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4B" w:rsidRPr="005D574B" w:rsidRDefault="005D574B" w:rsidP="005D574B">
      <w:pPr>
        <w:shd w:val="clear" w:color="auto" w:fill="FFFFFF"/>
        <w:spacing w:after="30" w:line="240" w:lineRule="auto"/>
        <w:textAlignment w:val="center"/>
        <w:outlineLvl w:val="4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5D574B"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ru-RU"/>
        </w:rPr>
        <w:fldChar w:fldCharType="begin"/>
      </w:r>
      <w:r w:rsidRPr="005D574B"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ru-RU"/>
        </w:rPr>
        <w:instrText xml:space="preserve"> HYPERLINK "https://www.facebook.com/new.gosuslugi/?hc_ref=ARQgSE3Zm6Lm8MzEaLAAL5RPzIssHvGeirAG9ZsV19j5EnxbF3cjBA86dKZ-pPEOAII&amp;fref=nf&amp;__xts__%5B0%5D=68.ARCfXjiDLelEgHPL2dHi9z_NU6aOobjVNA9ES9qEWzsrrwyLoWDbsXvSwQMqr7TAr_DGTBZOcIM0xZhySsI9m9yZ293OncvP4wL4DHAj6AEeXijIFfzKYiovWxtqe3VxT0It9MXlsSAT1IQWksDTWCIPtEfVgmegPimh-JaILj_y-C2sgI3S2FK4Po93DQNbmdf_8vkkWlr0z_hYacm8UrV9chEqkNVvxzWtCKfo0HBpoZ4yJlg4z3YylfAj0Kp-Wbb-gCKMntmJudl0Mw7Ck02mXvWvyRQeien_sb9XRm9ge7woxxK9g2bzXscDirG5O3r1aua64otHJH1z6ml4ituyQA&amp;__tn__=kC-R" </w:instrText>
      </w:r>
      <w:r w:rsidRPr="005D574B"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ru-RU"/>
        </w:rPr>
        <w:fldChar w:fldCharType="separate"/>
      </w:r>
      <w:r w:rsidRPr="005D574B">
        <w:rPr>
          <w:rFonts w:ascii="inherit" w:eastAsia="Times New Roman" w:hAnsi="inherit" w:cs="Helvetica"/>
          <w:b/>
          <w:bCs/>
          <w:color w:val="385898"/>
          <w:sz w:val="21"/>
          <w:szCs w:val="21"/>
          <w:u w:val="single"/>
          <w:lang w:eastAsia="ru-RU"/>
        </w:rPr>
        <w:t xml:space="preserve">Портал </w:t>
      </w:r>
      <w:proofErr w:type="spellStart"/>
      <w:r w:rsidRPr="005D574B">
        <w:rPr>
          <w:rFonts w:ascii="inherit" w:eastAsia="Times New Roman" w:hAnsi="inherit" w:cs="Helvetica"/>
          <w:b/>
          <w:bCs/>
          <w:color w:val="385898"/>
          <w:sz w:val="21"/>
          <w:szCs w:val="21"/>
          <w:u w:val="single"/>
          <w:lang w:eastAsia="ru-RU"/>
        </w:rPr>
        <w:t>Госуслуг</w:t>
      </w:r>
      <w:proofErr w:type="spellEnd"/>
      <w:r w:rsidRPr="005D574B">
        <w:rPr>
          <w:rFonts w:ascii="inherit" w:eastAsia="Times New Roman" w:hAnsi="inherit" w:cs="Helvetica"/>
          <w:b/>
          <w:bCs/>
          <w:color w:val="385898"/>
          <w:sz w:val="21"/>
          <w:szCs w:val="21"/>
          <w:u w:val="single"/>
          <w:lang w:eastAsia="ru-RU"/>
        </w:rPr>
        <w:t xml:space="preserve"> РФ</w:t>
      </w:r>
      <w:r w:rsidRPr="005D574B"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ru-RU"/>
        </w:rPr>
        <w:fldChar w:fldCharType="end"/>
      </w:r>
    </w:p>
    <w:p w:rsidR="005D574B" w:rsidRDefault="005D574B" w:rsidP="005D574B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5D574B" w:rsidRDefault="005D574B" w:rsidP="00DC610C">
      <w:pPr>
        <w:shd w:val="clear" w:color="auto" w:fill="FFFFFF"/>
        <w:spacing w:after="9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Начиная с начислений за 2018 год, многодетные семьи смогут платить меньше имущественных налогов: на землю, квартиры, дома и комнаты. Поправки, которые внесли в Налоговый кодекс, уже вступили в силу. </w:t>
      </w: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  <w:t>Основание: Федеральный закон от 15.04.2019 № 63-ФЗ</w:t>
      </w:r>
    </w:p>
    <w:p w:rsidR="00DC610C" w:rsidRPr="005D574B" w:rsidRDefault="00DC610C" w:rsidP="00DC610C">
      <w:pPr>
        <w:shd w:val="clear" w:color="auto" w:fill="FFFFFF"/>
        <w:spacing w:after="9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5D574B" w:rsidRPr="00DC610C" w:rsidRDefault="005D574B" w:rsidP="00DC610C">
      <w:pPr>
        <w:shd w:val="clear" w:color="auto" w:fill="FFFFFF"/>
        <w:spacing w:before="90" w:after="90" w:line="240" w:lineRule="auto"/>
        <w:jc w:val="both"/>
        <w:rPr>
          <w:rFonts w:ascii="inherit" w:eastAsia="Times New Roman" w:hAnsi="inherit" w:cs="Helvetica"/>
          <w:b/>
          <w:color w:val="1C1E21"/>
          <w:sz w:val="21"/>
          <w:szCs w:val="21"/>
          <w:lang w:eastAsia="ru-RU"/>
        </w:rPr>
      </w:pPr>
      <w:r w:rsidRPr="00DC610C">
        <w:rPr>
          <w:rFonts w:ascii="inherit" w:eastAsia="Times New Roman" w:hAnsi="inherit" w:cs="Helvetica"/>
          <w:b/>
          <w:color w:val="1C1E21"/>
          <w:sz w:val="21"/>
          <w:szCs w:val="21"/>
          <w:lang w:eastAsia="ru-RU"/>
        </w:rPr>
        <w:t>Вот какие льготы сможет получить семья с тремя и более детьми в любом регионе:</w:t>
      </w:r>
    </w:p>
    <w:p w:rsidR="005D574B" w:rsidRPr="005D574B" w:rsidRDefault="005D574B" w:rsidP="00DC61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5D574B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✅</w:t>
      </w: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Дополнительный вычет по налогу на имущество. При расчете налога площадь квартиры дополнительно уменьшат на 5 </w:t>
      </w:r>
      <w:proofErr w:type="spellStart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кв.м</w:t>
      </w:r>
      <w:proofErr w:type="spellEnd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на к</w:t>
      </w:r>
      <w:r w:rsidR="00E7687F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аждого ребенка, а площадь дома -</w:t>
      </w: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на 7 </w:t>
      </w:r>
      <w:proofErr w:type="spellStart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кв.м</w:t>
      </w:r>
      <w:proofErr w:type="spellEnd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, тоже на каждого ребенка. То есть если в семье трое детей до 18 лет, от налога теперь освобождены еще 15 кв. м квартиры. Это помимо общего вычета, который дают всем: по 20 </w:t>
      </w:r>
      <w:proofErr w:type="spellStart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кв.м</w:t>
      </w:r>
      <w:proofErr w:type="spellEnd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на квартиру и 50 </w:t>
      </w:r>
      <w:proofErr w:type="spellStart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кв.м</w:t>
      </w:r>
      <w:proofErr w:type="spellEnd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на дом.</w:t>
      </w:r>
    </w:p>
    <w:p w:rsidR="005D574B" w:rsidRPr="005D574B" w:rsidRDefault="005D574B" w:rsidP="00DC61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5D574B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✅</w:t>
      </w: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Освобождение от налога за 6 соток земли. Эта льгота уже есть у пенсионеров и </w:t>
      </w:r>
      <w:proofErr w:type="spellStart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предпенсионеров</w:t>
      </w:r>
      <w:proofErr w:type="spellEnd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. Теперь и у многодетных. При расчете налога за 2018 год из площади участка вычтут 600 квадратных метров. Земельный налог начислят только на превышение, если оно имеется.</w:t>
      </w:r>
    </w:p>
    <w:p w:rsidR="005D574B" w:rsidRPr="005D574B" w:rsidRDefault="00DC610C" w:rsidP="00DC61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❗</w:t>
      </w:r>
      <w:r>
        <w:rPr>
          <w:rFonts w:eastAsia="Times New Roman" w:cs="Segoe UI Symbol"/>
          <w:color w:val="1C1E21"/>
          <w:sz w:val="24"/>
          <w:szCs w:val="24"/>
          <w:lang w:eastAsia="ru-RU"/>
        </w:rPr>
        <w:t xml:space="preserve"> 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Обе льготы многодетным дают </w:t>
      </w:r>
      <w:r w:rsidR="005D574B" w:rsidRPr="00DC610C">
        <w:rPr>
          <w:rFonts w:ascii="inherit" w:eastAsia="Times New Roman" w:hAnsi="inherit" w:cs="Helvetica"/>
          <w:color w:val="1C1E21"/>
          <w:sz w:val="21"/>
          <w:szCs w:val="21"/>
          <w:u w:val="single"/>
          <w:lang w:eastAsia="ru-RU"/>
        </w:rPr>
        <w:t>только на один объект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. Его можно выбрать по уведомлению </w:t>
      </w:r>
      <w:r w:rsidR="00E7687F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до </w:t>
      </w:r>
      <w:bookmarkStart w:id="0" w:name="_GoBack"/>
      <w:bookmarkEnd w:id="0"/>
      <w:r w:rsidR="00E7687F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</w:t>
      </w:r>
      <w:r w:rsidR="005D574B" w:rsidRPr="00DC610C">
        <w:rPr>
          <w:rFonts w:ascii="inherit" w:eastAsia="Times New Roman" w:hAnsi="inherit" w:cs="Helvetica"/>
          <w:b/>
          <w:color w:val="1C1E21"/>
          <w:sz w:val="21"/>
          <w:szCs w:val="21"/>
          <w:lang w:eastAsia="ru-RU"/>
        </w:rPr>
        <w:t>31</w:t>
      </w:r>
      <w:r w:rsidR="00E7687F">
        <w:rPr>
          <w:rFonts w:ascii="inherit" w:eastAsia="Times New Roman" w:hAnsi="inherit" w:cs="Helvetica"/>
          <w:b/>
          <w:color w:val="1C1E21"/>
          <w:sz w:val="21"/>
          <w:szCs w:val="21"/>
          <w:lang w:eastAsia="ru-RU"/>
        </w:rPr>
        <w:t> </w:t>
      </w:r>
      <w:r w:rsidR="005D574B" w:rsidRPr="00DC610C">
        <w:rPr>
          <w:rFonts w:ascii="inherit" w:eastAsia="Times New Roman" w:hAnsi="inherit" w:cs="Helvetica"/>
          <w:b/>
          <w:color w:val="1C1E21"/>
          <w:sz w:val="21"/>
          <w:szCs w:val="21"/>
          <w:lang w:eastAsia="ru-RU"/>
        </w:rPr>
        <w:t>декабря текущего года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. Раньше срок был до 1 ноября, но его продлили. Или налоговая сам</w:t>
      </w:r>
      <w:r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а учтет льготу без уведомления -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ее предоставят по тому объекту, где будут самые большие начисления.</w:t>
      </w:r>
    </w:p>
    <w:p w:rsidR="005D574B" w:rsidRDefault="005D574B" w:rsidP="00DC61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5D574B"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>📄</w:t>
      </w: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Чтобы налоговая инспекция узнала о праве семьи на льготы, собственнику имущества нужно подать заявление. Это можно сделать в личном кабинете налогоплательщика: </w:t>
      </w:r>
      <w:hyperlink r:id="rId4" w:tgtFrame="_blank" w:history="1">
        <w:r w:rsidRPr="005D574B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https://lkfl2.nalog.ru/lkfl/login</w:t>
        </w:r>
      </w:hyperlink>
      <w:r w:rsidR="00DC610C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  <w:t>Вход -</w:t>
      </w: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 по учетной записи </w:t>
      </w:r>
      <w:proofErr w:type="spellStart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Госуслуг</w:t>
      </w:r>
      <w:proofErr w:type="spellEnd"/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. Срока для заявлений нет, но стоит поторопиться. Скоро начнется рассылка уведомлений с начислениями.</w:t>
      </w:r>
    </w:p>
    <w:p w:rsidR="00DC610C" w:rsidRPr="005D574B" w:rsidRDefault="00DC610C" w:rsidP="00DC61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</w:p>
    <w:p w:rsidR="00DC610C" w:rsidRDefault="005D574B" w:rsidP="00DC61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 w:rsidRPr="00DC610C">
        <w:rPr>
          <w:rFonts w:ascii="inherit" w:eastAsia="Times New Roman" w:hAnsi="inherit" w:cs="Helvetica"/>
          <w:b/>
          <w:color w:val="1C1E21"/>
          <w:sz w:val="21"/>
          <w:szCs w:val="21"/>
          <w:lang w:eastAsia="ru-RU"/>
        </w:rPr>
        <w:t>Может пригодиться:</w:t>
      </w:r>
      <w:r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 </w:t>
      </w:r>
    </w:p>
    <w:p w:rsidR="005D574B" w:rsidRPr="005D574B" w:rsidRDefault="00DC610C" w:rsidP="00DC61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</w:pPr>
      <w:r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 xml:space="preserve">✔ 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 xml:space="preserve">Проверить налоговую задолженность на </w:t>
      </w:r>
      <w:proofErr w:type="spellStart"/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Госуслугах</w:t>
      </w:r>
      <w:proofErr w:type="spellEnd"/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: </w:t>
      </w:r>
      <w:hyperlink r:id="rId5" w:tgtFrame="_blank" w:history="1">
        <w:r w:rsidR="005D574B" w:rsidRPr="005D574B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https://www.gosuslugi.ru/10002/1</w:t>
        </w:r>
      </w:hyperlink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r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 xml:space="preserve">✔ 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Заплатить налоги без авторизации: </w:t>
      </w:r>
      <w:hyperlink r:id="rId6" w:tgtFrame="_blank" w:history="1">
        <w:r w:rsidR="005D574B" w:rsidRPr="005D574B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https://oplata.gosuslugi.ru/</w:t>
        </w:r>
      </w:hyperlink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r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 xml:space="preserve">✔ 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Оформить свидетельство о рождении ребенка: </w:t>
      </w:r>
      <w:hyperlink r:id="rId7" w:tgtFrame="_blank" w:history="1">
        <w:r w:rsidR="005D574B" w:rsidRPr="005D574B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https://www.gosuslugi.ru/10082</w:t>
        </w:r>
      </w:hyperlink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r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 xml:space="preserve">✔ 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Налоговые льготы для пенсионеров: </w:t>
      </w:r>
      <w:hyperlink r:id="rId8" w:tgtFrame="_blank" w:history="1">
        <w:r w:rsidR="005D574B" w:rsidRPr="005D574B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https://www.gosuslugi.ru/h…/news/2018_09_19_pension_benefits</w:t>
        </w:r>
      </w:hyperlink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br/>
      </w:r>
      <w:r>
        <w:rPr>
          <w:rFonts w:ascii="Segoe UI Symbol" w:eastAsia="Times New Roman" w:hAnsi="Segoe UI Symbol" w:cs="Segoe UI Symbol"/>
          <w:color w:val="1C1E21"/>
          <w:sz w:val="24"/>
          <w:szCs w:val="24"/>
          <w:lang w:eastAsia="ru-RU"/>
        </w:rPr>
        <w:t xml:space="preserve">✔ </w:t>
      </w:r>
      <w:r w:rsidR="005D574B" w:rsidRPr="005D574B">
        <w:rPr>
          <w:rFonts w:ascii="inherit" w:eastAsia="Times New Roman" w:hAnsi="inherit" w:cs="Helvetica"/>
          <w:color w:val="1C1E21"/>
          <w:sz w:val="21"/>
          <w:szCs w:val="21"/>
          <w:lang w:eastAsia="ru-RU"/>
        </w:rPr>
        <w:t>Откуда берутся налоги у физлиц: </w:t>
      </w:r>
      <w:hyperlink r:id="rId9" w:tgtFrame="_blank" w:history="1">
        <w:r w:rsidR="005D574B" w:rsidRPr="005D574B">
          <w:rPr>
            <w:rFonts w:ascii="inherit" w:eastAsia="Times New Roman" w:hAnsi="inherit" w:cs="Helvetica"/>
            <w:color w:val="385898"/>
            <w:sz w:val="21"/>
            <w:szCs w:val="21"/>
            <w:u w:val="single"/>
            <w:lang w:eastAsia="ru-RU"/>
          </w:rPr>
          <w:t>https://www.gosuslugi.ru/help/news/2018_04_02_fines_time_to</w:t>
        </w:r>
      </w:hyperlink>
    </w:p>
    <w:p w:rsidR="005D574B" w:rsidRPr="005D574B" w:rsidRDefault="005D574B" w:rsidP="005D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8"/>
          <w:szCs w:val="18"/>
          <w:lang w:eastAsia="ru-RU"/>
        </w:rPr>
      </w:pPr>
      <w:r w:rsidRPr="005D574B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fldChar w:fldCharType="begin"/>
      </w:r>
      <w:r w:rsidRPr="005D574B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instrText xml:space="preserve"> HYPERLINK "https://www.facebook.com/new.gosuslugi/photos/a.217424094987250/2343282455734726/?type=3&amp;eid=ARAgbzMLdf-6nbXcSsKTInuzBYRdmKLYFXIDuqI92vSwIXEDGZc2Dr1QaKDKQ_9Z-9kGnDJJQrpvp8Ix&amp;__xts__%5B0%5D=68.ARCfXjiDLelEgHPL2dHi9z_NU6aOobjVNA9ES9qEWzsrrwyLoWDbsXvSwQMqr7TAr_DGTBZOcIM0xZhySsI9m9yZ293OncvP4wL4DHAj6AEeXijIFfzKYiovWxtqe3VxT0It9MXlsSAT1IQWksDTWCIPtEfVgmegPimh-JaILj_y-C2sgI3S2FK4Po93DQNbmdf_8vkkWlr0z_hYacm8UrV9chEqkNVvxzWtCKfo0HBpoZ4yJlg4z3YylfAj0Kp-Wbb-gCKMntmJudl0Mw7Ck02mXvWvyRQeien_sb9XRm9ge7woxxK9g2bzXscDirG5O3r1aua64otHJH1z6ml4ituyQA&amp;__tn__=EHH-R" </w:instrText>
      </w:r>
      <w:r w:rsidRPr="005D574B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fldChar w:fldCharType="separate"/>
      </w:r>
    </w:p>
    <w:p w:rsidR="005D574B" w:rsidRPr="005D574B" w:rsidRDefault="005D574B" w:rsidP="005D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4B">
        <w:rPr>
          <w:rFonts w:ascii="inherit" w:eastAsia="Times New Roman" w:hAnsi="inherit" w:cs="Helvetica"/>
          <w:noProof/>
          <w:color w:val="385898"/>
          <w:sz w:val="18"/>
          <w:szCs w:val="18"/>
          <w:lang w:eastAsia="ru-RU"/>
        </w:rPr>
        <w:drawing>
          <wp:inline distT="0" distB="0" distL="0" distR="0">
            <wp:extent cx="4762500" cy="2505075"/>
            <wp:effectExtent l="0" t="0" r="0" b="9525"/>
            <wp:docPr id="1" name="Рисунок 1" descr="На данном изображении может находиться: текс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анном изображении может находиться: текс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4B" w:rsidRPr="005D574B" w:rsidRDefault="005D574B" w:rsidP="005D574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</w:pPr>
      <w:r w:rsidRPr="005D574B">
        <w:rPr>
          <w:rFonts w:ascii="inherit" w:eastAsia="Times New Roman" w:hAnsi="inherit" w:cs="Helvetica"/>
          <w:color w:val="1C1E21"/>
          <w:sz w:val="18"/>
          <w:szCs w:val="18"/>
          <w:lang w:eastAsia="ru-RU"/>
        </w:rPr>
        <w:fldChar w:fldCharType="end"/>
      </w:r>
    </w:p>
    <w:p w:rsidR="00B975C9" w:rsidRDefault="00B975C9"/>
    <w:sectPr w:rsidR="00B9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43"/>
    <w:rsid w:val="005D574B"/>
    <w:rsid w:val="00970843"/>
    <w:rsid w:val="00B975C9"/>
    <w:rsid w:val="00DC610C"/>
    <w:rsid w:val="00E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CCEE-678C-47B2-B24C-1F0B519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D57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D57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5D574B"/>
  </w:style>
  <w:style w:type="character" w:styleId="a3">
    <w:name w:val="Hyperlink"/>
    <w:basedOn w:val="a0"/>
    <w:uiPriority w:val="99"/>
    <w:semiHidden/>
    <w:unhideWhenUsed/>
    <w:rsid w:val="005D574B"/>
    <w:rPr>
      <w:color w:val="0000FF"/>
      <w:u w:val="single"/>
    </w:rPr>
  </w:style>
  <w:style w:type="character" w:customStyle="1" w:styleId="fsm">
    <w:name w:val="fsm"/>
    <w:basedOn w:val="a0"/>
    <w:rsid w:val="005D574B"/>
  </w:style>
  <w:style w:type="character" w:customStyle="1" w:styleId="timestampcontent">
    <w:name w:val="timestampcontent"/>
    <w:basedOn w:val="a0"/>
    <w:rsid w:val="005D574B"/>
  </w:style>
  <w:style w:type="character" w:customStyle="1" w:styleId="6spk">
    <w:name w:val="_6spk"/>
    <w:basedOn w:val="a0"/>
    <w:rsid w:val="005D574B"/>
  </w:style>
  <w:style w:type="paragraph" w:styleId="a4">
    <w:name w:val="Normal (Web)"/>
    <w:basedOn w:val="a"/>
    <w:uiPriority w:val="99"/>
    <w:semiHidden/>
    <w:unhideWhenUsed/>
    <w:rsid w:val="005D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5D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3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4880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15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971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news/2018_09_19_pension_benefi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gosuslugi.ru%2F10082&amp;h=AT2-NPHKnAGQloQyvL3o1yBZZsMNiI7O56hq22y4Wit6Q8R0-YEkGh9-qGbtDgkUcy4i_CPx7oSiEdZm18MCUZlp8Zdca6d-RjXOvZCmYENi066EvictW5Ke50DBQcSzela_YeyQHiox2neC42GoAi2OGQg67uojp-1VfclaLWf6UfNudjD1AR2Rrx5qDo-FajCiJKUb7CMOSDTGPiqe_ojytorCC69IYpFviQrYvpYjLH6KnjSGOpACYlTaVGhDqs53jlHN9mCt47_AzTttflDf1bE2IJ9bOR32YmDCauJ0HEJtmLZo595FaYu8DuhwrTWYA0Ar9Cxj46RCSze8fpyWkQz-ozqldsHw1j6JmirSCwGFwBsSUZCurEAmnvSfVg0OqSERgT6pHvVvgv3d1vQTJiiuBXyopihwiec3MzPhseFkoBJxlpnKaNHnhNbo5OwJhG4DP0usz8wRV4zfdNryu6tGAydhKwwp1iRlLLPB2-XAheNy_vBbFZuVvmDeEagpp7rER2bNXi6Uu2ZlpNKg5aSZ1PmcXArpzXXm15oGF6KjNjcGDEkjhfwt0Xb2jC5GVjtzwkLswvWyY7p5qtkTLAZ_Q8o_fhQKKsVMDwxjR4CCfpEHNrZgVNpTckDcrxGcxXvSes9ZqRFzE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lata.gosuslugi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gosuslugi.ru/10002/1" TargetMode="External"/><Relationship Id="rId10" Type="http://schemas.openxmlformats.org/officeDocument/2006/relationships/hyperlink" Target="https://www.facebook.com/new.gosuslugi/photos/a.217424094987250/2343282455734726/?type=3&amp;eid=ARAgbzMLdf-6nbXcSsKTInuzBYRdmKLYFXIDuqI92vSwIXEDGZc2Dr1QaKDKQ_9Z-9kGnDJJQrpvp8Ix&amp;__xts__%5b0%5d=68.ARCfXjiDLelEgHPL2dHi9z_NU6aOobjVNA9ES9qEWzsrrwyLoWDbsXvSwQMqr7TAr_DGTBZOcIM0xZhySsI9m9yZ293OncvP4wL4DHAj6AEeXijIFfzKYiovWxtqe3VxT0It9MXlsSAT1IQWksDTWCIPtEfVgmegPimh-JaILj_y-C2sgI3S2FK4Po93DQNbmdf_8vkkWlr0z_hYacm8UrV9chEqkNVvxzWtCKfo0HBpoZ4yJlg4z3YylfAj0Kp-Wbb-gCKMntmJudl0Mw7Ck02mXvWvyRQeien_sb9XRm9ge7woxxK9g2bzXscDirG5O3r1aua64otHJH1z6ml4ituyQA&amp;__tn__=EHH-R" TargetMode="External"/><Relationship Id="rId4" Type="http://schemas.openxmlformats.org/officeDocument/2006/relationships/hyperlink" Target="https://lkfl2.nalog.ru/lkfl/login" TargetMode="External"/><Relationship Id="rId9" Type="http://schemas.openxmlformats.org/officeDocument/2006/relationships/hyperlink" Target="https://www.gosuslugi.ru/help/news/2018_04_02_fines_time_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404-Lapshina</dc:creator>
  <cp:keywords/>
  <dc:description/>
  <cp:lastModifiedBy>404-Lapshina</cp:lastModifiedBy>
  <cp:revision>4</cp:revision>
  <dcterms:created xsi:type="dcterms:W3CDTF">2019-05-13T05:11:00Z</dcterms:created>
  <dcterms:modified xsi:type="dcterms:W3CDTF">2019-05-13T05:21:00Z</dcterms:modified>
</cp:coreProperties>
</file>