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1"/>
      </w:tblGrid>
      <w:tr w:rsidR="00625F5A" w:rsidRPr="0006491A" w:rsidTr="001063D2">
        <w:trPr>
          <w:jc w:val="center"/>
        </w:trPr>
        <w:tc>
          <w:tcPr>
            <w:tcW w:w="9571" w:type="dxa"/>
          </w:tcPr>
          <w:p w:rsidR="00625F5A" w:rsidRPr="00757C57" w:rsidRDefault="00E93B72" w:rsidP="000448DE">
            <w:pPr>
              <w:jc w:val="center"/>
            </w:pPr>
            <w:r w:rsidRPr="00E93B7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pt;height:44.25pt;visibility:visible">
                  <v:imagedata r:id="rId6" o:title=""/>
                </v:shape>
              </w:pict>
            </w:r>
          </w:p>
        </w:tc>
      </w:tr>
      <w:tr w:rsidR="00625F5A" w:rsidRPr="0006491A" w:rsidTr="001063D2">
        <w:trPr>
          <w:jc w:val="center"/>
        </w:trPr>
        <w:tc>
          <w:tcPr>
            <w:tcW w:w="9571" w:type="dxa"/>
          </w:tcPr>
          <w:p w:rsidR="00625F5A" w:rsidRPr="0006491A" w:rsidRDefault="00625F5A" w:rsidP="000448DE">
            <w:pPr>
              <w:jc w:val="center"/>
              <w:rPr>
                <w:rFonts w:ascii="Calibri" w:hAnsi="Calibri"/>
                <w:sz w:val="28"/>
                <w:szCs w:val="28"/>
              </w:rPr>
            </w:pPr>
          </w:p>
        </w:tc>
      </w:tr>
      <w:tr w:rsidR="00625F5A" w:rsidRPr="0006491A" w:rsidTr="001063D2">
        <w:trPr>
          <w:jc w:val="center"/>
        </w:trPr>
        <w:tc>
          <w:tcPr>
            <w:tcW w:w="9571" w:type="dxa"/>
          </w:tcPr>
          <w:p w:rsidR="00625F5A" w:rsidRPr="00757C57" w:rsidRDefault="00625F5A" w:rsidP="000448DE">
            <w:pPr>
              <w:jc w:val="center"/>
              <w:rPr>
                <w:sz w:val="28"/>
                <w:szCs w:val="28"/>
              </w:rPr>
            </w:pPr>
            <w:r w:rsidRPr="00757C57">
              <w:rPr>
                <w:sz w:val="28"/>
                <w:szCs w:val="28"/>
              </w:rPr>
              <w:t>АДМИНИСТРАЦИЯ БАЛТИНСКОГО СЕЛЬСОВЕТА</w:t>
            </w:r>
          </w:p>
          <w:p w:rsidR="00625F5A" w:rsidRPr="00757C57" w:rsidRDefault="00625F5A" w:rsidP="000448DE">
            <w:pPr>
              <w:jc w:val="center"/>
              <w:rPr>
                <w:sz w:val="28"/>
                <w:szCs w:val="28"/>
              </w:rPr>
            </w:pPr>
            <w:r w:rsidRPr="00757C57">
              <w:rPr>
                <w:sz w:val="28"/>
                <w:szCs w:val="28"/>
              </w:rPr>
              <w:t>МОШКОВСКОГО РАЙОНА НОВОСИБИРСКОЙ ОБЛАСТИ</w:t>
            </w:r>
          </w:p>
        </w:tc>
      </w:tr>
      <w:tr w:rsidR="00625F5A" w:rsidRPr="0006491A" w:rsidTr="001063D2">
        <w:trPr>
          <w:jc w:val="center"/>
        </w:trPr>
        <w:tc>
          <w:tcPr>
            <w:tcW w:w="9571" w:type="dxa"/>
          </w:tcPr>
          <w:p w:rsidR="00625F5A" w:rsidRPr="0006491A" w:rsidRDefault="00625F5A" w:rsidP="000448DE">
            <w:pPr>
              <w:jc w:val="center"/>
              <w:rPr>
                <w:sz w:val="28"/>
                <w:szCs w:val="28"/>
              </w:rPr>
            </w:pPr>
          </w:p>
        </w:tc>
      </w:tr>
      <w:tr w:rsidR="00625F5A" w:rsidRPr="0006491A" w:rsidTr="001063D2">
        <w:trPr>
          <w:jc w:val="center"/>
        </w:trPr>
        <w:tc>
          <w:tcPr>
            <w:tcW w:w="9571" w:type="dxa"/>
          </w:tcPr>
          <w:p w:rsidR="00625F5A" w:rsidRPr="0013160E" w:rsidRDefault="00625F5A" w:rsidP="000448DE">
            <w:pPr>
              <w:jc w:val="center"/>
              <w:rPr>
                <w:sz w:val="28"/>
                <w:szCs w:val="28"/>
              </w:rPr>
            </w:pPr>
            <w:r w:rsidRPr="0013160E">
              <w:rPr>
                <w:sz w:val="28"/>
                <w:szCs w:val="28"/>
              </w:rPr>
              <w:t>ПОСТАНОВЛЕНИЕ</w:t>
            </w:r>
          </w:p>
        </w:tc>
      </w:tr>
      <w:tr w:rsidR="00625F5A" w:rsidRPr="0006491A" w:rsidTr="001063D2">
        <w:trPr>
          <w:jc w:val="center"/>
        </w:trPr>
        <w:tc>
          <w:tcPr>
            <w:tcW w:w="9571" w:type="dxa"/>
          </w:tcPr>
          <w:p w:rsidR="00625F5A" w:rsidRPr="0006491A" w:rsidRDefault="00625F5A" w:rsidP="000448DE">
            <w:pPr>
              <w:jc w:val="center"/>
              <w:rPr>
                <w:sz w:val="28"/>
                <w:szCs w:val="28"/>
              </w:rPr>
            </w:pPr>
          </w:p>
        </w:tc>
      </w:tr>
      <w:tr w:rsidR="00625F5A" w:rsidRPr="0006491A" w:rsidTr="001063D2">
        <w:trPr>
          <w:jc w:val="center"/>
        </w:trPr>
        <w:tc>
          <w:tcPr>
            <w:tcW w:w="9571" w:type="dxa"/>
          </w:tcPr>
          <w:tbl>
            <w:tblPr>
              <w:tblW w:w="0" w:type="auto"/>
              <w:jc w:val="center"/>
              <w:tblLook w:val="00A0"/>
            </w:tblPr>
            <w:tblGrid>
              <w:gridCol w:w="479"/>
              <w:gridCol w:w="1476"/>
              <w:gridCol w:w="484"/>
              <w:gridCol w:w="680"/>
            </w:tblGrid>
            <w:tr w:rsidR="00625F5A" w:rsidRPr="001A01F2" w:rsidTr="000448DE">
              <w:trPr>
                <w:jc w:val="center"/>
              </w:trPr>
              <w:tc>
                <w:tcPr>
                  <w:tcW w:w="0" w:type="auto"/>
                  <w:vAlign w:val="bottom"/>
                </w:tcPr>
                <w:p w:rsidR="00625F5A" w:rsidRPr="001A01F2" w:rsidRDefault="00625F5A" w:rsidP="000448DE">
                  <w:pPr>
                    <w:rPr>
                      <w:sz w:val="28"/>
                      <w:szCs w:val="28"/>
                    </w:rPr>
                  </w:pPr>
                  <w:r w:rsidRPr="001A01F2">
                    <w:rPr>
                      <w:sz w:val="28"/>
                      <w:szCs w:val="28"/>
                    </w:rPr>
                    <w:t>от</w:t>
                  </w:r>
                </w:p>
              </w:tc>
              <w:tc>
                <w:tcPr>
                  <w:tcW w:w="1191" w:type="dxa"/>
                  <w:tcBorders>
                    <w:bottom w:val="single" w:sz="4" w:space="0" w:color="auto"/>
                  </w:tcBorders>
                  <w:vAlign w:val="bottom"/>
                </w:tcPr>
                <w:p w:rsidR="00625F5A" w:rsidRPr="001A01F2" w:rsidRDefault="00625F5A" w:rsidP="00EC47D6">
                  <w:pPr>
                    <w:jc w:val="center"/>
                    <w:rPr>
                      <w:sz w:val="28"/>
                      <w:szCs w:val="28"/>
                    </w:rPr>
                  </w:pPr>
                  <w:r>
                    <w:rPr>
                      <w:sz w:val="28"/>
                      <w:szCs w:val="28"/>
                    </w:rPr>
                    <w:t>04.04.2016</w:t>
                  </w:r>
                </w:p>
              </w:tc>
              <w:tc>
                <w:tcPr>
                  <w:tcW w:w="0" w:type="auto"/>
                  <w:vAlign w:val="bottom"/>
                </w:tcPr>
                <w:p w:rsidR="00625F5A" w:rsidRPr="001A01F2" w:rsidRDefault="00625F5A" w:rsidP="000448DE">
                  <w:pPr>
                    <w:jc w:val="right"/>
                    <w:rPr>
                      <w:sz w:val="28"/>
                      <w:szCs w:val="28"/>
                    </w:rPr>
                  </w:pPr>
                  <w:r w:rsidRPr="001A01F2">
                    <w:rPr>
                      <w:sz w:val="28"/>
                      <w:szCs w:val="28"/>
                    </w:rPr>
                    <w:t>№</w:t>
                  </w:r>
                </w:p>
              </w:tc>
              <w:tc>
                <w:tcPr>
                  <w:tcW w:w="680" w:type="dxa"/>
                  <w:tcBorders>
                    <w:bottom w:val="single" w:sz="4" w:space="0" w:color="auto"/>
                  </w:tcBorders>
                  <w:vAlign w:val="bottom"/>
                </w:tcPr>
                <w:p w:rsidR="00625F5A" w:rsidRPr="001A01F2" w:rsidRDefault="00625F5A" w:rsidP="000448DE">
                  <w:pPr>
                    <w:jc w:val="center"/>
                    <w:rPr>
                      <w:sz w:val="28"/>
                      <w:szCs w:val="28"/>
                    </w:rPr>
                  </w:pPr>
                  <w:r>
                    <w:rPr>
                      <w:sz w:val="28"/>
                      <w:szCs w:val="28"/>
                    </w:rPr>
                    <w:t>17</w:t>
                  </w:r>
                </w:p>
              </w:tc>
            </w:tr>
          </w:tbl>
          <w:p w:rsidR="00625F5A" w:rsidRPr="001A01F2" w:rsidRDefault="00625F5A" w:rsidP="000448DE">
            <w:pPr>
              <w:jc w:val="center"/>
              <w:rPr>
                <w:sz w:val="28"/>
                <w:szCs w:val="28"/>
              </w:rPr>
            </w:pPr>
          </w:p>
        </w:tc>
      </w:tr>
      <w:tr w:rsidR="00625F5A" w:rsidRPr="0006491A" w:rsidTr="001063D2">
        <w:trPr>
          <w:jc w:val="center"/>
        </w:trPr>
        <w:tc>
          <w:tcPr>
            <w:tcW w:w="9571" w:type="dxa"/>
          </w:tcPr>
          <w:p w:rsidR="00625F5A" w:rsidRPr="001A01F2" w:rsidRDefault="00625F5A" w:rsidP="000448DE">
            <w:pPr>
              <w:jc w:val="center"/>
              <w:rPr>
                <w:sz w:val="28"/>
                <w:szCs w:val="28"/>
              </w:rPr>
            </w:pPr>
          </w:p>
        </w:tc>
      </w:tr>
      <w:tr w:rsidR="00625F5A" w:rsidRPr="0006491A" w:rsidTr="001063D2">
        <w:trPr>
          <w:jc w:val="center"/>
        </w:trPr>
        <w:tc>
          <w:tcPr>
            <w:tcW w:w="9571" w:type="dxa"/>
          </w:tcPr>
          <w:p w:rsidR="00625F5A" w:rsidRPr="007519CD" w:rsidRDefault="00625F5A" w:rsidP="00473232">
            <w:pPr>
              <w:jc w:val="center"/>
              <w:rPr>
                <w:sz w:val="28"/>
                <w:szCs w:val="28"/>
              </w:rPr>
            </w:pPr>
            <w:r w:rsidRPr="007519CD">
              <w:rPr>
                <w:sz w:val="28"/>
                <w:szCs w:val="28"/>
              </w:rPr>
              <w:t xml:space="preserve">О внесении изменений в </w:t>
            </w:r>
            <w:hyperlink r:id="rId7" w:history="1">
              <w:r w:rsidRPr="007519CD">
                <w:rPr>
                  <w:sz w:val="28"/>
                  <w:szCs w:val="28"/>
                </w:rPr>
                <w:t>Инструкцию</w:t>
              </w:r>
            </w:hyperlink>
            <w:r w:rsidRPr="007519CD">
              <w:rPr>
                <w:sz w:val="28"/>
                <w:szCs w:val="28"/>
              </w:rPr>
              <w:t xml:space="preserve"> о порядке организации работы с обращениями граждан в администрации Балтинского сельсовета Мошковского района Новосибирской области</w:t>
            </w:r>
          </w:p>
        </w:tc>
      </w:tr>
    </w:tbl>
    <w:p w:rsidR="00625F5A" w:rsidRDefault="00625F5A" w:rsidP="00EC47D6">
      <w:pPr>
        <w:autoSpaceDE w:val="0"/>
        <w:autoSpaceDN w:val="0"/>
        <w:adjustRightInd w:val="0"/>
        <w:jc w:val="both"/>
        <w:rPr>
          <w:sz w:val="28"/>
          <w:szCs w:val="28"/>
        </w:rPr>
      </w:pPr>
    </w:p>
    <w:p w:rsidR="0058354F" w:rsidRPr="0058354F" w:rsidRDefault="0058354F" w:rsidP="0058354F">
      <w:pPr>
        <w:shd w:val="clear" w:color="auto" w:fill="FFFFFF"/>
        <w:ind w:firstLine="851"/>
        <w:jc w:val="both"/>
        <w:rPr>
          <w:color w:val="000000"/>
          <w:sz w:val="28"/>
          <w:szCs w:val="28"/>
        </w:rPr>
      </w:pPr>
      <w:r w:rsidRPr="0058354F">
        <w:rPr>
          <w:color w:val="000000"/>
          <w:sz w:val="28"/>
          <w:szCs w:val="28"/>
        </w:rPr>
        <w:t>С целью приведения нормативного правового акта в соответствие с</w:t>
      </w:r>
      <w:r>
        <w:rPr>
          <w:color w:val="000000"/>
          <w:sz w:val="28"/>
          <w:szCs w:val="28"/>
        </w:rPr>
        <w:t xml:space="preserve"> </w:t>
      </w:r>
      <w:r w:rsidRPr="0058354F">
        <w:rPr>
          <w:color w:val="000000"/>
          <w:sz w:val="28"/>
          <w:szCs w:val="28"/>
        </w:rPr>
        <w:t>действующим законодательством,</w:t>
      </w:r>
    </w:p>
    <w:p w:rsidR="00625F5A" w:rsidRDefault="00625F5A" w:rsidP="00EC47D6">
      <w:pPr>
        <w:autoSpaceDE w:val="0"/>
        <w:autoSpaceDN w:val="0"/>
        <w:adjustRightInd w:val="0"/>
        <w:jc w:val="both"/>
        <w:rPr>
          <w:sz w:val="28"/>
          <w:szCs w:val="28"/>
        </w:rPr>
      </w:pPr>
    </w:p>
    <w:p w:rsidR="00625F5A" w:rsidRDefault="00625F5A" w:rsidP="00EC47D6">
      <w:pPr>
        <w:autoSpaceDE w:val="0"/>
        <w:autoSpaceDN w:val="0"/>
        <w:adjustRightInd w:val="0"/>
        <w:jc w:val="both"/>
        <w:rPr>
          <w:sz w:val="28"/>
          <w:szCs w:val="28"/>
        </w:rPr>
      </w:pPr>
      <w:r>
        <w:rPr>
          <w:sz w:val="28"/>
          <w:szCs w:val="28"/>
        </w:rPr>
        <w:t>ПОСТАНОВЛЯЮ</w:t>
      </w:r>
      <w:r w:rsidRPr="0006491A">
        <w:rPr>
          <w:sz w:val="28"/>
          <w:szCs w:val="28"/>
        </w:rPr>
        <w:t>:</w:t>
      </w:r>
    </w:p>
    <w:p w:rsidR="002B0D18" w:rsidRDefault="002B0D18" w:rsidP="002B0D18">
      <w:pPr>
        <w:autoSpaceDE w:val="0"/>
        <w:autoSpaceDN w:val="0"/>
        <w:adjustRightInd w:val="0"/>
        <w:ind w:firstLine="851"/>
        <w:jc w:val="both"/>
        <w:rPr>
          <w:sz w:val="28"/>
          <w:szCs w:val="28"/>
        </w:rPr>
      </w:pPr>
    </w:p>
    <w:p w:rsidR="00625F5A" w:rsidRPr="00473232" w:rsidRDefault="00625F5A" w:rsidP="002B0D18">
      <w:pPr>
        <w:autoSpaceDE w:val="0"/>
        <w:autoSpaceDN w:val="0"/>
        <w:adjustRightInd w:val="0"/>
        <w:ind w:firstLine="851"/>
        <w:jc w:val="both"/>
        <w:rPr>
          <w:sz w:val="28"/>
          <w:szCs w:val="28"/>
        </w:rPr>
      </w:pPr>
      <w:r w:rsidRPr="00473232">
        <w:rPr>
          <w:sz w:val="28"/>
          <w:szCs w:val="28"/>
        </w:rPr>
        <w:t xml:space="preserve">Внести изменения в постановление от 30.11.2012 № 86 «Об утверждении инструкции о порядке организации работы с обращениями граждан в администрации Балтинского сельсовета Мошковского района Новосибирской области» в редакции постановлений от </w:t>
      </w:r>
      <w:r w:rsidRPr="009B4709">
        <w:rPr>
          <w:sz w:val="28"/>
          <w:szCs w:val="28"/>
        </w:rPr>
        <w:t>23.09.2013 № 134, от 27.11.2013 № 155, от 27.01.2014 № 27, от 13.02.2015 № 13а</w:t>
      </w:r>
      <w:r>
        <w:rPr>
          <w:sz w:val="28"/>
          <w:szCs w:val="28"/>
        </w:rPr>
        <w:t xml:space="preserve">, от 07.12.2015 № 160 </w:t>
      </w:r>
      <w:r w:rsidRPr="00473232">
        <w:rPr>
          <w:sz w:val="28"/>
          <w:szCs w:val="28"/>
        </w:rPr>
        <w:t>следующие изменения</w:t>
      </w:r>
    </w:p>
    <w:p w:rsidR="00625F5A" w:rsidRPr="00231C66" w:rsidRDefault="00625F5A" w:rsidP="002F1E51">
      <w:pPr>
        <w:ind w:firstLine="708"/>
        <w:jc w:val="both"/>
        <w:rPr>
          <w:sz w:val="28"/>
          <w:szCs w:val="28"/>
        </w:rPr>
      </w:pPr>
      <w:r w:rsidRPr="002F1E51">
        <w:rPr>
          <w:color w:val="000000"/>
          <w:sz w:val="28"/>
          <w:szCs w:val="28"/>
        </w:rPr>
        <w:t>1.</w:t>
      </w:r>
      <w:hyperlink r:id="rId8" w:history="1">
        <w:r w:rsidRPr="002F1E51">
          <w:rPr>
            <w:rStyle w:val="a5"/>
            <w:color w:val="000000"/>
            <w:sz w:val="28"/>
            <w:szCs w:val="28"/>
            <w:u w:val="none"/>
          </w:rPr>
          <w:t>Инструкцию</w:t>
        </w:r>
      </w:hyperlink>
      <w:r w:rsidRPr="002F1E51">
        <w:rPr>
          <w:sz w:val="28"/>
          <w:szCs w:val="28"/>
        </w:rPr>
        <w:t xml:space="preserve"> </w:t>
      </w:r>
      <w:r w:rsidRPr="00231C66">
        <w:rPr>
          <w:sz w:val="28"/>
          <w:szCs w:val="28"/>
        </w:rPr>
        <w:t xml:space="preserve">о порядке организации работы с обращениями граждан в администрации </w:t>
      </w:r>
      <w:r>
        <w:rPr>
          <w:sz w:val="28"/>
          <w:szCs w:val="28"/>
        </w:rPr>
        <w:t xml:space="preserve">Балтинского сельсовета </w:t>
      </w:r>
      <w:r w:rsidRPr="00231C66">
        <w:rPr>
          <w:sz w:val="28"/>
          <w:szCs w:val="28"/>
        </w:rPr>
        <w:t>Мошковского рай</w:t>
      </w:r>
      <w:r>
        <w:rPr>
          <w:sz w:val="28"/>
          <w:szCs w:val="28"/>
        </w:rPr>
        <w:t>она Новосибирской области</w:t>
      </w:r>
    </w:p>
    <w:p w:rsidR="00625F5A" w:rsidRPr="00231C66" w:rsidRDefault="00625F5A" w:rsidP="002F1E51">
      <w:pPr>
        <w:autoSpaceDE w:val="0"/>
        <w:autoSpaceDN w:val="0"/>
        <w:adjustRightInd w:val="0"/>
        <w:jc w:val="both"/>
        <w:rPr>
          <w:sz w:val="28"/>
          <w:szCs w:val="28"/>
        </w:rPr>
      </w:pPr>
      <w:r w:rsidRPr="00231C66">
        <w:rPr>
          <w:sz w:val="28"/>
          <w:szCs w:val="28"/>
        </w:rPr>
        <w:t>- дополнить частью</w:t>
      </w:r>
      <w:r>
        <w:rPr>
          <w:sz w:val="28"/>
          <w:szCs w:val="28"/>
        </w:rPr>
        <w:t xml:space="preserve"> </w:t>
      </w:r>
      <w:r w:rsidRPr="00231C66">
        <w:rPr>
          <w:sz w:val="28"/>
          <w:szCs w:val="28"/>
          <w:lang w:val="en-US"/>
        </w:rPr>
        <w:t>IX</w:t>
      </w:r>
      <w:r w:rsidRPr="00231C66">
        <w:rPr>
          <w:sz w:val="28"/>
          <w:szCs w:val="28"/>
        </w:rPr>
        <w:t>:</w:t>
      </w:r>
    </w:p>
    <w:p w:rsidR="00625F5A" w:rsidRPr="00231C66" w:rsidRDefault="00625F5A" w:rsidP="002F1E51">
      <w:pPr>
        <w:autoSpaceDE w:val="0"/>
        <w:autoSpaceDN w:val="0"/>
        <w:adjustRightInd w:val="0"/>
        <w:ind w:firstLine="540"/>
        <w:jc w:val="both"/>
        <w:rPr>
          <w:sz w:val="28"/>
          <w:szCs w:val="28"/>
        </w:rPr>
      </w:pPr>
      <w:r w:rsidRPr="00231C66">
        <w:rPr>
          <w:sz w:val="28"/>
          <w:szCs w:val="28"/>
        </w:rPr>
        <w:t>«</w:t>
      </w:r>
      <w:r w:rsidRPr="00231C66">
        <w:rPr>
          <w:sz w:val="28"/>
          <w:szCs w:val="28"/>
          <w:lang w:val="en-US"/>
        </w:rPr>
        <w:t>IX</w:t>
      </w:r>
      <w:r w:rsidRPr="00231C66">
        <w:rPr>
          <w:sz w:val="28"/>
          <w:szCs w:val="28"/>
        </w:rPr>
        <w:t>. Организация работы с обращениями граждан, поступившими по справочному телефону общественной приемной</w:t>
      </w:r>
    </w:p>
    <w:p w:rsidR="00625F5A" w:rsidRPr="00231C66" w:rsidRDefault="00625F5A" w:rsidP="002F1E51">
      <w:pPr>
        <w:ind w:firstLine="540"/>
        <w:jc w:val="both"/>
        <w:rPr>
          <w:sz w:val="28"/>
          <w:szCs w:val="28"/>
        </w:rPr>
      </w:pPr>
      <w:r>
        <w:rPr>
          <w:sz w:val="28"/>
          <w:szCs w:val="28"/>
        </w:rPr>
        <w:t>69. Справочный телефон 54-223</w:t>
      </w:r>
      <w:r w:rsidRPr="00231C66">
        <w:rPr>
          <w:sz w:val="28"/>
          <w:szCs w:val="28"/>
        </w:rPr>
        <w:t xml:space="preserve"> работает в ад</w:t>
      </w:r>
      <w:r>
        <w:rPr>
          <w:sz w:val="28"/>
          <w:szCs w:val="28"/>
        </w:rPr>
        <w:t>министрации в рабочие дни с 8:45 до 17:15 (в пятницу с 8:45</w:t>
      </w:r>
      <w:r w:rsidRPr="00231C66">
        <w:rPr>
          <w:sz w:val="28"/>
          <w:szCs w:val="28"/>
        </w:rPr>
        <w:t xml:space="preserve"> до 16:00). После 17:15 (в пятницу после 16:00), в выходные и праздничные дни - в режиме автоматического приема обращений.</w:t>
      </w:r>
    </w:p>
    <w:p w:rsidR="00625F5A" w:rsidRPr="00231C66" w:rsidRDefault="00625F5A" w:rsidP="002F1E51">
      <w:pPr>
        <w:ind w:firstLine="540"/>
        <w:jc w:val="both"/>
        <w:rPr>
          <w:sz w:val="28"/>
          <w:szCs w:val="28"/>
        </w:rPr>
      </w:pPr>
      <w:r>
        <w:rPr>
          <w:sz w:val="28"/>
          <w:szCs w:val="28"/>
        </w:rPr>
        <w:t>70</w:t>
      </w:r>
      <w:r w:rsidRPr="00231C66">
        <w:rPr>
          <w:sz w:val="28"/>
          <w:szCs w:val="28"/>
        </w:rPr>
        <w:t>. Обращения граждан, поступившие по справочному телефону (в том числе и режиме автоматического приема), фиксируются в журнале регистрации телефонных звонков (приложение N 4).</w:t>
      </w:r>
    </w:p>
    <w:p w:rsidR="00625F5A" w:rsidRPr="00231C66" w:rsidRDefault="00625F5A" w:rsidP="002F1E51">
      <w:pPr>
        <w:autoSpaceDE w:val="0"/>
        <w:autoSpaceDN w:val="0"/>
        <w:adjustRightInd w:val="0"/>
        <w:ind w:firstLine="540"/>
        <w:jc w:val="both"/>
        <w:rPr>
          <w:sz w:val="28"/>
          <w:szCs w:val="28"/>
        </w:rPr>
      </w:pPr>
      <w:r>
        <w:rPr>
          <w:sz w:val="28"/>
          <w:szCs w:val="28"/>
        </w:rPr>
        <w:t>71</w:t>
      </w:r>
      <w:r w:rsidRPr="00231C66">
        <w:rPr>
          <w:sz w:val="28"/>
          <w:szCs w:val="28"/>
        </w:rPr>
        <w:t>.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w:t>
      </w:r>
    </w:p>
    <w:p w:rsidR="002B0D18" w:rsidRDefault="002B0D18" w:rsidP="002F1E51">
      <w:pPr>
        <w:autoSpaceDE w:val="0"/>
        <w:autoSpaceDN w:val="0"/>
        <w:adjustRightInd w:val="0"/>
        <w:ind w:firstLine="540"/>
        <w:jc w:val="both"/>
        <w:rPr>
          <w:sz w:val="28"/>
          <w:szCs w:val="28"/>
        </w:rPr>
      </w:pPr>
    </w:p>
    <w:p w:rsidR="002B0D18" w:rsidRDefault="002B0D18" w:rsidP="002F1E51">
      <w:pPr>
        <w:autoSpaceDE w:val="0"/>
        <w:autoSpaceDN w:val="0"/>
        <w:adjustRightInd w:val="0"/>
        <w:ind w:firstLine="540"/>
        <w:jc w:val="both"/>
        <w:rPr>
          <w:sz w:val="28"/>
          <w:szCs w:val="28"/>
        </w:rPr>
      </w:pPr>
    </w:p>
    <w:p w:rsidR="00625F5A" w:rsidRDefault="00625F5A" w:rsidP="002F1E51">
      <w:pPr>
        <w:autoSpaceDE w:val="0"/>
        <w:autoSpaceDN w:val="0"/>
        <w:adjustRightInd w:val="0"/>
        <w:ind w:firstLine="540"/>
        <w:jc w:val="both"/>
        <w:rPr>
          <w:sz w:val="28"/>
          <w:szCs w:val="28"/>
        </w:rPr>
      </w:pPr>
      <w:r>
        <w:rPr>
          <w:sz w:val="28"/>
          <w:szCs w:val="28"/>
        </w:rPr>
        <w:lastRenderedPageBreak/>
        <w:t>2. Контроль</w:t>
      </w:r>
      <w:r w:rsidRPr="0006491A">
        <w:rPr>
          <w:sz w:val="28"/>
          <w:szCs w:val="28"/>
        </w:rPr>
        <w:t xml:space="preserve"> исполне</w:t>
      </w:r>
      <w:r>
        <w:rPr>
          <w:sz w:val="28"/>
          <w:szCs w:val="28"/>
        </w:rPr>
        <w:t>ния постановления оставляю за собой</w:t>
      </w:r>
    </w:p>
    <w:p w:rsidR="00625F5A" w:rsidRDefault="00625F5A" w:rsidP="007519CD">
      <w:pPr>
        <w:autoSpaceDE w:val="0"/>
        <w:autoSpaceDN w:val="0"/>
        <w:adjustRightInd w:val="0"/>
        <w:jc w:val="both"/>
        <w:rPr>
          <w:sz w:val="28"/>
          <w:szCs w:val="28"/>
        </w:rPr>
      </w:pPr>
    </w:p>
    <w:p w:rsidR="002B0D18" w:rsidRDefault="002B0D18" w:rsidP="007519CD">
      <w:pPr>
        <w:autoSpaceDE w:val="0"/>
        <w:autoSpaceDN w:val="0"/>
        <w:adjustRightInd w:val="0"/>
        <w:jc w:val="both"/>
        <w:rPr>
          <w:sz w:val="28"/>
          <w:szCs w:val="28"/>
        </w:rPr>
      </w:pPr>
    </w:p>
    <w:p w:rsidR="00625F5A" w:rsidRPr="00EC47D6" w:rsidRDefault="00625F5A" w:rsidP="001063D2">
      <w:pPr>
        <w:rPr>
          <w:sz w:val="28"/>
          <w:szCs w:val="20"/>
        </w:rPr>
      </w:pPr>
      <w:r>
        <w:rPr>
          <w:sz w:val="28"/>
          <w:szCs w:val="20"/>
        </w:rPr>
        <w:t>Глава Балтинского сельсовета</w:t>
      </w:r>
    </w:p>
    <w:p w:rsidR="00625F5A" w:rsidRDefault="00625F5A" w:rsidP="001063D2">
      <w:pPr>
        <w:rPr>
          <w:sz w:val="28"/>
          <w:szCs w:val="20"/>
        </w:rPr>
      </w:pPr>
      <w:r>
        <w:rPr>
          <w:sz w:val="28"/>
          <w:szCs w:val="20"/>
        </w:rPr>
        <w:t xml:space="preserve">Мошковского района </w:t>
      </w:r>
    </w:p>
    <w:p w:rsidR="00625F5A" w:rsidRPr="000C6A28" w:rsidRDefault="00625F5A" w:rsidP="001063D2">
      <w:pPr>
        <w:rPr>
          <w:sz w:val="28"/>
          <w:szCs w:val="20"/>
        </w:rPr>
      </w:pPr>
      <w:r>
        <w:rPr>
          <w:sz w:val="28"/>
          <w:szCs w:val="20"/>
        </w:rPr>
        <w:t>Новосибирской области</w:t>
      </w:r>
      <w:r w:rsidRPr="001063D2">
        <w:rPr>
          <w:sz w:val="28"/>
          <w:szCs w:val="20"/>
        </w:rPr>
        <w:t xml:space="preserve"> </w:t>
      </w:r>
      <w:r>
        <w:rPr>
          <w:sz w:val="28"/>
          <w:szCs w:val="20"/>
        </w:rPr>
        <w:tab/>
      </w:r>
      <w:r>
        <w:rPr>
          <w:sz w:val="28"/>
          <w:szCs w:val="20"/>
        </w:rPr>
        <w:tab/>
      </w:r>
      <w:r>
        <w:rPr>
          <w:sz w:val="28"/>
          <w:szCs w:val="20"/>
        </w:rPr>
        <w:tab/>
      </w:r>
      <w:r>
        <w:rPr>
          <w:sz w:val="28"/>
          <w:szCs w:val="20"/>
        </w:rPr>
        <w:tab/>
      </w:r>
      <w:r>
        <w:rPr>
          <w:sz w:val="28"/>
          <w:szCs w:val="20"/>
        </w:rPr>
        <w:tab/>
      </w:r>
      <w:r>
        <w:rPr>
          <w:sz w:val="28"/>
          <w:szCs w:val="20"/>
        </w:rPr>
        <w:tab/>
        <w:t>В.И. Шинделов</w:t>
      </w:r>
    </w:p>
    <w:p w:rsidR="002B0D18" w:rsidRDefault="002B0D18" w:rsidP="002F1E51">
      <w:pPr>
        <w:autoSpaceDE w:val="0"/>
        <w:autoSpaceDN w:val="0"/>
        <w:adjustRightInd w:val="0"/>
        <w:ind w:firstLine="540"/>
        <w:jc w:val="both"/>
        <w:rPr>
          <w:sz w:val="28"/>
          <w:szCs w:val="20"/>
        </w:rPr>
        <w:sectPr w:rsidR="002B0D18" w:rsidSect="001063D2">
          <w:headerReference w:type="even" r:id="rId9"/>
          <w:headerReference w:type="default" r:id="rId10"/>
          <w:pgSz w:w="11906" w:h="16838"/>
          <w:pgMar w:top="1134" w:right="850" w:bottom="1134" w:left="1701" w:header="708" w:footer="708" w:gutter="0"/>
          <w:cols w:space="708"/>
          <w:titlePg/>
          <w:docGrid w:linePitch="360"/>
        </w:sectPr>
      </w:pPr>
    </w:p>
    <w:tbl>
      <w:tblPr>
        <w:tblW w:w="3824" w:type="dxa"/>
        <w:tblInd w:w="5778" w:type="dxa"/>
        <w:tblLook w:val="0000"/>
      </w:tblPr>
      <w:tblGrid>
        <w:gridCol w:w="3824"/>
      </w:tblGrid>
      <w:tr w:rsidR="00625F5A" w:rsidTr="00760CAD">
        <w:trPr>
          <w:trHeight w:val="426"/>
        </w:trPr>
        <w:tc>
          <w:tcPr>
            <w:tcW w:w="3824" w:type="dxa"/>
          </w:tcPr>
          <w:p w:rsidR="00625F5A" w:rsidRDefault="00625F5A" w:rsidP="00760CAD">
            <w:pPr>
              <w:autoSpaceDE w:val="0"/>
              <w:autoSpaceDN w:val="0"/>
              <w:adjustRightInd w:val="0"/>
              <w:jc w:val="center"/>
              <w:outlineLvl w:val="0"/>
            </w:pPr>
            <w:r>
              <w:lastRenderedPageBreak/>
              <w:t>УТВЕРЖДЕНА</w:t>
            </w:r>
          </w:p>
          <w:p w:rsidR="00625F5A" w:rsidRDefault="00625F5A" w:rsidP="00760CAD">
            <w:pPr>
              <w:autoSpaceDE w:val="0"/>
              <w:autoSpaceDN w:val="0"/>
              <w:adjustRightInd w:val="0"/>
              <w:jc w:val="center"/>
            </w:pPr>
            <w:r>
              <w:t>постановлением администрации</w:t>
            </w:r>
          </w:p>
          <w:p w:rsidR="00625F5A" w:rsidRDefault="00625F5A" w:rsidP="00760CAD">
            <w:pPr>
              <w:autoSpaceDE w:val="0"/>
              <w:autoSpaceDN w:val="0"/>
              <w:adjustRightInd w:val="0"/>
              <w:jc w:val="center"/>
            </w:pPr>
            <w:r>
              <w:t>Балтинского сельсовета</w:t>
            </w:r>
          </w:p>
          <w:p w:rsidR="00625F5A" w:rsidRDefault="00625F5A" w:rsidP="00760CAD">
            <w:pPr>
              <w:autoSpaceDE w:val="0"/>
              <w:autoSpaceDN w:val="0"/>
              <w:adjustRightInd w:val="0"/>
              <w:jc w:val="center"/>
            </w:pPr>
            <w:r>
              <w:t xml:space="preserve">от </w:t>
            </w:r>
            <w:r>
              <w:rPr>
                <w:u w:val="single"/>
              </w:rPr>
              <w:t>30</w:t>
            </w:r>
            <w:r w:rsidRPr="00CC5A28">
              <w:rPr>
                <w:u w:val="single"/>
              </w:rPr>
              <w:t>.11.2012</w:t>
            </w:r>
            <w:r>
              <w:t xml:space="preserve"> № </w:t>
            </w:r>
            <w:r>
              <w:rPr>
                <w:u w:val="single"/>
              </w:rPr>
              <w:t>86</w:t>
            </w:r>
          </w:p>
          <w:p w:rsidR="00625F5A" w:rsidRDefault="00625F5A" w:rsidP="00760CAD">
            <w:pPr>
              <w:autoSpaceDE w:val="0"/>
              <w:autoSpaceDN w:val="0"/>
              <w:adjustRightInd w:val="0"/>
              <w:jc w:val="center"/>
              <w:outlineLvl w:val="0"/>
            </w:pPr>
          </w:p>
        </w:tc>
      </w:tr>
    </w:tbl>
    <w:p w:rsidR="00625F5A" w:rsidRDefault="00625F5A" w:rsidP="002C2613">
      <w:pPr>
        <w:autoSpaceDE w:val="0"/>
        <w:autoSpaceDN w:val="0"/>
        <w:adjustRightInd w:val="0"/>
        <w:jc w:val="right"/>
        <w:outlineLvl w:val="0"/>
      </w:pPr>
    </w:p>
    <w:p w:rsidR="00625F5A" w:rsidRDefault="00625F5A" w:rsidP="002C2613">
      <w:pPr>
        <w:autoSpaceDE w:val="0"/>
        <w:autoSpaceDN w:val="0"/>
        <w:adjustRightInd w:val="0"/>
        <w:ind w:firstLine="540"/>
        <w:jc w:val="both"/>
      </w:pPr>
    </w:p>
    <w:p w:rsidR="00625F5A" w:rsidRDefault="00625F5A" w:rsidP="002C2613">
      <w:pPr>
        <w:pStyle w:val="ConsPlusTitle"/>
        <w:widowControl/>
        <w:jc w:val="center"/>
      </w:pPr>
      <w:r>
        <w:t>ИНСТРУКЦИЯ</w:t>
      </w:r>
    </w:p>
    <w:p w:rsidR="00625F5A" w:rsidRDefault="00625F5A" w:rsidP="002C2613">
      <w:pPr>
        <w:pStyle w:val="ConsPlusTitle"/>
        <w:widowControl/>
        <w:jc w:val="center"/>
      </w:pPr>
      <w:r>
        <w:t>О ПОРЯДКЕ ОРГАНИЗАЦИИ РАБОТЫ С ОБРАЩЕНИЯМИ ГРАЖДАН</w:t>
      </w:r>
    </w:p>
    <w:p w:rsidR="00625F5A" w:rsidRPr="00F72061" w:rsidRDefault="00625F5A" w:rsidP="002C2613">
      <w:pPr>
        <w:autoSpaceDE w:val="0"/>
        <w:autoSpaceDN w:val="0"/>
        <w:adjustRightInd w:val="0"/>
        <w:ind w:firstLine="540"/>
        <w:jc w:val="center"/>
        <w:rPr>
          <w:b/>
        </w:rPr>
      </w:pPr>
      <w:r w:rsidRPr="00F72061">
        <w:rPr>
          <w:b/>
        </w:rPr>
        <w:t xml:space="preserve">В </w:t>
      </w:r>
      <w:r>
        <w:rPr>
          <w:b/>
        </w:rPr>
        <w:t>АДМИНИСТРАЦИИ БАЛТИНСКОГО СЕЛЬСОВЕТА</w:t>
      </w:r>
    </w:p>
    <w:p w:rsidR="00625F5A" w:rsidRDefault="00625F5A" w:rsidP="002C2613">
      <w:pPr>
        <w:autoSpaceDE w:val="0"/>
        <w:autoSpaceDN w:val="0"/>
        <w:adjustRightInd w:val="0"/>
        <w:jc w:val="center"/>
        <w:outlineLvl w:val="1"/>
      </w:pPr>
    </w:p>
    <w:p w:rsidR="00625F5A" w:rsidRDefault="00625F5A" w:rsidP="002C2613">
      <w:pPr>
        <w:autoSpaceDE w:val="0"/>
        <w:autoSpaceDN w:val="0"/>
        <w:adjustRightInd w:val="0"/>
        <w:jc w:val="center"/>
        <w:outlineLvl w:val="1"/>
      </w:pPr>
      <w:r>
        <w:t>I. Общие положения</w:t>
      </w:r>
    </w:p>
    <w:p w:rsidR="00625F5A" w:rsidRDefault="00625F5A" w:rsidP="002C2613">
      <w:pPr>
        <w:autoSpaceDE w:val="0"/>
        <w:autoSpaceDN w:val="0"/>
        <w:adjustRightInd w:val="0"/>
        <w:ind w:firstLine="540"/>
        <w:jc w:val="both"/>
      </w:pPr>
    </w:p>
    <w:p w:rsidR="00625F5A" w:rsidRPr="009A2408" w:rsidRDefault="00625F5A" w:rsidP="002C2613">
      <w:pPr>
        <w:autoSpaceDE w:val="0"/>
        <w:autoSpaceDN w:val="0"/>
        <w:adjustRightInd w:val="0"/>
        <w:ind w:firstLine="540"/>
        <w:jc w:val="both"/>
        <w:rPr>
          <w:color w:val="000000"/>
        </w:rPr>
      </w:pPr>
      <w:r>
        <w:t>1. Инструкция о порядке организации работы с обращениями граждан (далее - Инструкция) устанавливает требования к организации личного приема граждан и работы по рассмотрению обращений граждан, поступивших Главе Балтинского сельсовета и в администрацию Балтинского сельсовета Мошковского района Новосибирской области в письменной форме или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Балтинского сельсовета</w:t>
      </w:r>
      <w:r w:rsidRPr="009A2408">
        <w:rPr>
          <w:color w:val="000000"/>
        </w:rPr>
        <w:t>.</w:t>
      </w:r>
    </w:p>
    <w:p w:rsidR="00625F5A" w:rsidRPr="009A2408" w:rsidRDefault="00625F5A" w:rsidP="002C2613">
      <w:pPr>
        <w:autoSpaceDE w:val="0"/>
        <w:autoSpaceDN w:val="0"/>
        <w:adjustRightInd w:val="0"/>
        <w:ind w:firstLine="540"/>
        <w:jc w:val="both"/>
        <w:rPr>
          <w:color w:val="000000"/>
          <w:sz w:val="20"/>
          <w:szCs w:val="20"/>
        </w:rPr>
      </w:pPr>
      <w:r>
        <w:rPr>
          <w:color w:val="000000"/>
          <w:sz w:val="20"/>
          <w:szCs w:val="20"/>
        </w:rPr>
        <w:t>(Пункт 1 в редакции постановления от 27.11.2013 № 155)</w:t>
      </w:r>
    </w:p>
    <w:p w:rsidR="00625F5A" w:rsidRDefault="00625F5A" w:rsidP="002C2613">
      <w:pPr>
        <w:autoSpaceDE w:val="0"/>
        <w:autoSpaceDN w:val="0"/>
        <w:adjustRightInd w:val="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11" w:history="1">
        <w:r w:rsidRPr="003373D9">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12" w:history="1">
        <w:r w:rsidRPr="003373D9">
          <w:t>законом</w:t>
        </w:r>
      </w:hyperlink>
      <w:r>
        <w:t xml:space="preserve"> от 02.05.2006 N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w:t>
      </w:r>
      <w:hyperlink r:id="rId13" w:history="1">
        <w:r w:rsidRPr="003373D9">
          <w:t>Регламентом</w:t>
        </w:r>
      </w:hyperlink>
      <w:r>
        <w:t xml:space="preserve"> администрации Мошковского района</w:t>
      </w:r>
      <w:r w:rsidRPr="003373D9">
        <w:rPr>
          <w:i/>
        </w:rPr>
        <w:t xml:space="preserve">, </w:t>
      </w:r>
      <w:r>
        <w:t>а также настоящей Инструкцией.</w:t>
      </w:r>
    </w:p>
    <w:p w:rsidR="00625F5A" w:rsidRPr="009A2408" w:rsidRDefault="00625F5A" w:rsidP="002C2613">
      <w:pPr>
        <w:autoSpaceDE w:val="0"/>
        <w:autoSpaceDN w:val="0"/>
        <w:adjustRightInd w:val="0"/>
        <w:ind w:firstLine="540"/>
        <w:jc w:val="both"/>
        <w:rPr>
          <w:sz w:val="20"/>
          <w:szCs w:val="20"/>
        </w:rPr>
      </w:pPr>
      <w:r>
        <w:rPr>
          <w:sz w:val="20"/>
          <w:szCs w:val="20"/>
        </w:rPr>
        <w:t>(пункт 2 в редакции постановления от 27.11.2013 № 155)</w:t>
      </w:r>
    </w:p>
    <w:p w:rsidR="00625F5A" w:rsidRDefault="00625F5A" w:rsidP="002C2613">
      <w:pPr>
        <w:autoSpaceDE w:val="0"/>
        <w:autoSpaceDN w:val="0"/>
        <w:adjustRightInd w:val="0"/>
        <w:ind w:firstLine="540"/>
        <w:jc w:val="both"/>
      </w:pPr>
      <w:r>
        <w:t>3. Граждане имеют право обращаться к Главе Балтинского сельсовета и в администрацию Балтинского сельсовета:</w:t>
      </w:r>
    </w:p>
    <w:p w:rsidR="00625F5A" w:rsidRDefault="00625F5A" w:rsidP="002C2613">
      <w:pPr>
        <w:autoSpaceDE w:val="0"/>
        <w:autoSpaceDN w:val="0"/>
        <w:adjustRightInd w:val="0"/>
        <w:ind w:firstLine="540"/>
        <w:jc w:val="both"/>
      </w:pPr>
      <w:r>
        <w:t>1) в письменной форме (направлять индивидуальные и коллективные обращения);</w:t>
      </w:r>
    </w:p>
    <w:p w:rsidR="00625F5A" w:rsidRDefault="00625F5A" w:rsidP="002C2613">
      <w:pPr>
        <w:autoSpaceDE w:val="0"/>
        <w:autoSpaceDN w:val="0"/>
        <w:adjustRightInd w:val="0"/>
        <w:ind w:firstLine="540"/>
        <w:jc w:val="both"/>
      </w:pPr>
      <w:r>
        <w:t>2) в форме электронного документа;</w:t>
      </w:r>
    </w:p>
    <w:p w:rsidR="00625F5A" w:rsidRDefault="00625F5A" w:rsidP="002C2613">
      <w:pPr>
        <w:autoSpaceDE w:val="0"/>
        <w:autoSpaceDN w:val="0"/>
        <w:adjustRightInd w:val="0"/>
        <w:ind w:firstLine="540"/>
        <w:jc w:val="both"/>
      </w:pPr>
      <w:r>
        <w:t>3) лично (на личных приемах);</w:t>
      </w:r>
    </w:p>
    <w:p w:rsidR="00625F5A" w:rsidRDefault="00625F5A" w:rsidP="002C2613">
      <w:pPr>
        <w:autoSpaceDE w:val="0"/>
        <w:autoSpaceDN w:val="0"/>
        <w:adjustRightInd w:val="0"/>
        <w:ind w:firstLine="540"/>
        <w:jc w:val="both"/>
      </w:pPr>
      <w:r>
        <w:t>4) устно (по телефону);</w:t>
      </w:r>
    </w:p>
    <w:p w:rsidR="00625F5A" w:rsidRDefault="00625F5A" w:rsidP="002C2613">
      <w:pPr>
        <w:autoSpaceDE w:val="0"/>
        <w:autoSpaceDN w:val="0"/>
        <w:adjustRightInd w:val="0"/>
        <w:ind w:firstLine="540"/>
        <w:jc w:val="both"/>
        <w:rPr>
          <w:color w:val="000000"/>
          <w:sz w:val="20"/>
          <w:szCs w:val="20"/>
        </w:rPr>
      </w:pPr>
      <w:r>
        <w:rPr>
          <w:color w:val="000000"/>
          <w:sz w:val="20"/>
          <w:szCs w:val="20"/>
        </w:rPr>
        <w:t>(пункт 3 в редакции постановления от 27.11.2013 № 155)</w:t>
      </w:r>
    </w:p>
    <w:p w:rsidR="00625F5A" w:rsidRPr="009A2408" w:rsidRDefault="00625F5A" w:rsidP="002C2613">
      <w:pPr>
        <w:autoSpaceDE w:val="0"/>
        <w:autoSpaceDN w:val="0"/>
        <w:adjustRightInd w:val="0"/>
        <w:ind w:firstLine="540"/>
        <w:jc w:val="both"/>
        <w:rPr>
          <w:color w:val="000000"/>
          <w:sz w:val="20"/>
          <w:szCs w:val="20"/>
        </w:rPr>
      </w:pPr>
    </w:p>
    <w:p w:rsidR="00625F5A" w:rsidRDefault="00625F5A" w:rsidP="002C2613">
      <w:pPr>
        <w:autoSpaceDE w:val="0"/>
        <w:autoSpaceDN w:val="0"/>
        <w:adjustRightInd w:val="0"/>
        <w:jc w:val="center"/>
        <w:outlineLvl w:val="1"/>
      </w:pPr>
      <w:r>
        <w:t>II. Прием, учет и первичная обработка</w:t>
      </w:r>
    </w:p>
    <w:p w:rsidR="00625F5A" w:rsidRDefault="00625F5A" w:rsidP="002C2613">
      <w:pPr>
        <w:autoSpaceDE w:val="0"/>
        <w:autoSpaceDN w:val="0"/>
        <w:adjustRightInd w:val="0"/>
        <w:jc w:val="center"/>
      </w:pPr>
      <w:r>
        <w:t xml:space="preserve"> обращений граждан</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4. Письменные обращения граждан, поступившие Главе Балтинского сельсовета и в администрацию Балтинского сельсовета, подлежат обязательному рассмотрению.</w:t>
      </w:r>
    </w:p>
    <w:p w:rsidR="00625F5A" w:rsidRDefault="00625F5A" w:rsidP="002C2613">
      <w:pPr>
        <w:autoSpaceDE w:val="0"/>
        <w:autoSpaceDN w:val="0"/>
        <w:adjustRightInd w:val="0"/>
        <w:ind w:firstLine="540"/>
        <w:jc w:val="both"/>
      </w:pPr>
      <w:r>
        <w:t>Почтовый адрес для обращений граждан, направляемых в письменной форме: ул. Советская, 39, д. Балта, Мошковский район, Новосибирская область, 633159.</w:t>
      </w:r>
    </w:p>
    <w:p w:rsidR="00625F5A" w:rsidRPr="00557BFD" w:rsidRDefault="00625F5A" w:rsidP="002C2613">
      <w:pPr>
        <w:autoSpaceDE w:val="0"/>
        <w:autoSpaceDN w:val="0"/>
        <w:adjustRightInd w:val="0"/>
        <w:ind w:firstLine="540"/>
        <w:jc w:val="both"/>
        <w:rPr>
          <w:szCs w:val="22"/>
          <w:u w:val="single"/>
          <w:lang w:eastAsia="en-US"/>
        </w:rPr>
      </w:pPr>
      <w:r>
        <w:t xml:space="preserve">Адрес электронной почты для обращений граждан, направляемых в форме электронного документа: </w:t>
      </w:r>
      <w:r>
        <w:rPr>
          <w:szCs w:val="22"/>
          <w:u w:val="single"/>
          <w:lang w:val="en-US" w:eastAsia="en-US"/>
        </w:rPr>
        <w:t>blt</w:t>
      </w:r>
      <w:r w:rsidRPr="00557BFD">
        <w:rPr>
          <w:szCs w:val="22"/>
          <w:u w:val="single"/>
          <w:lang w:eastAsia="en-US"/>
        </w:rPr>
        <w:t>-</w:t>
      </w:r>
      <w:r>
        <w:rPr>
          <w:szCs w:val="22"/>
          <w:u w:val="single"/>
          <w:lang w:val="en-US" w:eastAsia="en-US"/>
        </w:rPr>
        <w:t>msh</w:t>
      </w:r>
      <w:r w:rsidRPr="00557BFD">
        <w:rPr>
          <w:szCs w:val="22"/>
          <w:u w:val="single"/>
          <w:lang w:eastAsia="en-US"/>
        </w:rPr>
        <w:t>@</w:t>
      </w:r>
      <w:r>
        <w:rPr>
          <w:szCs w:val="22"/>
          <w:u w:val="single"/>
          <w:lang w:val="en-US" w:eastAsia="en-US"/>
        </w:rPr>
        <w:t>mail</w:t>
      </w:r>
      <w:r w:rsidRPr="00557BFD">
        <w:rPr>
          <w:szCs w:val="22"/>
          <w:u w:val="single"/>
          <w:lang w:eastAsia="en-US"/>
        </w:rPr>
        <w:t>.</w:t>
      </w:r>
      <w:r>
        <w:rPr>
          <w:szCs w:val="22"/>
          <w:u w:val="single"/>
          <w:lang w:val="en-US" w:eastAsia="en-US"/>
        </w:rPr>
        <w:t>ru</w:t>
      </w:r>
    </w:p>
    <w:p w:rsidR="00625F5A" w:rsidRPr="008611CF" w:rsidRDefault="00625F5A" w:rsidP="002C2613">
      <w:pPr>
        <w:autoSpaceDE w:val="0"/>
        <w:autoSpaceDN w:val="0"/>
        <w:adjustRightInd w:val="0"/>
        <w:ind w:firstLine="540"/>
        <w:jc w:val="both"/>
      </w:pPr>
      <w:r>
        <w:t xml:space="preserve">Факс: (383-48) </w:t>
      </w:r>
      <w:r w:rsidRPr="008611CF">
        <w:t>54</w:t>
      </w:r>
      <w:r>
        <w:t>-</w:t>
      </w:r>
      <w:r w:rsidRPr="008611CF">
        <w:t>224</w:t>
      </w:r>
      <w:r>
        <w:t xml:space="preserve">. Телефон: </w:t>
      </w:r>
      <w:r w:rsidRPr="008611CF">
        <w:t>54-223</w:t>
      </w:r>
    </w:p>
    <w:p w:rsidR="00625F5A" w:rsidRDefault="00625F5A" w:rsidP="002C2613">
      <w:pPr>
        <w:autoSpaceDE w:val="0"/>
        <w:autoSpaceDN w:val="0"/>
        <w:adjustRightInd w:val="0"/>
        <w:ind w:firstLine="540"/>
        <w:jc w:val="both"/>
      </w:pPr>
      <w:r>
        <w:t xml:space="preserve">5. Рассмотрение обращений граждан является должностной обязанностью Главы Балтинского сельсовета, </w:t>
      </w:r>
      <w:r w:rsidRPr="009F5835">
        <w:rPr>
          <w:color w:val="000000"/>
        </w:rPr>
        <w:t>Глава Балтинского сельсовета несет</w:t>
      </w:r>
      <w:r>
        <w:t xml:space="preserve"> персональную ответственность за соблюдение порядка рассмотрения обращений граждан.</w:t>
      </w:r>
    </w:p>
    <w:p w:rsidR="00625F5A" w:rsidRDefault="00625F5A" w:rsidP="002C2613">
      <w:pPr>
        <w:autoSpaceDE w:val="0"/>
        <w:autoSpaceDN w:val="0"/>
        <w:adjustRightInd w:val="0"/>
        <w:ind w:firstLine="540"/>
        <w:jc w:val="both"/>
      </w:pPr>
      <w:r>
        <w:lastRenderedPageBreak/>
        <w:t>6. Работу с письменными обращениями граждан, поступившими Главе Балтинского сельсовета и в администрацию Балтинского сельсовета, организует заместитель главы администрации Балтинского сельсовета.</w:t>
      </w:r>
    </w:p>
    <w:p w:rsidR="00625F5A" w:rsidRDefault="00625F5A" w:rsidP="002C2613">
      <w:pPr>
        <w:autoSpaceDE w:val="0"/>
        <w:autoSpaceDN w:val="0"/>
        <w:adjustRightInd w:val="0"/>
        <w:ind w:firstLine="540"/>
        <w:jc w:val="both"/>
      </w:pPr>
      <w:r>
        <w:t>Прием, учет и первичную обработку поступивших в администрацию письменных обращений граждан осуществляет заместитель главы администрации Балтинского сельсовета, далее письменные обращения  поступают на рассмотрение Главе Балтинского сельсовета.</w:t>
      </w:r>
    </w:p>
    <w:p w:rsidR="00625F5A" w:rsidRPr="00354391" w:rsidRDefault="00625F5A" w:rsidP="002C2613">
      <w:pPr>
        <w:autoSpaceDE w:val="0"/>
        <w:autoSpaceDN w:val="0"/>
        <w:adjustRightInd w:val="0"/>
        <w:ind w:firstLine="540"/>
        <w:jc w:val="both"/>
      </w:pPr>
      <w:r w:rsidRPr="00354391">
        <w:t>7.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w:t>
      </w:r>
      <w:r>
        <w:t>твующего решения заместителем главы администрации Балтинского сельсовета</w:t>
      </w:r>
      <w:r w:rsidRPr="00354391">
        <w:t>.</w:t>
      </w:r>
    </w:p>
    <w:p w:rsidR="00625F5A" w:rsidRDefault="00625F5A" w:rsidP="002C2613">
      <w:pPr>
        <w:autoSpaceDE w:val="0"/>
        <w:autoSpaceDN w:val="0"/>
        <w:adjustRightInd w:val="0"/>
        <w:ind w:firstLine="540"/>
        <w:jc w:val="both"/>
      </w:pPr>
      <w:r w:rsidRPr="00354391">
        <w:t>8. При получении письменных обращений граждан проверяются установленные</w:t>
      </w:r>
      <w:r>
        <w:t xml:space="preserve"> Федеральным </w:t>
      </w:r>
      <w:hyperlink r:id="rId14" w:history="1">
        <w:r w:rsidRPr="00354391">
          <w:t>законом</w:t>
        </w:r>
      </w:hyperlink>
      <w:r>
        <w:t xml:space="preserve"> от 02.05.2006 N 59-ФЗ "О порядке рассмотрения обращений граждан Российской Федерации" реквизиты обращения, наличие указанных автором вложений и приложений.</w:t>
      </w:r>
    </w:p>
    <w:p w:rsidR="00625F5A" w:rsidRDefault="00625F5A" w:rsidP="002C2613">
      <w:pPr>
        <w:autoSpaceDE w:val="0"/>
        <w:autoSpaceDN w:val="0"/>
        <w:adjustRightInd w:val="0"/>
        <w:ind w:firstLine="540"/>
        <w:jc w:val="both"/>
      </w:pPr>
      <w:r>
        <w:t>9. В письменном обращении гражданин в обязательном порядке указывает:</w:t>
      </w:r>
    </w:p>
    <w:p w:rsidR="00625F5A" w:rsidRDefault="00625F5A" w:rsidP="002C2613">
      <w:pPr>
        <w:autoSpaceDE w:val="0"/>
        <w:autoSpaceDN w:val="0"/>
        <w:adjustRightInd w:val="0"/>
        <w:ind w:firstLine="540"/>
        <w:jc w:val="both"/>
      </w:pPr>
      <w:r>
        <w:t>1)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625F5A" w:rsidRDefault="00625F5A" w:rsidP="002C2613">
      <w:pPr>
        <w:autoSpaceDE w:val="0"/>
        <w:autoSpaceDN w:val="0"/>
        <w:adjustRightInd w:val="0"/>
        <w:ind w:firstLine="540"/>
        <w:jc w:val="both"/>
      </w:pPr>
      <w:r>
        <w:t>2) свою фамилию, имя, отчество (последнее - при наличии);</w:t>
      </w:r>
    </w:p>
    <w:p w:rsidR="00625F5A" w:rsidRDefault="00625F5A" w:rsidP="002C2613">
      <w:pPr>
        <w:autoSpaceDE w:val="0"/>
        <w:autoSpaceDN w:val="0"/>
        <w:adjustRightInd w:val="0"/>
        <w:ind w:firstLine="540"/>
        <w:jc w:val="both"/>
      </w:pPr>
      <w:r>
        <w:t>3) почтовый адрес, по которому должны быть направлены ответ, уведомление о переадресации обращения.</w:t>
      </w:r>
    </w:p>
    <w:p w:rsidR="00625F5A" w:rsidRDefault="00625F5A" w:rsidP="002C2613">
      <w:pPr>
        <w:autoSpaceDE w:val="0"/>
        <w:autoSpaceDN w:val="0"/>
        <w:adjustRightInd w:val="0"/>
        <w:ind w:firstLine="540"/>
        <w:jc w:val="both"/>
      </w:pPr>
      <w:r w:rsidRPr="00394D9C">
        <w:t>4) электронный адрес, в случае указания заявителем, что ответ на обращение должен быть направлен в форме электронного документа.</w:t>
      </w:r>
    </w:p>
    <w:p w:rsidR="00625F5A" w:rsidRDefault="00625F5A" w:rsidP="002C2613">
      <w:pPr>
        <w:autoSpaceDE w:val="0"/>
        <w:autoSpaceDN w:val="0"/>
        <w:adjustRightInd w:val="0"/>
        <w:ind w:firstLine="540"/>
        <w:jc w:val="both"/>
      </w:pPr>
      <w:r>
        <w:t>Излагает суть предложения, заявления или жалобы, ставит личную подпись и дату.</w:t>
      </w:r>
    </w:p>
    <w:p w:rsidR="00625F5A" w:rsidRDefault="00625F5A" w:rsidP="002C2613">
      <w:pPr>
        <w:autoSpaceDE w:val="0"/>
        <w:autoSpaceDN w:val="0"/>
        <w:adjustRightInd w:val="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625F5A" w:rsidRDefault="00625F5A" w:rsidP="002C2613">
      <w:pPr>
        <w:autoSpaceDE w:val="0"/>
        <w:autoSpaceDN w:val="0"/>
        <w:adjustRightInd w:val="0"/>
        <w:ind w:firstLine="540"/>
        <w:jc w:val="both"/>
      </w:pPr>
      <w:r>
        <w:t xml:space="preserve">10. Обращение, поступившее в администрацию в форме электронного документа, подлежит рассмотрению в порядке, установленном Федеральным </w:t>
      </w:r>
      <w:hyperlink r:id="rId15" w:history="1">
        <w:r w:rsidRPr="00394D9C">
          <w:t>законом</w:t>
        </w:r>
      </w:hyperlink>
      <w:r w:rsidRPr="00394D9C">
        <w:t xml:space="preserve"> </w:t>
      </w:r>
      <w:r>
        <w:t>от 02.05.2006 N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625F5A" w:rsidRDefault="00625F5A" w:rsidP="002C2613">
      <w:pPr>
        <w:autoSpaceDE w:val="0"/>
        <w:autoSpaceDN w:val="0"/>
        <w:adjustRightInd w:val="0"/>
        <w:ind w:firstLine="540"/>
        <w:jc w:val="both"/>
      </w:pPr>
      <w:r>
        <w:t>1) свою фамилию, имя, отчество (последнее - при наличии);</w:t>
      </w:r>
    </w:p>
    <w:p w:rsidR="00625F5A" w:rsidRDefault="00625F5A" w:rsidP="002C2613">
      <w:pPr>
        <w:autoSpaceDE w:val="0"/>
        <w:autoSpaceDN w:val="0"/>
        <w:adjustRightInd w:val="0"/>
        <w:ind w:firstLine="540"/>
        <w:jc w:val="both"/>
      </w:pPr>
      <w:r>
        <w:t>2) адрес электронной почты, если ответ должен быть направлен в форме электронного документа;</w:t>
      </w:r>
    </w:p>
    <w:p w:rsidR="00625F5A" w:rsidRDefault="00625F5A" w:rsidP="002C2613">
      <w:pPr>
        <w:autoSpaceDE w:val="0"/>
        <w:autoSpaceDN w:val="0"/>
        <w:adjustRightInd w:val="0"/>
        <w:ind w:firstLine="540"/>
        <w:jc w:val="both"/>
      </w:pPr>
      <w:r>
        <w:t>3) почтовый адрес, если ответ должен быть направлен в письменной форме.</w:t>
      </w:r>
    </w:p>
    <w:p w:rsidR="00625F5A" w:rsidRDefault="00625F5A" w:rsidP="002C2613">
      <w:pPr>
        <w:autoSpaceDE w:val="0"/>
        <w:autoSpaceDN w:val="0"/>
        <w:adjustRightInd w:val="0"/>
        <w:ind w:firstLine="540"/>
        <w:jc w:val="both"/>
      </w:pPr>
      <w: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25F5A" w:rsidRDefault="00625F5A" w:rsidP="002C2613">
      <w:pPr>
        <w:autoSpaceDE w:val="0"/>
        <w:autoSpaceDN w:val="0"/>
        <w:adjustRightInd w:val="0"/>
        <w:ind w:firstLine="540"/>
        <w:jc w:val="both"/>
      </w:pPr>
      <w:r>
        <w:t>11.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625F5A" w:rsidRDefault="00625F5A" w:rsidP="002C2613">
      <w:pPr>
        <w:autoSpaceDE w:val="0"/>
        <w:autoSpaceDN w:val="0"/>
        <w:adjustRightInd w:val="0"/>
        <w:ind w:firstLine="540"/>
        <w:jc w:val="both"/>
      </w:pPr>
      <w: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625F5A" w:rsidRDefault="00625F5A" w:rsidP="002C2613">
      <w:pPr>
        <w:autoSpaceDE w:val="0"/>
        <w:autoSpaceDN w:val="0"/>
        <w:adjustRightInd w:val="0"/>
        <w:ind w:firstLine="540"/>
        <w:jc w:val="both"/>
      </w:pPr>
      <w:r>
        <w:t>12. Рассмотрение обращений граждан по поручению Главы Балтинского сельсовета может производиться с выездом на место должностными лицами администрации.</w:t>
      </w:r>
    </w:p>
    <w:p w:rsidR="00625F5A" w:rsidRDefault="00625F5A" w:rsidP="002C2613">
      <w:pPr>
        <w:autoSpaceDE w:val="0"/>
        <w:autoSpaceDN w:val="0"/>
        <w:adjustRightInd w:val="0"/>
        <w:ind w:firstLine="540"/>
        <w:jc w:val="both"/>
      </w:pPr>
      <w:r>
        <w:lastRenderedPageBreak/>
        <w:t>13.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625F5A" w:rsidRPr="00DF1D75" w:rsidRDefault="00625F5A" w:rsidP="002C2613">
      <w:pPr>
        <w:autoSpaceDE w:val="0"/>
        <w:autoSpaceDN w:val="0"/>
        <w:adjustRightInd w:val="0"/>
        <w:ind w:firstLine="540"/>
        <w:jc w:val="both"/>
        <w:rPr>
          <w:color w:val="000000"/>
        </w:rPr>
      </w:pPr>
      <w:r>
        <w:t xml:space="preserve">14. </w:t>
      </w:r>
      <w:r w:rsidRPr="009F5835">
        <w:rPr>
          <w:color w:val="000000"/>
        </w:rPr>
        <w:t>Ответ на обращение не дается в случаях, если:</w:t>
      </w:r>
    </w:p>
    <w:p w:rsidR="00625F5A" w:rsidRDefault="00625F5A" w:rsidP="002C2613">
      <w:pPr>
        <w:autoSpaceDE w:val="0"/>
        <w:autoSpaceDN w:val="0"/>
        <w:adjustRightInd w:val="0"/>
        <w:ind w:firstLine="540"/>
        <w:jc w:val="both"/>
        <w:rPr>
          <w:color w:val="000000"/>
        </w:rPr>
      </w:pPr>
      <w:r>
        <w:rPr>
          <w:color w:val="000000"/>
        </w:rPr>
        <w:t>1</w:t>
      </w:r>
      <w:r w:rsidRPr="00B70B96">
        <w:rPr>
          <w:color w:val="000000"/>
        </w:rPr>
        <w:t>) в обращении не указаны фамилия гражданина, направившего обращение</w:t>
      </w:r>
      <w:r>
        <w:rPr>
          <w:color w:val="000000"/>
        </w:rPr>
        <w:t>, или почтовый адрес</w:t>
      </w:r>
      <w:r w:rsidRPr="00B70B96">
        <w:rPr>
          <w:color w:val="000000"/>
        </w:rPr>
        <w:t>, по которому должен быть направлен ответ, кроме случаев, когда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данном случае обращение подлежит направлению в государственный орган в соответствии с его компетенцией;</w:t>
      </w:r>
    </w:p>
    <w:p w:rsidR="00625F5A" w:rsidRPr="007469AB" w:rsidRDefault="00625F5A" w:rsidP="002C2613">
      <w:pPr>
        <w:autoSpaceDE w:val="0"/>
        <w:autoSpaceDN w:val="0"/>
        <w:adjustRightInd w:val="0"/>
        <w:ind w:firstLine="540"/>
        <w:jc w:val="both"/>
        <w:rPr>
          <w:color w:val="000000"/>
          <w:lang w:eastAsia="en-US"/>
        </w:rPr>
      </w:pPr>
      <w:r w:rsidRPr="007469AB">
        <w:rPr>
          <w:color w:val="000000"/>
          <w:lang w:eastAsia="en-US"/>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25F5A" w:rsidRDefault="00625F5A" w:rsidP="002C2613">
      <w:pPr>
        <w:autoSpaceDE w:val="0"/>
        <w:autoSpaceDN w:val="0"/>
        <w:adjustRightInd w:val="0"/>
        <w:ind w:firstLine="540"/>
        <w:jc w:val="both"/>
      </w:pPr>
      <w:r w:rsidRPr="007D4309">
        <w:t>3)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25F5A" w:rsidRPr="00DF1D75" w:rsidRDefault="00625F5A" w:rsidP="002C2613">
      <w:pPr>
        <w:autoSpaceDE w:val="0"/>
        <w:autoSpaceDN w:val="0"/>
        <w:adjustRightInd w:val="0"/>
        <w:ind w:firstLine="540"/>
        <w:jc w:val="both"/>
        <w:rPr>
          <w:sz w:val="20"/>
          <w:szCs w:val="20"/>
        </w:rPr>
      </w:pPr>
      <w:r>
        <w:rPr>
          <w:sz w:val="20"/>
          <w:szCs w:val="20"/>
        </w:rPr>
        <w:t>(пункт 14 в редакции постановлений от 23.09.2013 № 134, от 27.11.2013 № 155)</w:t>
      </w:r>
    </w:p>
    <w:p w:rsidR="00625F5A" w:rsidRDefault="00625F5A" w:rsidP="002C2613">
      <w:pPr>
        <w:autoSpaceDE w:val="0"/>
        <w:autoSpaceDN w:val="0"/>
        <w:adjustRightInd w:val="0"/>
        <w:ind w:firstLine="540"/>
        <w:jc w:val="both"/>
      </w:pPr>
      <w:r>
        <w:t xml:space="preserve">15. Утратил силу </w:t>
      </w:r>
    </w:p>
    <w:p w:rsidR="00625F5A" w:rsidRPr="00B67846" w:rsidRDefault="00625F5A" w:rsidP="002C2613">
      <w:pPr>
        <w:autoSpaceDE w:val="0"/>
        <w:autoSpaceDN w:val="0"/>
        <w:adjustRightInd w:val="0"/>
        <w:ind w:firstLine="540"/>
        <w:jc w:val="both"/>
        <w:rPr>
          <w:sz w:val="20"/>
          <w:szCs w:val="20"/>
        </w:rPr>
      </w:pPr>
      <w:r>
        <w:rPr>
          <w:sz w:val="20"/>
          <w:szCs w:val="20"/>
        </w:rPr>
        <w:t>(пункт 15 в редакции постановления от 27.01.2014 № 27)</w:t>
      </w:r>
    </w:p>
    <w:p w:rsidR="00625F5A" w:rsidRDefault="00625F5A" w:rsidP="002C2613">
      <w:pPr>
        <w:autoSpaceDE w:val="0"/>
        <w:autoSpaceDN w:val="0"/>
        <w:adjustRightInd w:val="0"/>
        <w:ind w:firstLine="540"/>
        <w:jc w:val="both"/>
      </w:pPr>
      <w:r>
        <w:t>16.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25F5A" w:rsidRDefault="00625F5A" w:rsidP="002C2613">
      <w:pPr>
        <w:autoSpaceDE w:val="0"/>
        <w:autoSpaceDN w:val="0"/>
        <w:adjustRightInd w:val="0"/>
        <w:ind w:firstLine="540"/>
        <w:jc w:val="both"/>
      </w:pPr>
      <w:r>
        <w:t xml:space="preserve">17. Если в письменном обращении гражданина содержится вопрос, на который ему </w:t>
      </w:r>
      <w:r>
        <w:rPr>
          <w:color w:val="000000"/>
        </w:rPr>
        <w:t>неоднократно</w:t>
      </w:r>
      <w: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Балтинского сельсовета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Такое же решение может быть принято и в связи с поступившей официальной информацией о признании автора повторных письменных обращений недееспособным в установленном законодательством Российской Федерации порядке.</w:t>
      </w:r>
    </w:p>
    <w:p w:rsidR="00625F5A" w:rsidRPr="00DF1D75" w:rsidRDefault="00625F5A" w:rsidP="002C2613">
      <w:pPr>
        <w:autoSpaceDE w:val="0"/>
        <w:autoSpaceDN w:val="0"/>
        <w:adjustRightInd w:val="0"/>
        <w:ind w:firstLine="540"/>
        <w:jc w:val="both"/>
        <w:rPr>
          <w:sz w:val="20"/>
          <w:szCs w:val="20"/>
        </w:rPr>
      </w:pPr>
      <w:r>
        <w:t>(</w:t>
      </w:r>
      <w:r>
        <w:rPr>
          <w:sz w:val="20"/>
          <w:szCs w:val="20"/>
        </w:rPr>
        <w:t>пункт 17 в редакции постановления от 23.09.2013 № 134, от 27.01.2014 № 27)</w:t>
      </w:r>
    </w:p>
    <w:p w:rsidR="00625F5A" w:rsidRDefault="00625F5A" w:rsidP="002C2613">
      <w:pPr>
        <w:autoSpaceDE w:val="0"/>
        <w:autoSpaceDN w:val="0"/>
        <w:adjustRightInd w:val="0"/>
        <w:ind w:firstLine="540"/>
        <w:jc w:val="both"/>
      </w:pPr>
      <w:r>
        <w:t>18.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625F5A" w:rsidRDefault="00625F5A" w:rsidP="002C2613">
      <w:pPr>
        <w:autoSpaceDE w:val="0"/>
        <w:autoSpaceDN w:val="0"/>
        <w:adjustRightInd w:val="0"/>
        <w:ind w:firstLine="540"/>
        <w:jc w:val="both"/>
      </w:pPr>
      <w:r>
        <w:t>19. Информация о письменных обращениях граждан, содержащих предложения по совершенствованию нормативно-правовой базы Балтинского сельсовета или отзывы на действующие нормативно-правовые акты, а также суждения о деятельности органов местного самоуправления Балтинского сельсовета и должностных лиц, представляется соответствующим должностным лицам для сведения.</w:t>
      </w:r>
    </w:p>
    <w:p w:rsidR="00625F5A" w:rsidRDefault="00625F5A" w:rsidP="002C2613">
      <w:pPr>
        <w:autoSpaceDE w:val="0"/>
        <w:autoSpaceDN w:val="0"/>
        <w:adjustRightInd w:val="0"/>
        <w:ind w:firstLine="540"/>
        <w:jc w:val="both"/>
      </w:pPr>
      <w:r>
        <w:t>20.Утратил силу.</w:t>
      </w:r>
    </w:p>
    <w:p w:rsidR="00625F5A" w:rsidRDefault="00625F5A" w:rsidP="002C2613">
      <w:pPr>
        <w:autoSpaceDE w:val="0"/>
        <w:autoSpaceDN w:val="0"/>
        <w:adjustRightInd w:val="0"/>
        <w:ind w:firstLine="540"/>
        <w:jc w:val="both"/>
      </w:pPr>
      <w:r>
        <w:t>21. Подготовка ответов на письменные обращения граждан по вопросам, касающимся разъяснения нормативных правовых актов Балтинского сельсовета, осуществляется соответствующим структурным подразделением администрации, разработавшим правовой акт.</w:t>
      </w:r>
    </w:p>
    <w:p w:rsidR="00625F5A" w:rsidRDefault="00625F5A" w:rsidP="002C2613">
      <w:pPr>
        <w:autoSpaceDE w:val="0"/>
        <w:autoSpaceDN w:val="0"/>
        <w:adjustRightInd w:val="0"/>
        <w:ind w:firstLine="540"/>
        <w:jc w:val="both"/>
      </w:pPr>
      <w:r>
        <w:lastRenderedPageBreak/>
        <w:t>22.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юридической службы администрации.</w:t>
      </w:r>
    </w:p>
    <w:p w:rsidR="00625F5A" w:rsidRDefault="00625F5A" w:rsidP="002C2613">
      <w:pPr>
        <w:autoSpaceDE w:val="0"/>
        <w:autoSpaceDN w:val="0"/>
        <w:adjustRightInd w:val="0"/>
        <w:ind w:firstLine="540"/>
        <w:jc w:val="both"/>
      </w:pPr>
      <w:r>
        <w:t>Письменные отзывы в суд на жалобы граждан (истцов) готовятся с учетом сроков, указанных в судебных повестках.</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jc w:val="center"/>
        <w:outlineLvl w:val="1"/>
      </w:pPr>
      <w:r>
        <w:t>III. Регистрация письменных обращений граждан</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23. Письменное обращение подлежит обязательной регистрации в течение трех дней с момента поступления в администрацию Балтинского сельсовета.</w:t>
      </w:r>
    </w:p>
    <w:p w:rsidR="00625F5A" w:rsidRDefault="00625F5A" w:rsidP="002C2613">
      <w:pPr>
        <w:autoSpaceDE w:val="0"/>
        <w:autoSpaceDN w:val="0"/>
        <w:adjustRightInd w:val="0"/>
        <w:ind w:firstLine="540"/>
        <w:jc w:val="both"/>
      </w:pPr>
      <w:r>
        <w:t>24. При регистрации письменных обращений граждан определяется их тематическая принадлежность. Глава Балтинского сельсовета определяет исполнителей, к компетенции которых относится решение поставленных в обращении вопросов, и направляет письменное обращение:</w:t>
      </w:r>
    </w:p>
    <w:p w:rsidR="00625F5A" w:rsidRDefault="00625F5A" w:rsidP="002C2613">
      <w:pPr>
        <w:autoSpaceDE w:val="0"/>
        <w:autoSpaceDN w:val="0"/>
        <w:adjustRightInd w:val="0"/>
        <w:ind w:firstLine="540"/>
        <w:jc w:val="both"/>
      </w:pPr>
      <w:r>
        <w:t>1) заместителю главы администрации Балтинского сельсовета;</w:t>
      </w:r>
    </w:p>
    <w:p w:rsidR="00625F5A" w:rsidRDefault="00625F5A" w:rsidP="002C2613">
      <w:pPr>
        <w:autoSpaceDE w:val="0"/>
        <w:autoSpaceDN w:val="0"/>
        <w:adjustRightInd w:val="0"/>
        <w:ind w:firstLine="540"/>
        <w:jc w:val="both"/>
      </w:pPr>
      <w:r>
        <w:t>2) специалистам администрации Балтинского сельсовета.</w:t>
      </w:r>
    </w:p>
    <w:p w:rsidR="00625F5A" w:rsidRDefault="00625F5A" w:rsidP="002C2613">
      <w:pPr>
        <w:autoSpaceDE w:val="0"/>
        <w:autoSpaceDN w:val="0"/>
        <w:adjustRightInd w:val="0"/>
        <w:ind w:firstLine="540"/>
        <w:jc w:val="both"/>
      </w:pPr>
      <w:r>
        <w:t>25.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625F5A" w:rsidRPr="009C5E31" w:rsidRDefault="00625F5A" w:rsidP="002C2613">
      <w:pPr>
        <w:autoSpaceDE w:val="0"/>
        <w:autoSpaceDN w:val="0"/>
        <w:adjustRightInd w:val="0"/>
        <w:ind w:firstLine="540"/>
        <w:jc w:val="both"/>
        <w:rPr>
          <w:color w:val="000000"/>
        </w:rPr>
      </w:pPr>
      <w:r>
        <w:t>Жалобы граждан на результаты рассмотрения письменных обращений, действия (бездействие) должностных лиц администрации в связи с рассмотрением обращений направляются Главе Балтинского сельсовета</w:t>
      </w:r>
      <w:r w:rsidRPr="009C5E31">
        <w:rPr>
          <w:color w:val="000000"/>
        </w:rPr>
        <w:t xml:space="preserve">. </w:t>
      </w:r>
    </w:p>
    <w:p w:rsidR="00625F5A" w:rsidRPr="009C5E31" w:rsidRDefault="00625F5A" w:rsidP="002C2613">
      <w:pPr>
        <w:autoSpaceDE w:val="0"/>
        <w:autoSpaceDN w:val="0"/>
        <w:adjustRightInd w:val="0"/>
        <w:ind w:firstLine="540"/>
        <w:jc w:val="both"/>
        <w:rPr>
          <w:color w:val="000000"/>
          <w:sz w:val="20"/>
          <w:szCs w:val="20"/>
        </w:rPr>
      </w:pPr>
      <w:r w:rsidRPr="009C5E31">
        <w:rPr>
          <w:color w:val="000000"/>
          <w:sz w:val="20"/>
          <w:szCs w:val="20"/>
        </w:rPr>
        <w:t>(пункт 25 в редакции постановления от 27.11.2013 № 155)</w:t>
      </w:r>
    </w:p>
    <w:p w:rsidR="00625F5A" w:rsidRDefault="00625F5A" w:rsidP="002C2613">
      <w:pPr>
        <w:autoSpaceDE w:val="0"/>
        <w:autoSpaceDN w:val="0"/>
        <w:adjustRightInd w:val="0"/>
        <w:ind w:firstLine="540"/>
        <w:jc w:val="both"/>
      </w:pPr>
      <w:r>
        <w:t>26.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Обращения одного и того же гражданина, поступающие в течение календарного года, регистрируются под одним номером.</w:t>
      </w:r>
    </w:p>
    <w:p w:rsidR="00625F5A" w:rsidRDefault="00625F5A" w:rsidP="002C2613">
      <w:pPr>
        <w:autoSpaceDE w:val="0"/>
        <w:autoSpaceDN w:val="0"/>
        <w:adjustRightInd w:val="0"/>
        <w:ind w:firstLine="540"/>
        <w:jc w:val="both"/>
      </w:pPr>
      <w:r>
        <w:t>Многократными являются обращения, поступившие три и более раз по одному и тому же вопросу, на который автору даны исчерпывающие ответы.</w:t>
      </w:r>
    </w:p>
    <w:p w:rsidR="00625F5A" w:rsidRDefault="00625F5A" w:rsidP="002C2613">
      <w:pPr>
        <w:autoSpaceDE w:val="0"/>
        <w:autoSpaceDN w:val="0"/>
        <w:adjustRightInd w:val="0"/>
        <w:ind w:firstLine="540"/>
        <w:jc w:val="both"/>
      </w:pPr>
      <w:r>
        <w:t>Если обращение подписано двумя и более авторами, обращение является коллективным.</w:t>
      </w:r>
    </w:p>
    <w:p w:rsidR="00625F5A" w:rsidRDefault="00625F5A" w:rsidP="002C2613">
      <w:pPr>
        <w:autoSpaceDE w:val="0"/>
        <w:autoSpaceDN w:val="0"/>
        <w:adjustRightInd w:val="0"/>
        <w:ind w:firstLine="540"/>
        <w:jc w:val="both"/>
      </w:pPr>
      <w:r>
        <w:t>27. Письменное обращение, содержащее вопросы, решение которых не входит в компетенцию Главы Балтинского сельсовета и администрации Балтинского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625F5A" w:rsidRDefault="00625F5A" w:rsidP="002C2613">
      <w:pPr>
        <w:autoSpaceDE w:val="0"/>
        <w:autoSpaceDN w:val="0"/>
        <w:adjustRightInd w:val="0"/>
        <w:ind w:firstLine="540"/>
        <w:jc w:val="both"/>
      </w:pPr>
      <w:r>
        <w:t>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семи дней со дня регистрации направляется в соответствующие органы местного самоуправления или соответствующим должностным лицам.</w:t>
      </w:r>
    </w:p>
    <w:p w:rsidR="00625F5A" w:rsidRDefault="00625F5A" w:rsidP="002C2613">
      <w:pPr>
        <w:pStyle w:val="Default"/>
        <w:ind w:firstLine="540"/>
        <w:rPr>
          <w:sz w:val="23"/>
          <w:szCs w:val="23"/>
        </w:rPr>
      </w:pPr>
      <w:r w:rsidRPr="004D2F53">
        <w:t xml:space="preserve">27.1.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w:t>
      </w:r>
      <w:r w:rsidRPr="004D2F53">
        <w:lastRenderedPageBreak/>
        <w:t>контролю, надзору и оказанию государственных услуг в сфере миграции, и высшему должностному лицу субъекта Российской Федерации- Губернатору Новосибирской области с уведомлением гражданина, направившего обращение, о переадресации его обращения, за исключением случая, указанного в подпункте 2 пункта 14 части 2 настоящей инструкции</w:t>
      </w:r>
      <w:r>
        <w:rPr>
          <w:sz w:val="23"/>
          <w:szCs w:val="23"/>
        </w:rPr>
        <w:t xml:space="preserve">. </w:t>
      </w:r>
    </w:p>
    <w:p w:rsidR="00625F5A" w:rsidRPr="004D2F53" w:rsidRDefault="00625F5A" w:rsidP="002C2613">
      <w:pPr>
        <w:pStyle w:val="Default"/>
        <w:rPr>
          <w:sz w:val="20"/>
          <w:szCs w:val="20"/>
        </w:rPr>
      </w:pPr>
      <w:r>
        <w:t>(пункт 27.1 в редакции постановления от 13.02.2015 № 13а)</w:t>
      </w:r>
    </w:p>
    <w:p w:rsidR="00625F5A" w:rsidRDefault="00625F5A" w:rsidP="002C2613">
      <w:pPr>
        <w:autoSpaceDE w:val="0"/>
        <w:autoSpaceDN w:val="0"/>
        <w:adjustRightInd w:val="0"/>
        <w:ind w:firstLine="540"/>
        <w:jc w:val="both"/>
      </w:pPr>
      <w:r>
        <w:t>28.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Законодательного Собрания Новосибирской области, Совета депутатов Мошковского района, Главы Мошковского района иных государственных органов, иных органов местного самоуправления в регистрационном журнале указывается соответствующий орган.</w:t>
      </w:r>
    </w:p>
    <w:p w:rsidR="00625F5A" w:rsidRPr="001D4B0D" w:rsidRDefault="00625F5A" w:rsidP="002C2613">
      <w:pPr>
        <w:autoSpaceDE w:val="0"/>
        <w:autoSpaceDN w:val="0"/>
        <w:adjustRightInd w:val="0"/>
        <w:ind w:firstLine="540"/>
        <w:jc w:val="both"/>
        <w:rPr>
          <w:color w:val="000000"/>
        </w:rPr>
      </w:pPr>
      <w:r>
        <w:t>29.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r w:rsidRPr="001D4B0D">
        <w:rPr>
          <w:color w:val="000000"/>
        </w:rPr>
        <w:t>.</w:t>
      </w:r>
    </w:p>
    <w:p w:rsidR="00625F5A" w:rsidRDefault="00625F5A" w:rsidP="002C2613">
      <w:pPr>
        <w:autoSpaceDE w:val="0"/>
        <w:autoSpaceDN w:val="0"/>
        <w:adjustRightInd w:val="0"/>
        <w:ind w:firstLine="540"/>
        <w:jc w:val="both"/>
      </w:pPr>
      <w:r w:rsidRPr="00553766">
        <w:rPr>
          <w:color w:val="000000"/>
        </w:rPr>
        <w:t>30. На первой странице письменного обращения гражданина в правом верхнем углу</w:t>
      </w:r>
      <w:r w:rsidRPr="00553766">
        <w:rPr>
          <w:color w:val="00FF00"/>
        </w:rPr>
        <w:t xml:space="preserve"> </w:t>
      </w:r>
      <w:r>
        <w:t xml:space="preserve">(или на свободном поле) проставляется регистрационный </w:t>
      </w:r>
      <w:hyperlink r:id="rId16" w:history="1">
        <w:r w:rsidRPr="008D2E9A">
          <w:t>штамп</w:t>
        </w:r>
      </w:hyperlink>
      <w:r>
        <w:t xml:space="preserve"> (приложение N 1), где указывается дата регистрации и входящий номер.</w:t>
      </w:r>
    </w:p>
    <w:p w:rsidR="00625F5A" w:rsidRDefault="00625F5A" w:rsidP="002C2613">
      <w:pPr>
        <w:autoSpaceDE w:val="0"/>
        <w:autoSpaceDN w:val="0"/>
        <w:adjustRightInd w:val="0"/>
        <w:ind w:firstLine="540"/>
        <w:jc w:val="both"/>
        <w:rPr>
          <w:color w:val="000000"/>
        </w:rPr>
      </w:pPr>
      <w:r w:rsidRPr="00B75CC0">
        <w:rPr>
          <w:color w:val="000000"/>
        </w:rPr>
        <w:t>31. Если обращение направляется в администрацию Балтинского сельсовета, организации Балтинского сельсовета, автору обращения в течение семи дней со дня регистрации направляется уведомление о том, кому и куда направлено обращение.</w:t>
      </w:r>
    </w:p>
    <w:p w:rsidR="00625F5A" w:rsidRPr="00B75CC0" w:rsidRDefault="00625F5A" w:rsidP="002C2613">
      <w:pPr>
        <w:autoSpaceDE w:val="0"/>
        <w:autoSpaceDN w:val="0"/>
        <w:adjustRightInd w:val="0"/>
        <w:ind w:firstLine="540"/>
        <w:jc w:val="both"/>
        <w:rPr>
          <w:color w:val="000000"/>
          <w:sz w:val="20"/>
          <w:szCs w:val="20"/>
        </w:rPr>
      </w:pPr>
      <w:r>
        <w:rPr>
          <w:color w:val="000000"/>
          <w:sz w:val="20"/>
          <w:szCs w:val="20"/>
        </w:rPr>
        <w:t>(Пункт 31 в редакции постановления от 27.11.2013 № 155)</w:t>
      </w:r>
    </w:p>
    <w:p w:rsidR="00625F5A" w:rsidRDefault="00625F5A" w:rsidP="002C2613">
      <w:pPr>
        <w:autoSpaceDE w:val="0"/>
        <w:autoSpaceDN w:val="0"/>
        <w:adjustRightInd w:val="0"/>
        <w:ind w:firstLine="540"/>
        <w:jc w:val="both"/>
      </w:pPr>
      <w:r>
        <w:t>32. Письменные обращения после регистрации, с резолюцией Главы Балтинского сельсовета, передаются специалисту администрации ответственному за работу с обращениями граждан. В регистрационном журнале проставляется отметка о получении обращения (дата и подпись).</w:t>
      </w:r>
    </w:p>
    <w:p w:rsidR="00625F5A" w:rsidRDefault="00625F5A" w:rsidP="002C2613">
      <w:pPr>
        <w:autoSpaceDE w:val="0"/>
        <w:autoSpaceDN w:val="0"/>
        <w:adjustRightInd w:val="0"/>
        <w:ind w:firstLine="540"/>
        <w:jc w:val="both"/>
      </w:pPr>
      <w:r>
        <w:t>Заместителем главы администрации обращение передается с отметкой о вручении в журнале регистрации обращений граждан. В иные органы и учреждения сопроводительные письма с копиями письменных обращений, направляются через приемную администрации или почтовой связью.</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jc w:val="center"/>
        <w:outlineLvl w:val="1"/>
      </w:pPr>
      <w:r>
        <w:t>IV. Порядок и сроки рассмотрения  обращений</w:t>
      </w:r>
    </w:p>
    <w:p w:rsidR="00625F5A" w:rsidRDefault="00625F5A" w:rsidP="002C2613">
      <w:pPr>
        <w:autoSpaceDE w:val="0"/>
        <w:autoSpaceDN w:val="0"/>
        <w:adjustRightInd w:val="0"/>
        <w:jc w:val="center"/>
      </w:pPr>
      <w:r>
        <w:t>граждан, организация контроля за их рассмотрением</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 xml:space="preserve">33. Письменные обращения граждан, поступившие в администрацию и относящиеся к компетенции Главы Балтинского сельсовета согласно Федеральному </w:t>
      </w:r>
      <w:hyperlink r:id="rId17" w:history="1">
        <w:r w:rsidRPr="004B7069">
          <w:t>закону</w:t>
        </w:r>
      </w:hyperlink>
      <w:r>
        <w:t xml:space="preserve"> от 02.05.2006 N 59-ФЗ "О порядке рассмотрения обращений граждан Российской Федерации", рассматриваются в течение 30 дней со дня их регистрации.</w:t>
      </w:r>
    </w:p>
    <w:p w:rsidR="00625F5A" w:rsidRDefault="00625F5A" w:rsidP="002C2613">
      <w:pPr>
        <w:autoSpaceDE w:val="0"/>
        <w:autoSpaceDN w:val="0"/>
        <w:adjustRightInd w:val="0"/>
        <w:ind w:firstLine="540"/>
        <w:jc w:val="both"/>
      </w:pPr>
      <w:r>
        <w:t>34. Глава Балтинского сельсовета в пределах своей компетенции принимает все необходимые меры по разрешению поставленных в обращении вопросов, организует всестороннее изучение вопроса, при необходимости запрашивает, в том числе в электронной форме, дополнительные документы и материалы в других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организует выезд на место.</w:t>
      </w:r>
    </w:p>
    <w:p w:rsidR="00625F5A" w:rsidRPr="001D4B0D" w:rsidRDefault="00625F5A" w:rsidP="002C2613">
      <w:pPr>
        <w:autoSpaceDE w:val="0"/>
        <w:autoSpaceDN w:val="0"/>
        <w:adjustRightInd w:val="0"/>
        <w:ind w:firstLine="540"/>
        <w:jc w:val="both"/>
        <w:rPr>
          <w:sz w:val="20"/>
          <w:szCs w:val="20"/>
        </w:rPr>
      </w:pPr>
      <w:r w:rsidRPr="001D4B0D">
        <w:rPr>
          <w:sz w:val="20"/>
          <w:szCs w:val="20"/>
        </w:rPr>
        <w:t>(</w:t>
      </w:r>
      <w:r>
        <w:rPr>
          <w:sz w:val="20"/>
          <w:szCs w:val="20"/>
        </w:rPr>
        <w:t>пункт 34 в редакции постановления от 27.11.2013 № 155)</w:t>
      </w:r>
    </w:p>
    <w:p w:rsidR="00625F5A" w:rsidRDefault="00625F5A" w:rsidP="002C2613">
      <w:pPr>
        <w:autoSpaceDE w:val="0"/>
        <w:autoSpaceDN w:val="0"/>
        <w:adjustRightInd w:val="0"/>
        <w:ind w:firstLine="540"/>
        <w:jc w:val="both"/>
      </w:pPr>
      <w:r>
        <w:t xml:space="preserve">35.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hyperlink r:id="rId18" w:history="1">
        <w:r w:rsidRPr="004B7069">
          <w:t>законом</w:t>
        </w:r>
      </w:hyperlink>
      <w:r>
        <w:t xml:space="preserve"> от 02.05.2006 N 59-ФЗ "О порядке рассмотрения обращений граждан Российской Федерации".</w:t>
      </w:r>
    </w:p>
    <w:p w:rsidR="00625F5A" w:rsidRDefault="00625F5A" w:rsidP="002C2613">
      <w:pPr>
        <w:autoSpaceDE w:val="0"/>
        <w:autoSpaceDN w:val="0"/>
        <w:adjustRightInd w:val="0"/>
        <w:ind w:firstLine="540"/>
        <w:jc w:val="both"/>
      </w:pPr>
      <w:r>
        <w:t xml:space="preserve">36. Граждане имеют право знакомиться с документами и материалами, касающимися рассмотрения их обращений, если это не затрагивает права, свободы и законные интересы </w:t>
      </w:r>
      <w:r>
        <w:lastRenderedPageBreak/>
        <w:t>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Также им могут быть выданы копии письменных ответов, поступивших из государственных органов, органов местного самоуправления в связи с их предыдущими письменными обращениями, копии письменных ответов (уведомления) о результатах рассмотрения их обращений в администрации, если указанные письменные ответы не были получены гражданами по независящим от них обстоятельствам.</w:t>
      </w:r>
    </w:p>
    <w:p w:rsidR="00625F5A" w:rsidRDefault="00625F5A" w:rsidP="002C2613">
      <w:pPr>
        <w:autoSpaceDE w:val="0"/>
        <w:autoSpaceDN w:val="0"/>
        <w:adjustRightInd w:val="0"/>
        <w:ind w:firstLine="540"/>
        <w:jc w:val="both"/>
      </w:pPr>
      <w:r>
        <w:t>37. В исключительных случаях, а также в случаях направления запроса в государственный орган, орган местного самоуправления или должностному лицу Глава Балтинского сельсовета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625F5A" w:rsidRPr="00990D96" w:rsidRDefault="00625F5A" w:rsidP="002C2613">
      <w:pPr>
        <w:autoSpaceDE w:val="0"/>
        <w:autoSpaceDN w:val="0"/>
        <w:adjustRightInd w:val="0"/>
        <w:ind w:firstLine="540"/>
        <w:jc w:val="both"/>
        <w:rPr>
          <w:color w:val="000000"/>
        </w:rPr>
      </w:pPr>
      <w:r>
        <w:t>38</w:t>
      </w:r>
      <w:r w:rsidRPr="00140058">
        <w:t>.</w:t>
      </w:r>
      <w:r w:rsidRPr="0043617F">
        <w:t xml:space="preserve"> Решение о постановке обращений граждан на контроль принимают Глава </w:t>
      </w:r>
      <w:r>
        <w:t>Балтинского сельсовета</w:t>
      </w:r>
      <w:r w:rsidRPr="00990D96">
        <w:rPr>
          <w:color w:val="000000"/>
        </w:rPr>
        <w:t>.</w:t>
      </w:r>
    </w:p>
    <w:p w:rsidR="00625F5A" w:rsidRPr="00990D96" w:rsidRDefault="00625F5A" w:rsidP="002C2613">
      <w:pPr>
        <w:autoSpaceDE w:val="0"/>
        <w:autoSpaceDN w:val="0"/>
        <w:adjustRightInd w:val="0"/>
        <w:ind w:firstLine="540"/>
        <w:jc w:val="both"/>
        <w:rPr>
          <w:color w:val="000000"/>
          <w:sz w:val="20"/>
          <w:szCs w:val="20"/>
        </w:rPr>
      </w:pPr>
      <w:r w:rsidRPr="00990D96">
        <w:rPr>
          <w:color w:val="000000"/>
          <w:sz w:val="20"/>
          <w:szCs w:val="20"/>
        </w:rPr>
        <w:t>(пункт 38 в редакции постановления от 27.11.2013 № 155)</w:t>
      </w:r>
    </w:p>
    <w:p w:rsidR="00625F5A" w:rsidRDefault="00625F5A" w:rsidP="002C2613">
      <w:pPr>
        <w:autoSpaceDE w:val="0"/>
        <w:autoSpaceDN w:val="0"/>
        <w:adjustRightInd w:val="0"/>
        <w:ind w:firstLine="540"/>
        <w:jc w:val="both"/>
      </w:pPr>
      <w:r>
        <w:t>39. Обращения передаются исполнителям в соответствии с резолюцией. Если в резолюции Главы Балтинского сельсовета указаны несколько фамилий исполнителей, то ответ готовит то должностное лицо, чья фамилия значится первой.</w:t>
      </w:r>
    </w:p>
    <w:p w:rsidR="00625F5A" w:rsidRDefault="00625F5A" w:rsidP="002C2613">
      <w:pPr>
        <w:autoSpaceDE w:val="0"/>
        <w:autoSpaceDN w:val="0"/>
        <w:adjustRightInd w:val="0"/>
        <w:ind w:firstLine="540"/>
        <w:jc w:val="both"/>
      </w:pPr>
      <w:r>
        <w:t>40. Контроль за своевременным, объективным и полным рассмотрением обращений граждан осуществляет заместитель главы администрации. Глава Балтинского сельсовета принимает решение о снятии их с контроля.</w:t>
      </w:r>
    </w:p>
    <w:p w:rsidR="00625F5A" w:rsidRPr="00990D96" w:rsidRDefault="00625F5A" w:rsidP="002C2613">
      <w:pPr>
        <w:autoSpaceDE w:val="0"/>
        <w:autoSpaceDN w:val="0"/>
        <w:adjustRightInd w:val="0"/>
        <w:ind w:firstLine="540"/>
        <w:jc w:val="both"/>
        <w:rPr>
          <w:sz w:val="20"/>
          <w:szCs w:val="20"/>
        </w:rPr>
      </w:pPr>
      <w:r>
        <w:rPr>
          <w:sz w:val="20"/>
          <w:szCs w:val="20"/>
        </w:rPr>
        <w:t>(пункт 40 в редакции постановления от 27.11.2013 № 155)</w:t>
      </w:r>
    </w:p>
    <w:p w:rsidR="00625F5A" w:rsidRDefault="00625F5A" w:rsidP="002C2613">
      <w:pPr>
        <w:autoSpaceDE w:val="0"/>
        <w:autoSpaceDN w:val="0"/>
        <w:adjustRightInd w:val="0"/>
        <w:ind w:firstLine="540"/>
        <w:jc w:val="both"/>
      </w:pPr>
      <w:r>
        <w:t>41.Обращения граждан с резолюцией Главы Балтинского сельсовета снимаются с контроля или продлевается срок их рассмотрения Главой Балтинского сельсовета.</w:t>
      </w:r>
    </w:p>
    <w:p w:rsidR="00625F5A" w:rsidRDefault="00625F5A" w:rsidP="002C2613">
      <w:pPr>
        <w:autoSpaceDE w:val="0"/>
        <w:autoSpaceDN w:val="0"/>
        <w:adjustRightInd w:val="0"/>
        <w:ind w:firstLine="540"/>
        <w:jc w:val="both"/>
      </w:pPr>
      <w:r>
        <w:t>42. Рассмотрение обращений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Совета депутатов Мошковского района, Совета депутатов Балтинского сельсовета к которым приложены обращения граждан, осуществляется с установлением контрольных сроков рассмотрения и ответов депутату или заявителю.</w:t>
      </w:r>
    </w:p>
    <w:p w:rsidR="00625F5A" w:rsidRDefault="00625F5A" w:rsidP="002C2613">
      <w:pPr>
        <w:autoSpaceDE w:val="0"/>
        <w:autoSpaceDN w:val="0"/>
        <w:adjustRightInd w:val="0"/>
        <w:ind w:firstLine="540"/>
        <w:jc w:val="both"/>
      </w:pPr>
      <w:r>
        <w:t>Должностное лицо, которому направлен депутатский запрос, должно дать ответ на него в письменной форме не позднее чем через 30 дней со дня его получения или в иной, согласованный с инициатором запроса срок.</w:t>
      </w:r>
    </w:p>
    <w:p w:rsidR="00625F5A" w:rsidRDefault="00625F5A" w:rsidP="002C2613">
      <w:pPr>
        <w:autoSpaceDE w:val="0"/>
        <w:autoSpaceDN w:val="0"/>
        <w:adjustRightInd w:val="0"/>
        <w:ind w:firstLine="540"/>
        <w:jc w:val="both"/>
      </w:pPr>
      <w:r>
        <w:t>Ответ на запрос подписывается тем должностным лицом, которому направлен запрос, либо лицом, временно исполняющим его обязанности.</w:t>
      </w:r>
    </w:p>
    <w:p w:rsidR="00625F5A" w:rsidRDefault="00625F5A" w:rsidP="002C2613">
      <w:pPr>
        <w:autoSpaceDE w:val="0"/>
        <w:autoSpaceDN w:val="0"/>
        <w:adjustRightInd w:val="0"/>
        <w:ind w:firstLine="540"/>
        <w:jc w:val="both"/>
      </w:pPr>
      <w:r>
        <w:t>43. Основанием для снятия обращения с контроля является направление письменного ответа гражданину на поставленные в его обращении вопросы.</w:t>
      </w:r>
    </w:p>
    <w:p w:rsidR="00625F5A" w:rsidRDefault="00625F5A" w:rsidP="002C2613">
      <w:pPr>
        <w:autoSpaceDE w:val="0"/>
        <w:autoSpaceDN w:val="0"/>
        <w:adjustRightInd w:val="0"/>
        <w:ind w:firstLine="540"/>
        <w:jc w:val="both"/>
      </w:pPr>
      <w:r>
        <w:t>44. Контроль за своевременным и полным рассмотрением обращений граждан, поступивших в администрацию, осуществляется заместителем главы администрации.</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jc w:val="center"/>
        <w:outlineLvl w:val="1"/>
      </w:pPr>
      <w:r>
        <w:t>V. Формирование дел с обращениями граждан</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 xml:space="preserve">45. Письменные обращения граждан вместе с материалами по результатам их рассмотрения после снятия с контроля передаются </w:t>
      </w:r>
      <w:r w:rsidRPr="00B75CC0">
        <w:rPr>
          <w:color w:val="000000"/>
        </w:rPr>
        <w:t>заместителю главы администрации</w:t>
      </w:r>
      <w:r>
        <w:t xml:space="preserve">  для формирования дел. На лицевой стороне папки "Дело" проставляется:</w:t>
      </w:r>
    </w:p>
    <w:p w:rsidR="00625F5A" w:rsidRDefault="00625F5A" w:rsidP="002C2613">
      <w:pPr>
        <w:autoSpaceDE w:val="0"/>
        <w:autoSpaceDN w:val="0"/>
        <w:adjustRightInd w:val="0"/>
        <w:ind w:firstLine="540"/>
        <w:jc w:val="both"/>
      </w:pPr>
      <w:r>
        <w:t>1) регистрационный номер;</w:t>
      </w:r>
    </w:p>
    <w:p w:rsidR="00625F5A" w:rsidRDefault="00625F5A" w:rsidP="002C2613">
      <w:pPr>
        <w:autoSpaceDE w:val="0"/>
        <w:autoSpaceDN w:val="0"/>
        <w:adjustRightInd w:val="0"/>
        <w:ind w:firstLine="540"/>
        <w:jc w:val="both"/>
      </w:pPr>
      <w:r>
        <w:t>2) номер по классификатору;</w:t>
      </w:r>
    </w:p>
    <w:p w:rsidR="00625F5A" w:rsidRDefault="00625F5A" w:rsidP="002C2613">
      <w:pPr>
        <w:autoSpaceDE w:val="0"/>
        <w:autoSpaceDN w:val="0"/>
        <w:adjustRightInd w:val="0"/>
        <w:ind w:firstLine="540"/>
        <w:jc w:val="both"/>
      </w:pPr>
      <w:r>
        <w:t>3) фамилия и инициалы заявителя;</w:t>
      </w:r>
    </w:p>
    <w:p w:rsidR="00625F5A" w:rsidRDefault="00625F5A" w:rsidP="002C2613">
      <w:pPr>
        <w:autoSpaceDE w:val="0"/>
        <w:autoSpaceDN w:val="0"/>
        <w:adjustRightInd w:val="0"/>
        <w:ind w:firstLine="540"/>
        <w:jc w:val="both"/>
      </w:pPr>
      <w:r>
        <w:t>4) дата регистрации обращения.</w:t>
      </w:r>
    </w:p>
    <w:p w:rsidR="00625F5A" w:rsidRPr="00B75CC0" w:rsidRDefault="00625F5A" w:rsidP="002C2613">
      <w:pPr>
        <w:autoSpaceDE w:val="0"/>
        <w:autoSpaceDN w:val="0"/>
        <w:adjustRightInd w:val="0"/>
        <w:ind w:firstLine="540"/>
        <w:jc w:val="both"/>
        <w:rPr>
          <w:sz w:val="20"/>
          <w:szCs w:val="20"/>
        </w:rPr>
      </w:pPr>
      <w:r>
        <w:rPr>
          <w:sz w:val="20"/>
          <w:szCs w:val="20"/>
        </w:rPr>
        <w:t>(Пункт 45 в редакции постановления от 27.11.2013 № 155)</w:t>
      </w:r>
    </w:p>
    <w:p w:rsidR="00625F5A" w:rsidRDefault="00625F5A" w:rsidP="002C2613">
      <w:pPr>
        <w:autoSpaceDE w:val="0"/>
        <w:autoSpaceDN w:val="0"/>
        <w:adjustRightInd w:val="0"/>
        <w:ind w:firstLine="540"/>
        <w:jc w:val="both"/>
      </w:pPr>
      <w:r>
        <w:t>46. В папку "Дело" вкладываются:</w:t>
      </w:r>
    </w:p>
    <w:p w:rsidR="00625F5A" w:rsidRDefault="00625F5A" w:rsidP="002C2613">
      <w:pPr>
        <w:autoSpaceDE w:val="0"/>
        <w:autoSpaceDN w:val="0"/>
        <w:adjustRightInd w:val="0"/>
        <w:ind w:firstLine="540"/>
        <w:jc w:val="both"/>
      </w:pPr>
      <w: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w:t>
      </w:r>
    </w:p>
    <w:p w:rsidR="00625F5A" w:rsidRDefault="00625F5A" w:rsidP="002C2613">
      <w:pPr>
        <w:autoSpaceDE w:val="0"/>
        <w:autoSpaceDN w:val="0"/>
        <w:adjustRightInd w:val="0"/>
        <w:ind w:firstLine="540"/>
        <w:jc w:val="both"/>
      </w:pPr>
      <w:r>
        <w:lastRenderedPageBreak/>
        <w:t>2) резолюция должностного лица либо уполномоченного на то лица;</w:t>
      </w:r>
    </w:p>
    <w:p w:rsidR="00625F5A" w:rsidRDefault="00625F5A" w:rsidP="002C2613">
      <w:pPr>
        <w:autoSpaceDE w:val="0"/>
        <w:autoSpaceDN w:val="0"/>
        <w:adjustRightInd w:val="0"/>
        <w:ind w:firstLine="540"/>
        <w:jc w:val="both"/>
      </w:pPr>
      <w:r>
        <w:t>3) копия уведомления заявителя о передаче его обращения на рассмотрение;</w:t>
      </w:r>
    </w:p>
    <w:p w:rsidR="00625F5A" w:rsidRDefault="00625F5A" w:rsidP="002C2613">
      <w:pPr>
        <w:autoSpaceDE w:val="0"/>
        <w:autoSpaceDN w:val="0"/>
        <w:adjustRightInd w:val="0"/>
        <w:ind w:firstLine="540"/>
        <w:jc w:val="both"/>
      </w:pPr>
      <w:r>
        <w:t>4) письмо о продлении рассмотрения обращения, если рассмотрение продлевалось, с уведомлением гражданина, направившего обращение;</w:t>
      </w:r>
    </w:p>
    <w:p w:rsidR="00625F5A" w:rsidRDefault="00625F5A" w:rsidP="002C2613">
      <w:pPr>
        <w:autoSpaceDE w:val="0"/>
        <w:autoSpaceDN w:val="0"/>
        <w:adjustRightInd w:val="0"/>
        <w:ind w:firstLine="540"/>
        <w:jc w:val="both"/>
      </w:pPr>
      <w:r>
        <w:t>5) копия ответа заявителю по результатам рассмотрения его обращения.</w:t>
      </w:r>
    </w:p>
    <w:p w:rsidR="00625F5A" w:rsidRDefault="00625F5A" w:rsidP="002C2613">
      <w:pPr>
        <w:autoSpaceDE w:val="0"/>
        <w:autoSpaceDN w:val="0"/>
        <w:adjustRightInd w:val="0"/>
        <w:ind w:firstLine="540"/>
        <w:jc w:val="both"/>
      </w:pPr>
      <w:r>
        <w:t xml:space="preserve">47. Снятые с контроля обращения граждан, оформленные в дела, хранятся </w:t>
      </w:r>
      <w:r w:rsidRPr="00B75CC0">
        <w:rPr>
          <w:color w:val="000000"/>
        </w:rPr>
        <w:t>у заместителя главы администрации  в соответствии с утвержденной номенклатурой. Дела с</w:t>
      </w:r>
      <w:r>
        <w:t xml:space="preserve"> истекшим сроком хранения уничтожаются по акту.</w:t>
      </w:r>
    </w:p>
    <w:p w:rsidR="00625F5A" w:rsidRDefault="00625F5A" w:rsidP="002C2613">
      <w:pPr>
        <w:autoSpaceDE w:val="0"/>
        <w:autoSpaceDN w:val="0"/>
        <w:adjustRightInd w:val="0"/>
        <w:ind w:firstLine="540"/>
        <w:jc w:val="both"/>
        <w:rPr>
          <w:sz w:val="20"/>
          <w:szCs w:val="20"/>
        </w:rPr>
      </w:pPr>
      <w:r>
        <w:rPr>
          <w:sz w:val="20"/>
          <w:szCs w:val="20"/>
        </w:rPr>
        <w:t>(пункт 47 в редакции постановления от 27.11.2013 № 155)</w:t>
      </w:r>
    </w:p>
    <w:p w:rsidR="00625F5A" w:rsidRPr="00B75CC0" w:rsidRDefault="00625F5A" w:rsidP="002C2613">
      <w:pPr>
        <w:autoSpaceDE w:val="0"/>
        <w:autoSpaceDN w:val="0"/>
        <w:adjustRightInd w:val="0"/>
        <w:ind w:firstLine="540"/>
        <w:jc w:val="both"/>
        <w:rPr>
          <w:sz w:val="20"/>
          <w:szCs w:val="20"/>
        </w:rPr>
      </w:pPr>
    </w:p>
    <w:p w:rsidR="00625F5A" w:rsidRDefault="00625F5A" w:rsidP="002C2613">
      <w:pPr>
        <w:autoSpaceDE w:val="0"/>
        <w:autoSpaceDN w:val="0"/>
        <w:adjustRightInd w:val="0"/>
        <w:jc w:val="center"/>
        <w:outlineLvl w:val="1"/>
      </w:pPr>
      <w:r>
        <w:t>VI. Личный прием граждан</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 xml:space="preserve">48. Личный прием граждан в администрации Балтинского сельсовета проводится по пятницам каждой недели. Время проведения приема с </w:t>
      </w:r>
      <w:r w:rsidRPr="00B75CC0">
        <w:rPr>
          <w:color w:val="000000"/>
        </w:rPr>
        <w:t>10-00 до 13.0 час.</w:t>
      </w:r>
      <w:r>
        <w:t xml:space="preserve"> </w:t>
      </w:r>
    </w:p>
    <w:p w:rsidR="00625F5A" w:rsidRPr="00B75CC0" w:rsidRDefault="00625F5A" w:rsidP="002C2613">
      <w:pPr>
        <w:autoSpaceDE w:val="0"/>
        <w:autoSpaceDN w:val="0"/>
        <w:adjustRightInd w:val="0"/>
        <w:ind w:firstLine="540"/>
        <w:jc w:val="both"/>
        <w:rPr>
          <w:sz w:val="20"/>
          <w:szCs w:val="20"/>
        </w:rPr>
      </w:pPr>
      <w:r>
        <w:rPr>
          <w:sz w:val="20"/>
          <w:szCs w:val="20"/>
        </w:rPr>
        <w:t>(пункт 48 в редакции постановления от 27.11.2013 № 155)</w:t>
      </w:r>
    </w:p>
    <w:p w:rsidR="00625F5A" w:rsidRDefault="00625F5A" w:rsidP="002C2613">
      <w:pPr>
        <w:autoSpaceDE w:val="0"/>
        <w:autoSpaceDN w:val="0"/>
        <w:adjustRightInd w:val="0"/>
        <w:ind w:firstLine="540"/>
        <w:jc w:val="both"/>
      </w:pPr>
      <w:r>
        <w:t>49. Личный прием граждан проводит Глава Балтинского сельсовета;</w:t>
      </w:r>
    </w:p>
    <w:p w:rsidR="00625F5A" w:rsidRPr="00B75CC0" w:rsidRDefault="00625F5A" w:rsidP="002C2613">
      <w:pPr>
        <w:autoSpaceDE w:val="0"/>
        <w:autoSpaceDN w:val="0"/>
        <w:adjustRightInd w:val="0"/>
        <w:ind w:firstLine="540"/>
        <w:jc w:val="both"/>
        <w:rPr>
          <w:color w:val="000000"/>
        </w:rPr>
      </w:pPr>
      <w:r w:rsidRPr="00B75CC0">
        <w:rPr>
          <w:color w:val="000000"/>
        </w:rPr>
        <w:t xml:space="preserve">50. Запись граждан на личный прием к Главе Балтинского сельсовета осуществляет заместитель главы администрации на основании обращения гражданина о личном приеме  которое подлежит регистрации в порядке, установленном Федеральным </w:t>
      </w:r>
      <w:hyperlink r:id="rId19" w:history="1">
        <w:r w:rsidRPr="00B75CC0">
          <w:rPr>
            <w:color w:val="000000"/>
          </w:rPr>
          <w:t>законом</w:t>
        </w:r>
      </w:hyperlink>
      <w:r w:rsidRPr="00B75CC0">
        <w:rPr>
          <w:color w:val="000000"/>
        </w:rPr>
        <w:t xml:space="preserve"> от 02.05.2006 N 59-ФЗ "О порядке рассмотрения обращений граждан Российской Федерации" и настоящей Инструкцией, а также в </w:t>
      </w:r>
      <w:hyperlink r:id="rId20" w:history="1">
        <w:r w:rsidRPr="00B75CC0">
          <w:rPr>
            <w:color w:val="000000"/>
          </w:rPr>
          <w:t>журнале</w:t>
        </w:r>
      </w:hyperlink>
      <w:r w:rsidRPr="00B75CC0">
        <w:rPr>
          <w:color w:val="000000"/>
        </w:rPr>
        <w:t xml:space="preserve"> записи на личный прием к Главе Балтинского сельсовета (приложение N 2).</w:t>
      </w:r>
    </w:p>
    <w:p w:rsidR="00625F5A" w:rsidRPr="00B75CC0" w:rsidRDefault="00625F5A" w:rsidP="002C2613">
      <w:pPr>
        <w:autoSpaceDE w:val="0"/>
        <w:autoSpaceDN w:val="0"/>
        <w:adjustRightInd w:val="0"/>
        <w:ind w:firstLine="540"/>
        <w:jc w:val="both"/>
        <w:rPr>
          <w:color w:val="000000"/>
        </w:rPr>
      </w:pPr>
      <w:r w:rsidRPr="00B75CC0">
        <w:rPr>
          <w:color w:val="000000"/>
        </w:rPr>
        <w:t xml:space="preserve">51. Обращения граждан о личном приеме Главой Балтинского сельсовета, поступившие через заместителя главы администрации регистрируются в </w:t>
      </w:r>
      <w:hyperlink r:id="rId21" w:history="1">
        <w:r w:rsidRPr="00B75CC0">
          <w:rPr>
            <w:color w:val="000000"/>
          </w:rPr>
          <w:t>журнале</w:t>
        </w:r>
      </w:hyperlink>
      <w:r w:rsidRPr="00B75CC0">
        <w:rPr>
          <w:color w:val="000000"/>
        </w:rPr>
        <w:t xml:space="preserve"> учета устных обращений граждан. Гражданину разъясняется порядок записи и проведения личного приема, предлагается изложить суть вопроса или просьбы в письменной форме или в форме электронного документа.</w:t>
      </w:r>
    </w:p>
    <w:p w:rsidR="00625F5A" w:rsidRPr="00B75CC0" w:rsidRDefault="00625F5A" w:rsidP="002C2613">
      <w:pPr>
        <w:autoSpaceDE w:val="0"/>
        <w:autoSpaceDN w:val="0"/>
        <w:adjustRightInd w:val="0"/>
        <w:ind w:firstLine="540"/>
        <w:jc w:val="both"/>
        <w:rPr>
          <w:color w:val="000000"/>
        </w:rPr>
      </w:pPr>
      <w:r w:rsidRPr="00B75CC0">
        <w:rPr>
          <w:color w:val="000000"/>
        </w:rPr>
        <w:t>52. Заместитель главы администрации вправе уточнить мотивы обращения и существо вопроса, а также ознакомиться с документами, подтверждающими обстоятельства, изложенные в обращении гражданина, которые приобщаются к материалам для доклада Главе Балтинского сельсовета.</w:t>
      </w:r>
    </w:p>
    <w:p w:rsidR="00625F5A" w:rsidRDefault="00625F5A" w:rsidP="002C2613">
      <w:pPr>
        <w:autoSpaceDE w:val="0"/>
        <w:autoSpaceDN w:val="0"/>
        <w:adjustRightInd w:val="0"/>
        <w:ind w:firstLine="708"/>
        <w:jc w:val="both"/>
      </w:pPr>
      <w:r>
        <w:t xml:space="preserve">В случае если в обращении содержатся вопросы, решение которых не входит компетенцию Главы </w:t>
      </w:r>
      <w:r w:rsidRPr="005E2DE3">
        <w:rPr>
          <w:color w:val="000000"/>
        </w:rPr>
        <w:t>Балтинского сельсовета</w:t>
      </w:r>
      <w:r>
        <w:t>, гражданину дается разъяснение, куда и в каком порядке ему следует обратиться.</w:t>
      </w:r>
    </w:p>
    <w:p w:rsidR="00625F5A" w:rsidRPr="00B75CC0" w:rsidRDefault="00625F5A" w:rsidP="002C2613">
      <w:pPr>
        <w:autoSpaceDE w:val="0"/>
        <w:autoSpaceDN w:val="0"/>
        <w:adjustRightInd w:val="0"/>
        <w:ind w:firstLine="540"/>
        <w:jc w:val="both"/>
        <w:rPr>
          <w:color w:val="000000"/>
          <w:sz w:val="20"/>
          <w:szCs w:val="20"/>
        </w:rPr>
      </w:pPr>
      <w:r>
        <w:rPr>
          <w:color w:val="000000"/>
          <w:sz w:val="20"/>
          <w:szCs w:val="20"/>
        </w:rPr>
        <w:t>(пункты 49,50,51,52 в редакции постановления от 27.11.2013 № 155)</w:t>
      </w:r>
    </w:p>
    <w:p w:rsidR="00625F5A" w:rsidRDefault="00625F5A" w:rsidP="002C2613">
      <w:pPr>
        <w:autoSpaceDE w:val="0"/>
        <w:autoSpaceDN w:val="0"/>
        <w:adjustRightInd w:val="0"/>
        <w:ind w:firstLine="540"/>
        <w:jc w:val="both"/>
      </w:pPr>
      <w:r>
        <w:t xml:space="preserve">53. О дате, времени и месте проведения личного приема Главой Балтинского сельсовета заявителю сообщается </w:t>
      </w:r>
      <w:r w:rsidRPr="00B75CC0">
        <w:rPr>
          <w:color w:val="000000"/>
        </w:rPr>
        <w:t>заместителем главы администрации</w:t>
      </w:r>
      <w:r>
        <w:t xml:space="preserve"> дополнительно.</w:t>
      </w:r>
    </w:p>
    <w:p w:rsidR="00625F5A" w:rsidRPr="00166201" w:rsidRDefault="00625F5A" w:rsidP="002C2613">
      <w:pPr>
        <w:autoSpaceDE w:val="0"/>
        <w:autoSpaceDN w:val="0"/>
        <w:adjustRightInd w:val="0"/>
        <w:ind w:firstLine="540"/>
        <w:jc w:val="both"/>
        <w:rPr>
          <w:color w:val="000000"/>
        </w:rPr>
      </w:pPr>
      <w:r w:rsidRPr="00166201">
        <w:rPr>
          <w:color w:val="000000"/>
        </w:rPr>
        <w:t xml:space="preserve">54. </w:t>
      </w:r>
      <w:r>
        <w:rPr>
          <w:color w:val="000000"/>
        </w:rPr>
        <w:t>Исключен</w:t>
      </w:r>
    </w:p>
    <w:p w:rsidR="00625F5A" w:rsidRDefault="00625F5A" w:rsidP="002C2613">
      <w:pPr>
        <w:autoSpaceDE w:val="0"/>
        <w:autoSpaceDN w:val="0"/>
        <w:adjustRightInd w:val="0"/>
        <w:ind w:firstLine="540"/>
        <w:jc w:val="both"/>
      </w:pPr>
      <w:r>
        <w:t>55. Исключен (в редакции постановления от 07.12.2015 № 160)</w:t>
      </w:r>
    </w:p>
    <w:p w:rsidR="00625F5A" w:rsidRDefault="00625F5A" w:rsidP="002C2613">
      <w:pPr>
        <w:autoSpaceDE w:val="0"/>
        <w:autoSpaceDN w:val="0"/>
        <w:adjustRightInd w:val="0"/>
        <w:ind w:firstLine="540"/>
        <w:jc w:val="both"/>
      </w:pPr>
      <w:r>
        <w:t>56. При личном приеме гражданин предъявляет документ, удостоверяющий его личность.</w:t>
      </w:r>
    </w:p>
    <w:p w:rsidR="00625F5A" w:rsidRDefault="00625F5A" w:rsidP="002C2613">
      <w:pPr>
        <w:autoSpaceDE w:val="0"/>
        <w:autoSpaceDN w:val="0"/>
        <w:adjustRightInd w:val="0"/>
        <w:ind w:firstLine="540"/>
        <w:jc w:val="both"/>
        <w:rPr>
          <w:color w:val="000000"/>
        </w:rPr>
      </w:pPr>
      <w:r>
        <w:t>57</w:t>
      </w:r>
      <w:r w:rsidRPr="005B4618">
        <w:t>.</w:t>
      </w:r>
      <w:r>
        <w:t xml:space="preserve"> В случае невозможности проведения личного приема граждан в связи с болезнью, отпуском, командировкой, Глава Балтинского сельсовета, своевременно сообщают об этом заместителю главы администрации, который предупреждает граждан о переносе дня приема граждан. Запрещается перепоручение проведения личного приема граждан лицам, не имеющим на то полномочий.</w:t>
      </w:r>
      <w:r w:rsidRPr="00166201">
        <w:rPr>
          <w:color w:val="000000"/>
        </w:rPr>
        <w:t xml:space="preserve"> </w:t>
      </w:r>
    </w:p>
    <w:p w:rsidR="00625F5A" w:rsidRPr="00A9053B" w:rsidRDefault="00625F5A" w:rsidP="00DF1B67">
      <w:pPr>
        <w:autoSpaceDE w:val="0"/>
        <w:autoSpaceDN w:val="0"/>
        <w:adjustRightInd w:val="0"/>
        <w:ind w:firstLine="540"/>
        <w:jc w:val="both"/>
      </w:pPr>
      <w:r w:rsidRPr="00A9053B">
        <w:rPr>
          <w:color w:val="000000"/>
        </w:rPr>
        <w:t xml:space="preserve">57.1. </w:t>
      </w:r>
      <w:r w:rsidRPr="00A9053B">
        <w:t>Отдельные категории граждан в случаях, предусмотренных законодательством Российской Федерации, пользуются правом на личный</w:t>
      </w:r>
      <w:r>
        <w:t xml:space="preserve"> прием в первоочередном порядке</w:t>
      </w:r>
      <w:r w:rsidRPr="00A9053B">
        <w:t>. (Дополнена постановление от 07.12.2015 № 160)</w:t>
      </w:r>
    </w:p>
    <w:p w:rsidR="00625F5A" w:rsidRPr="00A9053B" w:rsidRDefault="00625F5A" w:rsidP="002C2613">
      <w:pPr>
        <w:autoSpaceDE w:val="0"/>
        <w:autoSpaceDN w:val="0"/>
        <w:adjustRightInd w:val="0"/>
        <w:ind w:firstLine="540"/>
        <w:jc w:val="both"/>
        <w:rPr>
          <w:color w:val="000000"/>
        </w:rPr>
      </w:pPr>
      <w:r w:rsidRPr="00A9053B">
        <w:rPr>
          <w:color w:val="000000"/>
        </w:rPr>
        <w:t>58. Исключен.</w:t>
      </w:r>
    </w:p>
    <w:p w:rsidR="00625F5A" w:rsidRPr="00A9053B" w:rsidRDefault="00625F5A" w:rsidP="002C2613">
      <w:pPr>
        <w:autoSpaceDE w:val="0"/>
        <w:autoSpaceDN w:val="0"/>
        <w:adjustRightInd w:val="0"/>
        <w:ind w:firstLine="540"/>
        <w:jc w:val="both"/>
        <w:rPr>
          <w:color w:val="000000"/>
        </w:rPr>
      </w:pPr>
      <w:r w:rsidRPr="00A9053B">
        <w:rPr>
          <w:color w:val="000000"/>
        </w:rPr>
        <w:t>59. Исключен.</w:t>
      </w:r>
    </w:p>
    <w:p w:rsidR="00625F5A" w:rsidRDefault="00625F5A" w:rsidP="002C2613">
      <w:pPr>
        <w:autoSpaceDE w:val="0"/>
        <w:autoSpaceDN w:val="0"/>
        <w:adjustRightInd w:val="0"/>
        <w:ind w:firstLine="540"/>
        <w:jc w:val="both"/>
      </w:pPr>
      <w:r>
        <w:t>60. Непосредственно перед личным приемом проводится необходимая организационно-техническая подготовка:</w:t>
      </w:r>
    </w:p>
    <w:p w:rsidR="00625F5A" w:rsidRDefault="00625F5A" w:rsidP="002C2613">
      <w:pPr>
        <w:autoSpaceDE w:val="0"/>
        <w:autoSpaceDN w:val="0"/>
        <w:adjustRightInd w:val="0"/>
        <w:ind w:firstLine="540"/>
        <w:jc w:val="both"/>
      </w:pPr>
      <w:r>
        <w:lastRenderedPageBreak/>
        <w:t>1) создание комфортных условий для граждан, ожидающих приема;</w:t>
      </w:r>
    </w:p>
    <w:p w:rsidR="00625F5A" w:rsidRDefault="00625F5A" w:rsidP="002C2613">
      <w:pPr>
        <w:autoSpaceDE w:val="0"/>
        <w:autoSpaceDN w:val="0"/>
        <w:adjustRightInd w:val="0"/>
        <w:ind w:firstLine="540"/>
        <w:jc w:val="both"/>
      </w:pPr>
      <w:r>
        <w:t>2) регистрация граждан;</w:t>
      </w:r>
    </w:p>
    <w:p w:rsidR="00625F5A" w:rsidRDefault="00625F5A" w:rsidP="002C2613">
      <w:pPr>
        <w:autoSpaceDE w:val="0"/>
        <w:autoSpaceDN w:val="0"/>
        <w:adjustRightInd w:val="0"/>
        <w:ind w:firstLine="540"/>
        <w:jc w:val="both"/>
      </w:pPr>
      <w:r>
        <w:t>3) подготовка информации по отдельным (в том числе повторным) обращениям.</w:t>
      </w:r>
    </w:p>
    <w:p w:rsidR="00625F5A" w:rsidRDefault="00625F5A" w:rsidP="002C2613">
      <w:pPr>
        <w:autoSpaceDE w:val="0"/>
        <w:autoSpaceDN w:val="0"/>
        <w:adjustRightInd w:val="0"/>
        <w:ind w:firstLine="540"/>
        <w:jc w:val="both"/>
      </w:pPr>
      <w:r>
        <w:t>Заместитель главы администрации Балтинского сельсовета, отвечающий за организацию проведения личного приема,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центра поселения, дату и время обращения.</w:t>
      </w:r>
    </w:p>
    <w:p w:rsidR="00625F5A" w:rsidRDefault="00625F5A" w:rsidP="002C2613">
      <w:pPr>
        <w:autoSpaceDE w:val="0"/>
        <w:autoSpaceDN w:val="0"/>
        <w:adjustRightInd w:val="0"/>
        <w:ind w:firstLine="540"/>
        <w:jc w:val="both"/>
      </w:pPr>
      <w:r>
        <w:t xml:space="preserve">61.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22" w:history="1">
        <w:r w:rsidRPr="00E0472E">
          <w:t>законом</w:t>
        </w:r>
      </w:hyperlink>
      <w:r>
        <w:t xml:space="preserve"> от 02.05.2006 N 59-ФЗ "О порядке рассмотрения обращений граждан Российской Федерации" сроки.</w:t>
      </w:r>
    </w:p>
    <w:p w:rsidR="00625F5A" w:rsidRDefault="00625F5A" w:rsidP="002C2613">
      <w:pPr>
        <w:autoSpaceDE w:val="0"/>
        <w:autoSpaceDN w:val="0"/>
        <w:adjustRightInd w:val="0"/>
        <w:ind w:firstLine="540"/>
        <w:jc w:val="both"/>
      </w:pPr>
      <w:r>
        <w:t xml:space="preserve">62. Письменное обращение, принятое в ходе личного приема, подлежит регистрации и рассмотрению в порядке, установленном Федеральным </w:t>
      </w:r>
      <w:hyperlink r:id="rId23" w:history="1">
        <w:r w:rsidRPr="00E0472E">
          <w:t>законом</w:t>
        </w:r>
      </w:hyperlink>
      <w:r>
        <w:t xml:space="preserve"> от 02.05.2006 N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625F5A" w:rsidRDefault="00625F5A" w:rsidP="002C2613">
      <w:pPr>
        <w:autoSpaceDE w:val="0"/>
        <w:autoSpaceDN w:val="0"/>
        <w:adjustRightInd w:val="0"/>
        <w:ind w:firstLine="540"/>
        <w:jc w:val="both"/>
      </w:pPr>
      <w:r>
        <w:t>63.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625F5A" w:rsidRPr="000609D3" w:rsidRDefault="00625F5A" w:rsidP="002C2613">
      <w:pPr>
        <w:autoSpaceDE w:val="0"/>
        <w:autoSpaceDN w:val="0"/>
        <w:adjustRightInd w:val="0"/>
        <w:ind w:firstLine="540"/>
        <w:jc w:val="both"/>
      </w:pPr>
      <w:r>
        <w:t>64. Заместитель главы администрации Балтинского сельсовета, специалисты администрации осуществляющие личный прием граждан, принимают решение по рассмотрению поставленных вопросов.</w:t>
      </w:r>
    </w:p>
    <w:p w:rsidR="00625F5A" w:rsidRPr="00390200" w:rsidRDefault="00625F5A" w:rsidP="002C2613">
      <w:pPr>
        <w:autoSpaceDE w:val="0"/>
        <w:autoSpaceDN w:val="0"/>
        <w:adjustRightInd w:val="0"/>
        <w:ind w:firstLine="540"/>
        <w:jc w:val="center"/>
        <w:rPr>
          <w:color w:val="339966"/>
        </w:rPr>
      </w:pPr>
    </w:p>
    <w:p w:rsidR="00625F5A" w:rsidRPr="00827463" w:rsidRDefault="00625F5A" w:rsidP="002C2613">
      <w:pPr>
        <w:autoSpaceDE w:val="0"/>
        <w:autoSpaceDN w:val="0"/>
        <w:adjustRightInd w:val="0"/>
        <w:ind w:firstLine="540"/>
        <w:jc w:val="center"/>
        <w:rPr>
          <w:color w:val="000000"/>
        </w:rPr>
      </w:pPr>
      <w:r>
        <w:rPr>
          <w:color w:val="000000"/>
          <w:lang w:val="en-US"/>
        </w:rPr>
        <w:t>VII</w:t>
      </w:r>
      <w:r w:rsidRPr="00827463">
        <w:rPr>
          <w:color w:val="000000"/>
        </w:rPr>
        <w:t>. Составление учетной информации по обращениям граждан</w:t>
      </w:r>
    </w:p>
    <w:p w:rsidR="00625F5A" w:rsidRPr="00827463" w:rsidRDefault="00625F5A" w:rsidP="002C2613">
      <w:pPr>
        <w:autoSpaceDE w:val="0"/>
        <w:autoSpaceDN w:val="0"/>
        <w:adjustRightInd w:val="0"/>
        <w:ind w:firstLine="540"/>
        <w:jc w:val="center"/>
        <w:rPr>
          <w:color w:val="000000"/>
        </w:rPr>
      </w:pPr>
    </w:p>
    <w:p w:rsidR="00625F5A" w:rsidRPr="00827463" w:rsidRDefault="00625F5A" w:rsidP="002C2613">
      <w:pPr>
        <w:autoSpaceDE w:val="0"/>
        <w:autoSpaceDN w:val="0"/>
        <w:adjustRightInd w:val="0"/>
        <w:ind w:firstLine="540"/>
        <w:jc w:val="both"/>
        <w:rPr>
          <w:color w:val="000000"/>
        </w:rPr>
      </w:pPr>
      <w:r w:rsidRPr="00827463">
        <w:rPr>
          <w:color w:val="000000"/>
        </w:rPr>
        <w:t>65. Заместитель главы администрация Балтинского сельсовета направляет еженедельную информацию о количестве и характере обращений граждан в Управление организационно-контрольной, кадровой и правовой работы Мошковского района.</w:t>
      </w:r>
    </w:p>
    <w:p w:rsidR="00625F5A" w:rsidRPr="00827463" w:rsidRDefault="00625F5A" w:rsidP="002C2613">
      <w:pPr>
        <w:autoSpaceDE w:val="0"/>
        <w:autoSpaceDN w:val="0"/>
        <w:adjustRightInd w:val="0"/>
        <w:ind w:firstLine="540"/>
        <w:jc w:val="both"/>
        <w:rPr>
          <w:color w:val="000000"/>
          <w:sz w:val="20"/>
          <w:szCs w:val="20"/>
        </w:rPr>
      </w:pPr>
      <w:r>
        <w:rPr>
          <w:color w:val="000000"/>
          <w:sz w:val="20"/>
          <w:szCs w:val="20"/>
        </w:rPr>
        <w:t>(Пункт 65 в редакции постановления от 27.11.2013 № 155)</w:t>
      </w:r>
    </w:p>
    <w:p w:rsidR="00625F5A" w:rsidRPr="00390200" w:rsidRDefault="00625F5A" w:rsidP="002C2613">
      <w:pPr>
        <w:autoSpaceDE w:val="0"/>
        <w:autoSpaceDN w:val="0"/>
        <w:adjustRightInd w:val="0"/>
        <w:ind w:firstLine="540"/>
      </w:pPr>
    </w:p>
    <w:p w:rsidR="00625F5A" w:rsidRDefault="00625F5A" w:rsidP="002C2613">
      <w:pPr>
        <w:autoSpaceDE w:val="0"/>
        <w:autoSpaceDN w:val="0"/>
        <w:adjustRightInd w:val="0"/>
        <w:jc w:val="center"/>
        <w:outlineLvl w:val="1"/>
      </w:pPr>
      <w:r>
        <w:rPr>
          <w:lang w:val="en-US"/>
        </w:rPr>
        <w:t>VIII</w:t>
      </w:r>
      <w:r>
        <w:t>. Обжалование решений или действий (бездействия)</w:t>
      </w:r>
    </w:p>
    <w:p w:rsidR="00625F5A" w:rsidRDefault="00625F5A" w:rsidP="002C2613">
      <w:pPr>
        <w:autoSpaceDE w:val="0"/>
        <w:autoSpaceDN w:val="0"/>
        <w:adjustRightInd w:val="0"/>
        <w:jc w:val="center"/>
      </w:pPr>
      <w:r>
        <w:t>должностных лиц администрации</w:t>
      </w: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r>
        <w:t>66. Гражданин вправе обжаловать принятое по обращению решение или действие (бездействие) должностного лица администрации в связи с рассмотрением обращения в административном и (или) судебном порядке в соответствии с законодательством Российской Федерации.</w:t>
      </w:r>
    </w:p>
    <w:p w:rsidR="00625F5A" w:rsidRPr="00FB411C" w:rsidRDefault="00625F5A" w:rsidP="002C2613">
      <w:pPr>
        <w:autoSpaceDE w:val="0"/>
        <w:autoSpaceDN w:val="0"/>
        <w:adjustRightInd w:val="0"/>
        <w:ind w:firstLine="540"/>
        <w:jc w:val="both"/>
      </w:pPr>
      <w:r>
        <w:t>67</w:t>
      </w:r>
      <w:r w:rsidRPr="00FB411C">
        <w:t xml:space="preserve">. Гражданин вправе обратиться с жалобой на принятое по обращению решение или на действие (бездействие) должностного лица администрации в </w:t>
      </w:r>
      <w:r>
        <w:t>связи с рассмотрением обращения.</w:t>
      </w:r>
    </w:p>
    <w:p w:rsidR="00625F5A" w:rsidRDefault="00625F5A" w:rsidP="002C2613">
      <w:pPr>
        <w:autoSpaceDE w:val="0"/>
        <w:autoSpaceDN w:val="0"/>
        <w:adjustRightInd w:val="0"/>
        <w:ind w:firstLine="540"/>
        <w:jc w:val="both"/>
      </w:pPr>
      <w:r>
        <w:t>68. Гражданин вправе обратиться с жалобой в письменной форме или в форме электронного документа, лично или направить жалобу по почте.</w:t>
      </w:r>
    </w:p>
    <w:p w:rsidR="00625F5A" w:rsidRPr="00A9053B" w:rsidRDefault="00625F5A" w:rsidP="009F1F72">
      <w:pPr>
        <w:autoSpaceDE w:val="0"/>
        <w:autoSpaceDN w:val="0"/>
        <w:adjustRightInd w:val="0"/>
        <w:ind w:firstLine="540"/>
        <w:jc w:val="both"/>
      </w:pPr>
      <w:r w:rsidRPr="00A9053B">
        <w:rPr>
          <w:lang w:val="en-US"/>
        </w:rPr>
        <w:t>IX</w:t>
      </w:r>
      <w:r w:rsidRPr="00A9053B">
        <w:t>. Организация работы с обращениями граждан, поступившими по справочному телефону общественной приемной</w:t>
      </w:r>
    </w:p>
    <w:p w:rsidR="00625F5A" w:rsidRPr="00A9053B" w:rsidRDefault="00625F5A" w:rsidP="009F1F72">
      <w:pPr>
        <w:autoSpaceDE w:val="0"/>
        <w:autoSpaceDN w:val="0"/>
        <w:adjustRightInd w:val="0"/>
        <w:ind w:firstLine="540"/>
        <w:jc w:val="both"/>
      </w:pPr>
    </w:p>
    <w:p w:rsidR="00625F5A" w:rsidRPr="00A9053B" w:rsidRDefault="00625F5A" w:rsidP="009F1F72">
      <w:pPr>
        <w:ind w:firstLine="540"/>
        <w:jc w:val="both"/>
      </w:pPr>
      <w:r w:rsidRPr="00A9053B">
        <w:t>69. Справочный телефон 54-223 работает в администрации в рабочие дни с 8:45 до 17:15 (в пятницу с 8:45 до 16:00). После 17:15 (в пятницу после 16:00), в выходные и праздничные дни - в режиме автоматического приема обращений.</w:t>
      </w:r>
    </w:p>
    <w:p w:rsidR="00625F5A" w:rsidRPr="00A9053B" w:rsidRDefault="00625F5A" w:rsidP="009F1F72">
      <w:pPr>
        <w:ind w:firstLine="540"/>
        <w:jc w:val="both"/>
      </w:pPr>
      <w:r w:rsidRPr="00A9053B">
        <w:t>70. Обращения граждан, поступившие по справочному телефону (в том числе и режиме автоматического приема), фиксируются в журнале регистрации телефонных звонков (приложение N 4).</w:t>
      </w:r>
    </w:p>
    <w:p w:rsidR="00625F5A" w:rsidRPr="00A9053B" w:rsidRDefault="00625F5A" w:rsidP="009F1F72">
      <w:pPr>
        <w:autoSpaceDE w:val="0"/>
        <w:autoSpaceDN w:val="0"/>
        <w:adjustRightInd w:val="0"/>
        <w:ind w:firstLine="540"/>
        <w:jc w:val="both"/>
      </w:pPr>
      <w:r w:rsidRPr="00A9053B">
        <w:t>71.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w:t>
      </w:r>
    </w:p>
    <w:p w:rsidR="00625F5A" w:rsidRPr="00A9053B" w:rsidRDefault="00625F5A" w:rsidP="002C2613">
      <w:pPr>
        <w:autoSpaceDE w:val="0"/>
        <w:autoSpaceDN w:val="0"/>
        <w:adjustRightInd w:val="0"/>
        <w:ind w:firstLine="540"/>
        <w:jc w:val="both"/>
      </w:pPr>
      <w:r w:rsidRPr="00A9053B">
        <w:t>(ста</w:t>
      </w:r>
      <w:r>
        <w:t>т</w:t>
      </w:r>
      <w:r w:rsidRPr="00A9053B">
        <w:t>ья 9 в редакции постановления от 04.04.2016 № 17)</w:t>
      </w:r>
    </w:p>
    <w:p w:rsidR="00625F5A" w:rsidRDefault="00625F5A" w:rsidP="002C2613">
      <w:pPr>
        <w:autoSpaceDE w:val="0"/>
        <w:autoSpaceDN w:val="0"/>
        <w:adjustRightInd w:val="0"/>
      </w:pPr>
      <w:r w:rsidRPr="00A9053B">
        <w:br w:type="page"/>
      </w:r>
    </w:p>
    <w:tbl>
      <w:tblPr>
        <w:tblW w:w="4178" w:type="dxa"/>
        <w:tblInd w:w="5637" w:type="dxa"/>
        <w:tblLook w:val="0000"/>
      </w:tblPr>
      <w:tblGrid>
        <w:gridCol w:w="4178"/>
      </w:tblGrid>
      <w:tr w:rsidR="00625F5A" w:rsidTr="00760CAD">
        <w:trPr>
          <w:trHeight w:val="700"/>
        </w:trPr>
        <w:tc>
          <w:tcPr>
            <w:tcW w:w="4178" w:type="dxa"/>
          </w:tcPr>
          <w:p w:rsidR="00625F5A" w:rsidRPr="00BF4F5A" w:rsidRDefault="00625F5A" w:rsidP="00760CAD">
            <w:pPr>
              <w:autoSpaceDE w:val="0"/>
              <w:autoSpaceDN w:val="0"/>
              <w:adjustRightInd w:val="0"/>
              <w:jc w:val="center"/>
              <w:outlineLvl w:val="1"/>
            </w:pPr>
            <w:r w:rsidRPr="00BF4F5A">
              <w:t>ПРИЛОЖЕНИЕ №1</w:t>
            </w:r>
          </w:p>
          <w:p w:rsidR="00625F5A" w:rsidRPr="00BF4F5A" w:rsidRDefault="00625F5A" w:rsidP="00760CAD">
            <w:pPr>
              <w:autoSpaceDE w:val="0"/>
              <w:autoSpaceDN w:val="0"/>
              <w:adjustRightInd w:val="0"/>
              <w:jc w:val="center"/>
              <w:outlineLvl w:val="1"/>
            </w:pPr>
            <w:r w:rsidRPr="00BF4F5A">
              <w:t xml:space="preserve">к Инструкции о порядке работы с обращениями граждан в </w:t>
            </w:r>
            <w:r>
              <w:t>администрации Балтинского сельсовета</w:t>
            </w:r>
          </w:p>
          <w:p w:rsidR="00625F5A" w:rsidRDefault="00625F5A" w:rsidP="00760CAD">
            <w:pPr>
              <w:autoSpaceDE w:val="0"/>
              <w:autoSpaceDN w:val="0"/>
              <w:adjustRightInd w:val="0"/>
              <w:jc w:val="right"/>
              <w:outlineLvl w:val="1"/>
            </w:pPr>
          </w:p>
        </w:tc>
      </w:tr>
    </w:tbl>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Pr="00BF4F5A" w:rsidRDefault="00625F5A" w:rsidP="002C2613">
      <w:pPr>
        <w:autoSpaceDE w:val="0"/>
        <w:autoSpaceDN w:val="0"/>
        <w:adjustRightInd w:val="0"/>
        <w:jc w:val="center"/>
        <w:rPr>
          <w:b/>
          <w:sz w:val="28"/>
          <w:szCs w:val="28"/>
        </w:rPr>
      </w:pPr>
      <w:r w:rsidRPr="00BF4F5A">
        <w:rPr>
          <w:b/>
          <w:sz w:val="28"/>
          <w:szCs w:val="28"/>
        </w:rPr>
        <w:t>Регистрационный штамп</w:t>
      </w:r>
    </w:p>
    <w:p w:rsidR="00625F5A" w:rsidRDefault="00625F5A" w:rsidP="002C2613">
      <w:pPr>
        <w:autoSpaceDE w:val="0"/>
        <w:autoSpaceDN w:val="0"/>
        <w:adjustRightInd w:val="0"/>
        <w:jc w:val="center"/>
      </w:pPr>
    </w:p>
    <w:p w:rsidR="00625F5A" w:rsidRDefault="00625F5A" w:rsidP="002C2613">
      <w:pPr>
        <w:autoSpaceDE w:val="0"/>
        <w:autoSpaceDN w:val="0"/>
        <w:adjustRightInd w:val="0"/>
        <w:jc w:val="center"/>
      </w:pPr>
    </w:p>
    <w:tbl>
      <w:tblPr>
        <w:tblW w:w="0" w:type="auto"/>
        <w:tblInd w:w="2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5"/>
      </w:tblGrid>
      <w:tr w:rsidR="00625F5A" w:rsidTr="00760CAD">
        <w:trPr>
          <w:trHeight w:val="1126"/>
        </w:trPr>
        <w:tc>
          <w:tcPr>
            <w:tcW w:w="4685" w:type="dxa"/>
          </w:tcPr>
          <w:p w:rsidR="00625F5A" w:rsidRDefault="00625F5A" w:rsidP="00760CAD">
            <w:pPr>
              <w:autoSpaceDE w:val="0"/>
              <w:autoSpaceDN w:val="0"/>
              <w:adjustRightInd w:val="0"/>
              <w:jc w:val="center"/>
            </w:pPr>
          </w:p>
          <w:p w:rsidR="00625F5A" w:rsidRPr="00FB411C" w:rsidRDefault="00625F5A" w:rsidP="00760CAD">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Балтинский сельсовет</w:t>
            </w:r>
          </w:p>
          <w:p w:rsidR="00625F5A" w:rsidRPr="00FB411C" w:rsidRDefault="00625F5A" w:rsidP="00760CAD">
            <w:pPr>
              <w:pStyle w:val="ConsPlusNonformat"/>
              <w:widowControl/>
              <w:jc w:val="center"/>
              <w:rPr>
                <w:rFonts w:ascii="Times New Roman" w:hAnsi="Times New Roman" w:cs="Times New Roman"/>
                <w:sz w:val="24"/>
                <w:szCs w:val="24"/>
              </w:rPr>
            </w:pPr>
            <w:r w:rsidRPr="00FB411C">
              <w:rPr>
                <w:rFonts w:ascii="Times New Roman" w:hAnsi="Times New Roman" w:cs="Times New Roman"/>
                <w:sz w:val="24"/>
                <w:szCs w:val="24"/>
              </w:rPr>
              <w:t>« __»_____________  20___</w:t>
            </w:r>
          </w:p>
          <w:p w:rsidR="00625F5A" w:rsidRPr="00FB411C" w:rsidRDefault="00625F5A" w:rsidP="00760CAD">
            <w:pPr>
              <w:autoSpaceDE w:val="0"/>
              <w:autoSpaceDN w:val="0"/>
              <w:adjustRightInd w:val="0"/>
              <w:jc w:val="center"/>
            </w:pPr>
          </w:p>
          <w:p w:rsidR="00625F5A" w:rsidRDefault="00625F5A" w:rsidP="00760CAD">
            <w:pPr>
              <w:autoSpaceDE w:val="0"/>
              <w:autoSpaceDN w:val="0"/>
              <w:adjustRightInd w:val="0"/>
              <w:jc w:val="center"/>
            </w:pPr>
            <w:r w:rsidRPr="00FB411C">
              <w:t>входящий № ________________</w:t>
            </w:r>
          </w:p>
          <w:p w:rsidR="00625F5A" w:rsidRDefault="00625F5A" w:rsidP="00760CAD">
            <w:pPr>
              <w:autoSpaceDE w:val="0"/>
              <w:autoSpaceDN w:val="0"/>
              <w:adjustRightInd w:val="0"/>
            </w:pPr>
            <w:r>
              <w:t xml:space="preserve">         дело №</w:t>
            </w:r>
          </w:p>
          <w:p w:rsidR="00625F5A" w:rsidRDefault="00625F5A" w:rsidP="00760CAD">
            <w:pPr>
              <w:autoSpaceDE w:val="0"/>
              <w:autoSpaceDN w:val="0"/>
              <w:adjustRightInd w:val="0"/>
              <w:ind w:firstLine="540"/>
              <w:jc w:val="both"/>
            </w:pPr>
          </w:p>
        </w:tc>
      </w:tr>
    </w:tbl>
    <w:p w:rsidR="00625F5A" w:rsidRDefault="00625F5A" w:rsidP="002C2613">
      <w:pPr>
        <w:autoSpaceDE w:val="0"/>
        <w:autoSpaceDN w:val="0"/>
        <w:adjustRightInd w:val="0"/>
        <w:jc w:val="both"/>
      </w:pPr>
    </w:p>
    <w:p w:rsidR="00625F5A" w:rsidRDefault="00625F5A" w:rsidP="001063D2">
      <w:pPr>
        <w:autoSpaceDE w:val="0"/>
        <w:autoSpaceDN w:val="0"/>
        <w:adjustRightInd w:val="0"/>
        <w:jc w:val="both"/>
      </w:pPr>
      <w:r>
        <w:br w:type="page"/>
      </w:r>
    </w:p>
    <w:tbl>
      <w:tblPr>
        <w:tblW w:w="4178" w:type="dxa"/>
        <w:tblInd w:w="5637" w:type="dxa"/>
        <w:tblLook w:val="0000"/>
      </w:tblPr>
      <w:tblGrid>
        <w:gridCol w:w="4178"/>
      </w:tblGrid>
      <w:tr w:rsidR="00625F5A" w:rsidTr="00760CAD">
        <w:trPr>
          <w:trHeight w:val="700"/>
        </w:trPr>
        <w:tc>
          <w:tcPr>
            <w:tcW w:w="4178" w:type="dxa"/>
          </w:tcPr>
          <w:p w:rsidR="00625F5A" w:rsidRPr="00BF4F5A" w:rsidRDefault="00625F5A" w:rsidP="00760CAD">
            <w:pPr>
              <w:autoSpaceDE w:val="0"/>
              <w:autoSpaceDN w:val="0"/>
              <w:adjustRightInd w:val="0"/>
              <w:jc w:val="center"/>
              <w:outlineLvl w:val="1"/>
            </w:pPr>
            <w:r>
              <w:t>ПРИЛОЖЕНИЕ № 2</w:t>
            </w:r>
          </w:p>
          <w:p w:rsidR="00625F5A" w:rsidRPr="00BF4F5A" w:rsidRDefault="00625F5A" w:rsidP="00760CAD">
            <w:pPr>
              <w:autoSpaceDE w:val="0"/>
              <w:autoSpaceDN w:val="0"/>
              <w:adjustRightInd w:val="0"/>
              <w:jc w:val="center"/>
              <w:outlineLvl w:val="1"/>
            </w:pPr>
            <w:r w:rsidRPr="00BF4F5A">
              <w:t xml:space="preserve">к Инструкции о порядке работы с обращениями граждан в </w:t>
            </w:r>
            <w:r>
              <w:t>администрации Балтинского сельсовета</w:t>
            </w:r>
          </w:p>
          <w:p w:rsidR="00625F5A" w:rsidRDefault="00625F5A" w:rsidP="00760CAD">
            <w:pPr>
              <w:autoSpaceDE w:val="0"/>
              <w:autoSpaceDN w:val="0"/>
              <w:adjustRightInd w:val="0"/>
              <w:jc w:val="right"/>
              <w:outlineLvl w:val="1"/>
            </w:pPr>
          </w:p>
        </w:tc>
      </w:tr>
    </w:tbl>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Pr="00BF4F5A" w:rsidRDefault="00625F5A" w:rsidP="002C2613">
      <w:pPr>
        <w:autoSpaceDE w:val="0"/>
        <w:autoSpaceDN w:val="0"/>
        <w:adjustRightInd w:val="0"/>
        <w:jc w:val="center"/>
        <w:rPr>
          <w:b/>
          <w:sz w:val="28"/>
          <w:szCs w:val="28"/>
        </w:rPr>
      </w:pPr>
      <w:r w:rsidRPr="00BF4F5A">
        <w:rPr>
          <w:b/>
          <w:sz w:val="28"/>
          <w:szCs w:val="28"/>
        </w:rPr>
        <w:t>ЖУРНАЛ</w:t>
      </w:r>
    </w:p>
    <w:p w:rsidR="00625F5A" w:rsidRPr="00BF4F5A" w:rsidRDefault="00625F5A" w:rsidP="002C2613">
      <w:pPr>
        <w:autoSpaceDE w:val="0"/>
        <w:autoSpaceDN w:val="0"/>
        <w:adjustRightInd w:val="0"/>
        <w:jc w:val="center"/>
        <w:rPr>
          <w:b/>
          <w:sz w:val="28"/>
          <w:szCs w:val="28"/>
        </w:rPr>
      </w:pPr>
      <w:r w:rsidRPr="00BF4F5A">
        <w:rPr>
          <w:b/>
          <w:sz w:val="28"/>
          <w:szCs w:val="28"/>
        </w:rPr>
        <w:t>записи граждан на личный прием</w:t>
      </w:r>
    </w:p>
    <w:p w:rsidR="00625F5A" w:rsidRDefault="00625F5A" w:rsidP="002C2613">
      <w:pPr>
        <w:autoSpaceDE w:val="0"/>
        <w:autoSpaceDN w:val="0"/>
        <w:adjustRightInd w:val="0"/>
        <w:jc w:val="center"/>
        <w:rPr>
          <w:b/>
          <w:sz w:val="28"/>
          <w:szCs w:val="28"/>
        </w:rPr>
      </w:pPr>
      <w:r>
        <w:rPr>
          <w:b/>
          <w:sz w:val="28"/>
          <w:szCs w:val="28"/>
        </w:rPr>
        <w:t>к Главе Балтинского сельсовета</w:t>
      </w:r>
    </w:p>
    <w:p w:rsidR="00625F5A" w:rsidRPr="00BF4F5A" w:rsidRDefault="00625F5A" w:rsidP="002C2613">
      <w:pPr>
        <w:autoSpaceDE w:val="0"/>
        <w:autoSpaceDN w:val="0"/>
        <w:adjustRightInd w:val="0"/>
        <w:jc w:val="center"/>
        <w:rPr>
          <w:b/>
          <w:sz w:val="28"/>
          <w:szCs w:val="28"/>
        </w:rPr>
      </w:pPr>
    </w:p>
    <w:p w:rsidR="00625F5A" w:rsidRDefault="00625F5A" w:rsidP="002C2613">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1350"/>
        <w:gridCol w:w="2160"/>
        <w:gridCol w:w="1890"/>
        <w:gridCol w:w="2160"/>
        <w:gridCol w:w="1890"/>
      </w:tblGrid>
      <w:tr w:rsidR="00625F5A" w:rsidTr="00760CAD">
        <w:trPr>
          <w:cantSplit/>
          <w:trHeight w:val="360"/>
        </w:trPr>
        <w:tc>
          <w:tcPr>
            <w:tcW w:w="54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 xml:space="preserve">отчество    </w:t>
            </w: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 xml:space="preserve">жительства  </w:t>
            </w: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 xml:space="preserve">вопроса    </w:t>
            </w: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r>
              <w:rPr>
                <w:rFonts w:ascii="Times New Roman" w:hAnsi="Times New Roman" w:cs="Times New Roman"/>
                <w:sz w:val="24"/>
                <w:szCs w:val="24"/>
              </w:rPr>
              <w:t>Принятые меры</w:t>
            </w:r>
          </w:p>
        </w:tc>
      </w:tr>
      <w:tr w:rsidR="00625F5A" w:rsidTr="00760CAD">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r>
      <w:tr w:rsidR="00625F5A" w:rsidTr="00760CAD">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r>
      <w:tr w:rsidR="00625F5A" w:rsidTr="00760CAD">
        <w:trPr>
          <w:cantSplit/>
          <w:trHeight w:val="240"/>
        </w:trPr>
        <w:tc>
          <w:tcPr>
            <w:tcW w:w="54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625F5A" w:rsidRDefault="00625F5A" w:rsidP="00760CAD">
            <w:pPr>
              <w:pStyle w:val="ConsPlusCell"/>
              <w:widowControl/>
              <w:rPr>
                <w:rFonts w:ascii="Times New Roman" w:hAnsi="Times New Roman" w:cs="Times New Roman"/>
                <w:sz w:val="24"/>
                <w:szCs w:val="24"/>
              </w:rPr>
            </w:pPr>
          </w:p>
        </w:tc>
      </w:tr>
    </w:tbl>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ind w:firstLine="540"/>
        <w:jc w:val="both"/>
      </w:pPr>
    </w:p>
    <w:p w:rsidR="00625F5A" w:rsidRDefault="00625F5A" w:rsidP="002C2613">
      <w:pPr>
        <w:autoSpaceDE w:val="0"/>
        <w:autoSpaceDN w:val="0"/>
        <w:adjustRightInd w:val="0"/>
        <w:jc w:val="both"/>
      </w:pPr>
    </w:p>
    <w:p w:rsidR="00625F5A" w:rsidRDefault="00625F5A" w:rsidP="002C2613">
      <w:pPr>
        <w:autoSpaceDE w:val="0"/>
        <w:autoSpaceDN w:val="0"/>
        <w:adjustRightInd w:val="0"/>
        <w:jc w:val="both"/>
      </w:pPr>
      <w:r>
        <w:br w:type="page"/>
      </w:r>
    </w:p>
    <w:tbl>
      <w:tblPr>
        <w:tblW w:w="4178" w:type="dxa"/>
        <w:tblInd w:w="5637" w:type="dxa"/>
        <w:tblLook w:val="0000"/>
      </w:tblPr>
      <w:tblGrid>
        <w:gridCol w:w="4178"/>
      </w:tblGrid>
      <w:tr w:rsidR="00625F5A" w:rsidTr="00760CAD">
        <w:trPr>
          <w:trHeight w:val="700"/>
        </w:trPr>
        <w:tc>
          <w:tcPr>
            <w:tcW w:w="4178" w:type="dxa"/>
          </w:tcPr>
          <w:p w:rsidR="00625F5A" w:rsidRPr="00BF4F5A" w:rsidRDefault="00625F5A" w:rsidP="00760CAD">
            <w:pPr>
              <w:autoSpaceDE w:val="0"/>
              <w:autoSpaceDN w:val="0"/>
              <w:adjustRightInd w:val="0"/>
              <w:jc w:val="center"/>
              <w:outlineLvl w:val="1"/>
            </w:pPr>
            <w:r>
              <w:t>ПРИЛОЖЕНИЕ № 3</w:t>
            </w:r>
          </w:p>
          <w:p w:rsidR="00625F5A" w:rsidRPr="00BF4F5A" w:rsidRDefault="00625F5A" w:rsidP="00760CAD">
            <w:pPr>
              <w:autoSpaceDE w:val="0"/>
              <w:autoSpaceDN w:val="0"/>
              <w:adjustRightInd w:val="0"/>
              <w:jc w:val="center"/>
              <w:outlineLvl w:val="1"/>
            </w:pPr>
            <w:r w:rsidRPr="00BF4F5A">
              <w:t xml:space="preserve">к Инструкции о порядке работы с обращениями граждан в </w:t>
            </w:r>
            <w:r>
              <w:t>администрации Балтинского сельсовета</w:t>
            </w:r>
          </w:p>
          <w:p w:rsidR="00625F5A" w:rsidRDefault="00625F5A" w:rsidP="00760CAD">
            <w:pPr>
              <w:autoSpaceDE w:val="0"/>
              <w:autoSpaceDN w:val="0"/>
              <w:adjustRightInd w:val="0"/>
              <w:jc w:val="right"/>
              <w:outlineLvl w:val="1"/>
            </w:pPr>
          </w:p>
        </w:tc>
      </w:tr>
    </w:tbl>
    <w:p w:rsidR="00625F5A" w:rsidRDefault="00625F5A" w:rsidP="002C2613">
      <w:pPr>
        <w:autoSpaceDE w:val="0"/>
        <w:autoSpaceDN w:val="0"/>
        <w:adjustRightInd w:val="0"/>
        <w:ind w:firstLine="540"/>
        <w:jc w:val="both"/>
      </w:pPr>
    </w:p>
    <w:p w:rsidR="00625F5A" w:rsidRDefault="00625F5A" w:rsidP="00E66308">
      <w:pPr>
        <w:autoSpaceDE w:val="0"/>
        <w:autoSpaceDN w:val="0"/>
        <w:adjustRightInd w:val="0"/>
        <w:ind w:firstLine="540"/>
        <w:jc w:val="both"/>
      </w:pPr>
    </w:p>
    <w:p w:rsidR="00625F5A" w:rsidRDefault="00625F5A" w:rsidP="00E66308">
      <w:pPr>
        <w:autoSpaceDE w:val="0"/>
        <w:autoSpaceDN w:val="0"/>
        <w:adjustRightInd w:val="0"/>
        <w:ind w:firstLine="540"/>
        <w:jc w:val="center"/>
        <w:rPr>
          <w:b/>
          <w:sz w:val="28"/>
          <w:szCs w:val="28"/>
        </w:rPr>
      </w:pPr>
      <w:r>
        <w:rPr>
          <w:b/>
          <w:sz w:val="28"/>
          <w:szCs w:val="28"/>
        </w:rPr>
        <w:t>Образец</w:t>
      </w:r>
    </w:p>
    <w:p w:rsidR="00625F5A" w:rsidRDefault="00625F5A" w:rsidP="00E66308">
      <w:pPr>
        <w:autoSpaceDE w:val="0"/>
        <w:autoSpaceDN w:val="0"/>
        <w:adjustRightInd w:val="0"/>
        <w:ind w:firstLine="540"/>
        <w:jc w:val="center"/>
        <w:rPr>
          <w:b/>
          <w:sz w:val="28"/>
          <w:szCs w:val="28"/>
        </w:rPr>
      </w:pPr>
      <w:r>
        <w:rPr>
          <w:b/>
          <w:sz w:val="28"/>
          <w:szCs w:val="28"/>
        </w:rPr>
        <w:t>карточки личного приема</w:t>
      </w:r>
    </w:p>
    <w:p w:rsidR="00625F5A" w:rsidRDefault="00625F5A" w:rsidP="00E66308">
      <w:pPr>
        <w:autoSpaceDE w:val="0"/>
        <w:autoSpaceDN w:val="0"/>
        <w:adjustRightInd w:val="0"/>
        <w:jc w:val="both"/>
      </w:pPr>
    </w:p>
    <w:p w:rsidR="00625F5A" w:rsidRDefault="00625F5A" w:rsidP="00E66308">
      <w:pPr>
        <w:pStyle w:val="ConsPlusNonformat"/>
        <w:widowControl/>
      </w:pPr>
      <w:r>
        <w:t xml:space="preserve">                      Карточка личного приема граждан</w:t>
      </w:r>
    </w:p>
    <w:p w:rsidR="00625F5A" w:rsidRDefault="00625F5A" w:rsidP="00E66308">
      <w:pPr>
        <w:pStyle w:val="ConsPlusNonformat"/>
        <w:widowControl/>
      </w:pPr>
    </w:p>
    <w:p w:rsidR="00625F5A" w:rsidRDefault="00625F5A" w:rsidP="00E66308">
      <w:pPr>
        <w:pStyle w:val="ConsPlusNonformat"/>
        <w:widowControl/>
      </w:pPr>
      <w:r>
        <w:t xml:space="preserve">            N _______ дата приема "____" ____________ 20___ г.</w:t>
      </w:r>
    </w:p>
    <w:p w:rsidR="00625F5A" w:rsidRDefault="00625F5A" w:rsidP="00E66308">
      <w:pPr>
        <w:pStyle w:val="ConsPlusNonformat"/>
        <w:widowControl/>
      </w:pPr>
      <w:r>
        <w:t xml:space="preserve"> </w:t>
      </w:r>
    </w:p>
    <w:p w:rsidR="00625F5A" w:rsidRDefault="00625F5A" w:rsidP="00E66308">
      <w:pPr>
        <w:pStyle w:val="ConsPlusNonformat"/>
        <w:widowControl/>
      </w:pPr>
      <w:r>
        <w:t xml:space="preserve"> Время начала и окончания личного приема _____ч______мин/_____ч._____мин.</w:t>
      </w:r>
    </w:p>
    <w:p w:rsidR="00625F5A" w:rsidRDefault="00625F5A" w:rsidP="00E66308">
      <w:pPr>
        <w:pStyle w:val="ConsPlusNonformat"/>
        <w:widowControl/>
      </w:pPr>
    </w:p>
    <w:p w:rsidR="00625F5A" w:rsidRDefault="00625F5A" w:rsidP="00E66308">
      <w:pPr>
        <w:pStyle w:val="ConsPlusNonformat"/>
        <w:widowControl/>
      </w:pPr>
    </w:p>
    <w:p w:rsidR="00625F5A" w:rsidRDefault="00625F5A" w:rsidP="00E66308">
      <w:pPr>
        <w:pStyle w:val="ConsPlusNonformat"/>
        <w:widowControl/>
      </w:pPr>
      <w:r>
        <w:t>Фамилия, имя, отчество заявителя __________________________________________</w:t>
      </w:r>
    </w:p>
    <w:p w:rsidR="00625F5A" w:rsidRDefault="00625F5A" w:rsidP="00E66308">
      <w:pPr>
        <w:pStyle w:val="ConsPlusNonformat"/>
        <w:widowControl/>
      </w:pPr>
      <w:r>
        <w:t>Социальное положение, льготы ______________________________________________</w:t>
      </w:r>
    </w:p>
    <w:p w:rsidR="00625F5A" w:rsidRDefault="00625F5A" w:rsidP="00E66308">
      <w:pPr>
        <w:pStyle w:val="ConsPlusNonformat"/>
        <w:widowControl/>
      </w:pPr>
      <w:r>
        <w:t>Почтовый адрес ____________________________________________________________</w:t>
      </w:r>
    </w:p>
    <w:p w:rsidR="00625F5A" w:rsidRDefault="00625F5A" w:rsidP="00E66308">
      <w:pPr>
        <w:pStyle w:val="ConsPlusNonformat"/>
        <w:widowControl/>
      </w:pPr>
      <w:r>
        <w:t>Телефон(домашний, сотовый)_________________________________________________</w:t>
      </w:r>
    </w:p>
    <w:p w:rsidR="00625F5A" w:rsidRDefault="00625F5A" w:rsidP="00E66308">
      <w:pPr>
        <w:pStyle w:val="ConsPlusNonformat"/>
        <w:widowControl/>
      </w:pPr>
      <w:r>
        <w:t>Содержание обращения 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Должность,Фамилия ведущего прием __________________________________________</w:t>
      </w:r>
    </w:p>
    <w:p w:rsidR="00625F5A" w:rsidRDefault="00625F5A" w:rsidP="00E66308">
      <w:pPr>
        <w:pStyle w:val="ConsPlusNonformat"/>
        <w:widowControl/>
      </w:pPr>
      <w:r>
        <w:t>Решение, принятое по обращению  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___________________________________________________________________________</w:t>
      </w:r>
    </w:p>
    <w:p w:rsidR="00625F5A" w:rsidRDefault="00625F5A" w:rsidP="00E66308">
      <w:pPr>
        <w:pStyle w:val="ConsPlusNonformat"/>
        <w:widowControl/>
      </w:pPr>
      <w:r>
        <w:t>________________________________________Подпись ведущего прием_____________</w:t>
      </w:r>
    </w:p>
    <w:p w:rsidR="00625F5A" w:rsidRDefault="00625F5A" w:rsidP="00E66308">
      <w:pPr>
        <w:pStyle w:val="ConsPlusNonformat"/>
        <w:widowControl/>
      </w:pPr>
    </w:p>
    <w:p w:rsidR="00625F5A" w:rsidRDefault="00625F5A" w:rsidP="00E66308">
      <w:pPr>
        <w:pStyle w:val="ConsPlusNonformat"/>
        <w:widowControl/>
        <w:jc w:val="center"/>
      </w:pPr>
      <w:r>
        <w:t>Ход рассмотрения обращения</w:t>
      </w:r>
    </w:p>
    <w:p w:rsidR="00625F5A" w:rsidRDefault="00625F5A" w:rsidP="00E66308">
      <w:pPr>
        <w:pStyle w:val="ConsPlusNonformat"/>
        <w:widowContro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2256"/>
        <w:gridCol w:w="2256"/>
        <w:gridCol w:w="2257"/>
      </w:tblGrid>
      <w:tr w:rsidR="00625F5A" w:rsidTr="00E66308">
        <w:tc>
          <w:tcPr>
            <w:tcW w:w="2802" w:type="dxa"/>
          </w:tcPr>
          <w:p w:rsidR="00625F5A" w:rsidRDefault="00625F5A">
            <w:pPr>
              <w:pStyle w:val="ConsPlusNonformat"/>
              <w:widowControl/>
              <w:jc w:val="center"/>
              <w:rPr>
                <w:sz w:val="22"/>
                <w:szCs w:val="22"/>
              </w:rPr>
            </w:pPr>
            <w:r>
              <w:rPr>
                <w:sz w:val="22"/>
                <w:szCs w:val="22"/>
              </w:rPr>
              <w:t>ФИО исполнителя</w:t>
            </w:r>
          </w:p>
        </w:tc>
        <w:tc>
          <w:tcPr>
            <w:tcW w:w="6769" w:type="dxa"/>
            <w:gridSpan w:val="3"/>
          </w:tcPr>
          <w:p w:rsidR="00625F5A" w:rsidRDefault="00625F5A">
            <w:pPr>
              <w:pStyle w:val="ConsPlusNonformat"/>
              <w:widowControl/>
              <w:jc w:val="center"/>
              <w:rPr>
                <w:sz w:val="22"/>
                <w:szCs w:val="22"/>
              </w:rPr>
            </w:pPr>
            <w:r>
              <w:rPr>
                <w:sz w:val="22"/>
                <w:szCs w:val="22"/>
              </w:rPr>
              <w:t>Сроки рассмотрения</w:t>
            </w:r>
          </w:p>
        </w:tc>
      </w:tr>
      <w:tr w:rsidR="00625F5A" w:rsidTr="00E66308">
        <w:tc>
          <w:tcPr>
            <w:tcW w:w="2802" w:type="dxa"/>
          </w:tcPr>
          <w:p w:rsidR="00625F5A" w:rsidRDefault="00625F5A">
            <w:pPr>
              <w:pStyle w:val="ConsPlusNonformat"/>
              <w:widowControl/>
              <w:jc w:val="center"/>
              <w:rPr>
                <w:sz w:val="22"/>
                <w:szCs w:val="22"/>
              </w:rPr>
            </w:pPr>
          </w:p>
        </w:tc>
        <w:tc>
          <w:tcPr>
            <w:tcW w:w="2256" w:type="dxa"/>
          </w:tcPr>
          <w:p w:rsidR="00625F5A" w:rsidRDefault="00625F5A">
            <w:pPr>
              <w:pStyle w:val="ConsPlusNonformat"/>
              <w:widowControl/>
              <w:jc w:val="center"/>
              <w:rPr>
                <w:sz w:val="22"/>
                <w:szCs w:val="22"/>
              </w:rPr>
            </w:pPr>
            <w:r>
              <w:rPr>
                <w:sz w:val="22"/>
                <w:szCs w:val="22"/>
              </w:rPr>
              <w:t>Принято в работу</w:t>
            </w:r>
          </w:p>
        </w:tc>
        <w:tc>
          <w:tcPr>
            <w:tcW w:w="2256" w:type="dxa"/>
          </w:tcPr>
          <w:p w:rsidR="00625F5A" w:rsidRDefault="00625F5A">
            <w:pPr>
              <w:pStyle w:val="ConsPlusNonformat"/>
              <w:widowControl/>
              <w:jc w:val="center"/>
              <w:rPr>
                <w:sz w:val="22"/>
                <w:szCs w:val="22"/>
              </w:rPr>
            </w:pPr>
            <w:r>
              <w:rPr>
                <w:sz w:val="22"/>
                <w:szCs w:val="22"/>
              </w:rPr>
              <w:t xml:space="preserve">Продление </w:t>
            </w:r>
          </w:p>
          <w:p w:rsidR="00625F5A" w:rsidRDefault="00625F5A">
            <w:pPr>
              <w:pStyle w:val="ConsPlusNonformat"/>
              <w:widowControl/>
              <w:jc w:val="center"/>
              <w:rPr>
                <w:sz w:val="22"/>
                <w:szCs w:val="22"/>
              </w:rPr>
            </w:pPr>
            <w:r>
              <w:rPr>
                <w:sz w:val="22"/>
                <w:szCs w:val="22"/>
              </w:rPr>
              <w:t>срока</w:t>
            </w:r>
          </w:p>
        </w:tc>
        <w:tc>
          <w:tcPr>
            <w:tcW w:w="2257" w:type="dxa"/>
          </w:tcPr>
          <w:p w:rsidR="00625F5A" w:rsidRDefault="00625F5A">
            <w:pPr>
              <w:pStyle w:val="ConsPlusNonformat"/>
              <w:widowControl/>
              <w:jc w:val="center"/>
              <w:rPr>
                <w:sz w:val="22"/>
                <w:szCs w:val="22"/>
              </w:rPr>
            </w:pPr>
            <w:r>
              <w:rPr>
                <w:sz w:val="22"/>
                <w:szCs w:val="22"/>
              </w:rPr>
              <w:t>Отметка об исполнении</w:t>
            </w:r>
          </w:p>
        </w:tc>
      </w:tr>
      <w:tr w:rsidR="00625F5A" w:rsidTr="00E66308">
        <w:tc>
          <w:tcPr>
            <w:tcW w:w="2802" w:type="dxa"/>
          </w:tcPr>
          <w:p w:rsidR="00625F5A" w:rsidRDefault="00625F5A">
            <w:pPr>
              <w:pStyle w:val="ConsPlusNonformat"/>
              <w:widowControl/>
              <w:jc w:val="both"/>
              <w:rPr>
                <w:sz w:val="22"/>
                <w:szCs w:val="22"/>
              </w:rPr>
            </w:pPr>
          </w:p>
        </w:tc>
        <w:tc>
          <w:tcPr>
            <w:tcW w:w="2256" w:type="dxa"/>
          </w:tcPr>
          <w:p w:rsidR="00625F5A" w:rsidRDefault="00625F5A">
            <w:pPr>
              <w:pStyle w:val="ConsPlusNonformat"/>
              <w:widowControl/>
              <w:jc w:val="both"/>
              <w:rPr>
                <w:sz w:val="22"/>
                <w:szCs w:val="22"/>
              </w:rPr>
            </w:pPr>
          </w:p>
        </w:tc>
        <w:tc>
          <w:tcPr>
            <w:tcW w:w="2256" w:type="dxa"/>
          </w:tcPr>
          <w:p w:rsidR="00625F5A" w:rsidRDefault="00625F5A">
            <w:pPr>
              <w:pStyle w:val="ConsPlusNonformat"/>
              <w:widowControl/>
              <w:jc w:val="both"/>
              <w:rPr>
                <w:sz w:val="22"/>
                <w:szCs w:val="22"/>
              </w:rPr>
            </w:pPr>
          </w:p>
        </w:tc>
        <w:tc>
          <w:tcPr>
            <w:tcW w:w="2257" w:type="dxa"/>
          </w:tcPr>
          <w:p w:rsidR="00625F5A" w:rsidRDefault="00625F5A">
            <w:pPr>
              <w:pStyle w:val="ConsPlusNonformat"/>
              <w:widowControl/>
              <w:jc w:val="both"/>
              <w:rPr>
                <w:sz w:val="22"/>
                <w:szCs w:val="22"/>
              </w:rPr>
            </w:pPr>
          </w:p>
        </w:tc>
      </w:tr>
      <w:tr w:rsidR="00625F5A" w:rsidTr="00E66308">
        <w:tc>
          <w:tcPr>
            <w:tcW w:w="2802" w:type="dxa"/>
          </w:tcPr>
          <w:p w:rsidR="00625F5A" w:rsidRDefault="00625F5A">
            <w:pPr>
              <w:pStyle w:val="ConsPlusNonformat"/>
              <w:widowControl/>
              <w:jc w:val="both"/>
              <w:rPr>
                <w:sz w:val="22"/>
                <w:szCs w:val="22"/>
              </w:rPr>
            </w:pPr>
          </w:p>
        </w:tc>
        <w:tc>
          <w:tcPr>
            <w:tcW w:w="2256" w:type="dxa"/>
          </w:tcPr>
          <w:p w:rsidR="00625F5A" w:rsidRDefault="00625F5A">
            <w:pPr>
              <w:pStyle w:val="ConsPlusNonformat"/>
              <w:widowControl/>
              <w:jc w:val="both"/>
              <w:rPr>
                <w:sz w:val="22"/>
                <w:szCs w:val="22"/>
              </w:rPr>
            </w:pPr>
          </w:p>
        </w:tc>
        <w:tc>
          <w:tcPr>
            <w:tcW w:w="2256" w:type="dxa"/>
          </w:tcPr>
          <w:p w:rsidR="00625F5A" w:rsidRDefault="00625F5A">
            <w:pPr>
              <w:pStyle w:val="ConsPlusNonformat"/>
              <w:widowControl/>
              <w:jc w:val="both"/>
              <w:rPr>
                <w:sz w:val="22"/>
                <w:szCs w:val="22"/>
              </w:rPr>
            </w:pPr>
          </w:p>
        </w:tc>
        <w:tc>
          <w:tcPr>
            <w:tcW w:w="2257" w:type="dxa"/>
          </w:tcPr>
          <w:p w:rsidR="00625F5A" w:rsidRDefault="00625F5A">
            <w:pPr>
              <w:pStyle w:val="ConsPlusNonformat"/>
              <w:widowControl/>
              <w:jc w:val="both"/>
              <w:rPr>
                <w:sz w:val="22"/>
                <w:szCs w:val="22"/>
              </w:rPr>
            </w:pPr>
          </w:p>
        </w:tc>
      </w:tr>
    </w:tbl>
    <w:p w:rsidR="00625F5A" w:rsidRDefault="00625F5A" w:rsidP="00E66308">
      <w:pPr>
        <w:pStyle w:val="ConsPlusNonformat"/>
        <w:widowControl/>
        <w:jc w:val="both"/>
      </w:pPr>
    </w:p>
    <w:p w:rsidR="00625F5A" w:rsidRDefault="00625F5A" w:rsidP="00E66308">
      <w:pPr>
        <w:pStyle w:val="ConsPlusNonformat"/>
        <w:widowControl/>
        <w:jc w:val="both"/>
      </w:pPr>
    </w:p>
    <w:p w:rsidR="00625F5A" w:rsidRDefault="00625F5A" w:rsidP="00E66308">
      <w:pPr>
        <w:pStyle w:val="ConsPlusNonformat"/>
        <w:widowControl/>
        <w:jc w:val="both"/>
      </w:pPr>
      <w:r>
        <w:t>Направлен письменный ответ от___________________№ ___________________________</w:t>
      </w:r>
    </w:p>
    <w:p w:rsidR="00625F5A" w:rsidRDefault="00625F5A" w:rsidP="00E66308">
      <w:pPr>
        <w:autoSpaceDE w:val="0"/>
        <w:autoSpaceDN w:val="0"/>
        <w:adjustRightInd w:val="0"/>
        <w:ind w:firstLine="540"/>
        <w:jc w:val="both"/>
      </w:pPr>
    </w:p>
    <w:p w:rsidR="00625F5A" w:rsidRDefault="00625F5A" w:rsidP="00E66308">
      <w:pPr>
        <w:autoSpaceDE w:val="0"/>
        <w:autoSpaceDN w:val="0"/>
        <w:adjustRightInd w:val="0"/>
        <w:ind w:firstLine="540"/>
        <w:jc w:val="center"/>
      </w:pPr>
      <w:r>
        <w:t>Отметки о повторных обращениях</w:t>
      </w:r>
    </w:p>
    <w:p w:rsidR="00625F5A" w:rsidRDefault="00625F5A" w:rsidP="00E66308">
      <w:pPr>
        <w:autoSpaceDE w:val="0"/>
        <w:autoSpaceDN w:val="0"/>
        <w:adjustRightInd w:val="0"/>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045"/>
      </w:tblGrid>
      <w:tr w:rsidR="00625F5A" w:rsidTr="00E66308">
        <w:tc>
          <w:tcPr>
            <w:tcW w:w="1526" w:type="dxa"/>
          </w:tcPr>
          <w:p w:rsidR="00625F5A" w:rsidRDefault="00625F5A">
            <w:pPr>
              <w:autoSpaceDE w:val="0"/>
              <w:autoSpaceDN w:val="0"/>
              <w:adjustRightInd w:val="0"/>
              <w:jc w:val="center"/>
            </w:pPr>
            <w:r>
              <w:rPr>
                <w:sz w:val="22"/>
                <w:szCs w:val="22"/>
              </w:rPr>
              <w:t>Дата</w:t>
            </w:r>
          </w:p>
        </w:tc>
        <w:tc>
          <w:tcPr>
            <w:tcW w:w="8045" w:type="dxa"/>
          </w:tcPr>
          <w:p w:rsidR="00625F5A" w:rsidRDefault="00625F5A">
            <w:pPr>
              <w:autoSpaceDE w:val="0"/>
              <w:autoSpaceDN w:val="0"/>
              <w:adjustRightInd w:val="0"/>
              <w:jc w:val="center"/>
            </w:pPr>
            <w:r>
              <w:rPr>
                <w:sz w:val="22"/>
                <w:szCs w:val="22"/>
              </w:rPr>
              <w:t>Решение, принятое по обращению</w:t>
            </w:r>
          </w:p>
        </w:tc>
      </w:tr>
      <w:tr w:rsidR="00625F5A" w:rsidTr="00E66308">
        <w:tc>
          <w:tcPr>
            <w:tcW w:w="1526" w:type="dxa"/>
          </w:tcPr>
          <w:p w:rsidR="00625F5A" w:rsidRDefault="00625F5A">
            <w:pPr>
              <w:autoSpaceDE w:val="0"/>
              <w:autoSpaceDN w:val="0"/>
              <w:adjustRightInd w:val="0"/>
              <w:rPr>
                <w:rFonts w:ascii="Calibri" w:hAnsi="Calibri"/>
              </w:rPr>
            </w:pPr>
          </w:p>
        </w:tc>
        <w:tc>
          <w:tcPr>
            <w:tcW w:w="8045" w:type="dxa"/>
          </w:tcPr>
          <w:p w:rsidR="00625F5A" w:rsidRDefault="00625F5A">
            <w:pPr>
              <w:autoSpaceDE w:val="0"/>
              <w:autoSpaceDN w:val="0"/>
              <w:adjustRightInd w:val="0"/>
              <w:rPr>
                <w:rFonts w:ascii="Calibri" w:hAnsi="Calibri"/>
              </w:rPr>
            </w:pPr>
          </w:p>
        </w:tc>
      </w:tr>
      <w:tr w:rsidR="00625F5A" w:rsidTr="00E66308">
        <w:tc>
          <w:tcPr>
            <w:tcW w:w="1526" w:type="dxa"/>
          </w:tcPr>
          <w:p w:rsidR="00625F5A" w:rsidRDefault="00625F5A">
            <w:pPr>
              <w:autoSpaceDE w:val="0"/>
              <w:autoSpaceDN w:val="0"/>
              <w:adjustRightInd w:val="0"/>
              <w:rPr>
                <w:rFonts w:ascii="Calibri" w:hAnsi="Calibri"/>
              </w:rPr>
            </w:pPr>
          </w:p>
        </w:tc>
        <w:tc>
          <w:tcPr>
            <w:tcW w:w="8045" w:type="dxa"/>
          </w:tcPr>
          <w:p w:rsidR="00625F5A" w:rsidRDefault="00625F5A">
            <w:pPr>
              <w:autoSpaceDE w:val="0"/>
              <w:autoSpaceDN w:val="0"/>
              <w:adjustRightInd w:val="0"/>
              <w:rPr>
                <w:rFonts w:ascii="Calibri" w:hAnsi="Calibri"/>
              </w:rPr>
            </w:pPr>
          </w:p>
        </w:tc>
      </w:tr>
      <w:tr w:rsidR="00625F5A" w:rsidTr="00E66308">
        <w:tc>
          <w:tcPr>
            <w:tcW w:w="1526" w:type="dxa"/>
          </w:tcPr>
          <w:p w:rsidR="00625F5A" w:rsidRDefault="00625F5A">
            <w:pPr>
              <w:autoSpaceDE w:val="0"/>
              <w:autoSpaceDN w:val="0"/>
              <w:adjustRightInd w:val="0"/>
              <w:rPr>
                <w:rFonts w:ascii="Calibri" w:hAnsi="Calibri"/>
              </w:rPr>
            </w:pPr>
          </w:p>
        </w:tc>
        <w:tc>
          <w:tcPr>
            <w:tcW w:w="8045" w:type="dxa"/>
          </w:tcPr>
          <w:p w:rsidR="00625F5A" w:rsidRDefault="00625F5A">
            <w:pPr>
              <w:autoSpaceDE w:val="0"/>
              <w:autoSpaceDN w:val="0"/>
              <w:adjustRightInd w:val="0"/>
              <w:rPr>
                <w:rFonts w:ascii="Calibri" w:hAnsi="Calibri"/>
              </w:rPr>
            </w:pPr>
          </w:p>
        </w:tc>
      </w:tr>
      <w:tr w:rsidR="00625F5A" w:rsidTr="00E66308">
        <w:trPr>
          <w:trHeight w:val="262"/>
        </w:trPr>
        <w:tc>
          <w:tcPr>
            <w:tcW w:w="1526" w:type="dxa"/>
          </w:tcPr>
          <w:p w:rsidR="00625F5A" w:rsidRDefault="00625F5A">
            <w:pPr>
              <w:autoSpaceDE w:val="0"/>
              <w:autoSpaceDN w:val="0"/>
              <w:adjustRightInd w:val="0"/>
              <w:rPr>
                <w:rFonts w:ascii="Calibri" w:hAnsi="Calibri"/>
              </w:rPr>
            </w:pPr>
          </w:p>
        </w:tc>
        <w:tc>
          <w:tcPr>
            <w:tcW w:w="8045" w:type="dxa"/>
          </w:tcPr>
          <w:p w:rsidR="00625F5A" w:rsidRDefault="00625F5A">
            <w:pPr>
              <w:autoSpaceDE w:val="0"/>
              <w:autoSpaceDN w:val="0"/>
              <w:adjustRightInd w:val="0"/>
              <w:rPr>
                <w:rFonts w:ascii="Calibri" w:hAnsi="Calibri"/>
              </w:rPr>
            </w:pPr>
          </w:p>
        </w:tc>
      </w:tr>
      <w:tr w:rsidR="00625F5A" w:rsidTr="00E66308">
        <w:tc>
          <w:tcPr>
            <w:tcW w:w="1526" w:type="dxa"/>
          </w:tcPr>
          <w:p w:rsidR="00625F5A" w:rsidRDefault="00625F5A">
            <w:pPr>
              <w:autoSpaceDE w:val="0"/>
              <w:autoSpaceDN w:val="0"/>
              <w:adjustRightInd w:val="0"/>
              <w:rPr>
                <w:rFonts w:ascii="Calibri" w:hAnsi="Calibri"/>
              </w:rPr>
            </w:pPr>
          </w:p>
        </w:tc>
        <w:tc>
          <w:tcPr>
            <w:tcW w:w="8045" w:type="dxa"/>
          </w:tcPr>
          <w:p w:rsidR="00625F5A" w:rsidRDefault="00625F5A">
            <w:pPr>
              <w:autoSpaceDE w:val="0"/>
              <w:autoSpaceDN w:val="0"/>
              <w:adjustRightInd w:val="0"/>
              <w:rPr>
                <w:rFonts w:ascii="Calibri" w:hAnsi="Calibri"/>
              </w:rPr>
            </w:pPr>
          </w:p>
        </w:tc>
      </w:tr>
    </w:tbl>
    <w:p w:rsidR="00625F5A" w:rsidRDefault="00625F5A" w:rsidP="00E66308">
      <w:pPr>
        <w:autoSpaceDE w:val="0"/>
        <w:autoSpaceDN w:val="0"/>
        <w:adjustRightInd w:val="0"/>
      </w:pPr>
    </w:p>
    <w:p w:rsidR="00625F5A" w:rsidRDefault="00625F5A" w:rsidP="00E66308">
      <w:pPr>
        <w:autoSpaceDE w:val="0"/>
        <w:autoSpaceDN w:val="0"/>
        <w:adjustRightInd w:val="0"/>
      </w:pPr>
    </w:p>
    <w:p w:rsidR="00625F5A" w:rsidRPr="00166201" w:rsidRDefault="00625F5A" w:rsidP="002C2613">
      <w:pPr>
        <w:pStyle w:val="ConsPlusNonformat"/>
        <w:widowControl/>
        <w:rPr>
          <w:color w:val="000000"/>
        </w:rPr>
      </w:pPr>
    </w:p>
    <w:p w:rsidR="00625F5A" w:rsidRPr="00166201" w:rsidRDefault="00625F5A" w:rsidP="002C2613">
      <w:pPr>
        <w:autoSpaceDE w:val="0"/>
        <w:autoSpaceDN w:val="0"/>
        <w:adjustRightInd w:val="0"/>
        <w:ind w:firstLine="540"/>
        <w:jc w:val="both"/>
        <w:rPr>
          <w:color w:val="000000"/>
        </w:rPr>
      </w:pPr>
    </w:p>
    <w:p w:rsidR="00625F5A" w:rsidRDefault="00625F5A" w:rsidP="000D7F89">
      <w:pPr>
        <w:autoSpaceDE w:val="0"/>
        <w:autoSpaceDN w:val="0"/>
        <w:adjustRightInd w:val="0"/>
        <w:jc w:val="both"/>
      </w:pPr>
    </w:p>
    <w:tbl>
      <w:tblPr>
        <w:tblW w:w="4178" w:type="dxa"/>
        <w:tblInd w:w="5637" w:type="dxa"/>
        <w:tblLook w:val="0000"/>
      </w:tblPr>
      <w:tblGrid>
        <w:gridCol w:w="4178"/>
      </w:tblGrid>
      <w:tr w:rsidR="00625F5A" w:rsidTr="00063CC1">
        <w:trPr>
          <w:trHeight w:val="700"/>
        </w:trPr>
        <w:tc>
          <w:tcPr>
            <w:tcW w:w="4178" w:type="dxa"/>
          </w:tcPr>
          <w:p w:rsidR="00625F5A" w:rsidRDefault="00625F5A">
            <w:pPr>
              <w:autoSpaceDE w:val="0"/>
              <w:autoSpaceDN w:val="0"/>
              <w:adjustRightInd w:val="0"/>
              <w:jc w:val="center"/>
              <w:outlineLvl w:val="1"/>
            </w:pPr>
            <w:r>
              <w:t>ПРИЛОЖЕНИЕ № 4</w:t>
            </w:r>
          </w:p>
          <w:p w:rsidR="00625F5A" w:rsidRDefault="00625F5A">
            <w:pPr>
              <w:autoSpaceDE w:val="0"/>
              <w:autoSpaceDN w:val="0"/>
              <w:adjustRightInd w:val="0"/>
              <w:jc w:val="center"/>
              <w:outlineLvl w:val="1"/>
            </w:pPr>
            <w:r>
              <w:t>к Инструкции о порядке работы с обращениями граждан в администрации Балтинского сельсовета Мошковского района</w:t>
            </w:r>
          </w:p>
          <w:p w:rsidR="00625F5A" w:rsidRDefault="00625F5A">
            <w:pPr>
              <w:autoSpaceDE w:val="0"/>
              <w:autoSpaceDN w:val="0"/>
              <w:adjustRightInd w:val="0"/>
              <w:jc w:val="right"/>
              <w:outlineLvl w:val="1"/>
              <w:rPr>
                <w:i/>
                <w:sz w:val="20"/>
                <w:szCs w:val="20"/>
              </w:rPr>
            </w:pPr>
            <w:r>
              <w:rPr>
                <w:i/>
                <w:sz w:val="20"/>
                <w:szCs w:val="20"/>
              </w:rPr>
              <w:t>(в редакции от 04.04.2016 №17)</w:t>
            </w:r>
          </w:p>
        </w:tc>
      </w:tr>
    </w:tbl>
    <w:p w:rsidR="00625F5A" w:rsidRDefault="00625F5A" w:rsidP="00063CC1">
      <w:pPr>
        <w:autoSpaceDE w:val="0"/>
        <w:autoSpaceDN w:val="0"/>
        <w:adjustRightInd w:val="0"/>
      </w:pPr>
    </w:p>
    <w:p w:rsidR="00625F5A" w:rsidRDefault="00625F5A" w:rsidP="00063CC1">
      <w:pPr>
        <w:autoSpaceDE w:val="0"/>
        <w:autoSpaceDN w:val="0"/>
        <w:adjustRightInd w:val="0"/>
      </w:pPr>
    </w:p>
    <w:p w:rsidR="00625F5A" w:rsidRDefault="00625F5A" w:rsidP="00063CC1">
      <w:pPr>
        <w:autoSpaceDE w:val="0"/>
        <w:autoSpaceDN w:val="0"/>
        <w:adjustRightInd w:val="0"/>
      </w:pPr>
    </w:p>
    <w:p w:rsidR="00625F5A" w:rsidRDefault="00625F5A" w:rsidP="00063CC1">
      <w:pPr>
        <w:autoSpaceDE w:val="0"/>
        <w:autoSpaceDN w:val="0"/>
        <w:adjustRightInd w:val="0"/>
      </w:pPr>
    </w:p>
    <w:p w:rsidR="00625F5A" w:rsidRDefault="00625F5A" w:rsidP="00063CC1">
      <w:pPr>
        <w:autoSpaceDE w:val="0"/>
        <w:autoSpaceDN w:val="0"/>
        <w:adjustRightInd w:val="0"/>
      </w:pPr>
    </w:p>
    <w:p w:rsidR="00625F5A" w:rsidRDefault="00625F5A" w:rsidP="00063CC1">
      <w:pPr>
        <w:autoSpaceDE w:val="0"/>
        <w:autoSpaceDN w:val="0"/>
        <w:adjustRightInd w:val="0"/>
      </w:pPr>
    </w:p>
    <w:p w:rsidR="00625F5A" w:rsidRDefault="00625F5A" w:rsidP="00063CC1">
      <w:pPr>
        <w:spacing w:line="240" w:lineRule="atLeast"/>
        <w:jc w:val="center"/>
        <w:rPr>
          <w:b/>
          <w:sz w:val="28"/>
          <w:szCs w:val="28"/>
        </w:rPr>
      </w:pPr>
      <w:r>
        <w:rPr>
          <w:b/>
          <w:sz w:val="28"/>
          <w:szCs w:val="28"/>
        </w:rPr>
        <w:t xml:space="preserve">Журнал </w:t>
      </w:r>
    </w:p>
    <w:p w:rsidR="00625F5A" w:rsidRDefault="00625F5A" w:rsidP="00063CC1">
      <w:pPr>
        <w:spacing w:line="240" w:lineRule="atLeast"/>
        <w:jc w:val="center"/>
        <w:rPr>
          <w:b/>
          <w:sz w:val="28"/>
          <w:szCs w:val="28"/>
        </w:rPr>
      </w:pPr>
      <w:r>
        <w:rPr>
          <w:b/>
          <w:sz w:val="28"/>
          <w:szCs w:val="28"/>
        </w:rPr>
        <w:t>регистрации  телефонных звонков</w:t>
      </w:r>
    </w:p>
    <w:p w:rsidR="00625F5A" w:rsidRDefault="00625F5A" w:rsidP="00063CC1">
      <w:pPr>
        <w:spacing w:line="240"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1966"/>
        <w:gridCol w:w="1335"/>
        <w:gridCol w:w="1335"/>
        <w:gridCol w:w="1335"/>
        <w:gridCol w:w="1344"/>
        <w:gridCol w:w="1335"/>
      </w:tblGrid>
      <w:tr w:rsidR="00625F5A" w:rsidTr="00063CC1">
        <w:tc>
          <w:tcPr>
            <w:tcW w:w="704" w:type="dxa"/>
          </w:tcPr>
          <w:p w:rsidR="00625F5A" w:rsidRDefault="00625F5A">
            <w:pPr>
              <w:spacing w:line="240" w:lineRule="atLeast"/>
              <w:jc w:val="center"/>
            </w:pPr>
            <w:r>
              <w:t>№п/п</w:t>
            </w:r>
          </w:p>
        </w:tc>
        <w:tc>
          <w:tcPr>
            <w:tcW w:w="1966" w:type="dxa"/>
          </w:tcPr>
          <w:p w:rsidR="00625F5A" w:rsidRDefault="00625F5A">
            <w:pPr>
              <w:spacing w:line="240" w:lineRule="atLeast"/>
              <w:jc w:val="center"/>
            </w:pPr>
            <w:r>
              <w:t>Дата</w:t>
            </w:r>
          </w:p>
        </w:tc>
        <w:tc>
          <w:tcPr>
            <w:tcW w:w="1335" w:type="dxa"/>
          </w:tcPr>
          <w:p w:rsidR="00625F5A" w:rsidRDefault="00625F5A">
            <w:pPr>
              <w:spacing w:line="240" w:lineRule="atLeast"/>
              <w:jc w:val="center"/>
            </w:pPr>
            <w:r>
              <w:t>ФИО</w:t>
            </w:r>
          </w:p>
        </w:tc>
        <w:tc>
          <w:tcPr>
            <w:tcW w:w="1335" w:type="dxa"/>
          </w:tcPr>
          <w:p w:rsidR="00625F5A" w:rsidRDefault="00625F5A">
            <w:pPr>
              <w:spacing w:line="240" w:lineRule="atLeast"/>
              <w:jc w:val="center"/>
            </w:pPr>
            <w:r>
              <w:t>тел</w:t>
            </w:r>
          </w:p>
        </w:tc>
        <w:tc>
          <w:tcPr>
            <w:tcW w:w="1335" w:type="dxa"/>
          </w:tcPr>
          <w:p w:rsidR="00625F5A" w:rsidRDefault="00625F5A">
            <w:pPr>
              <w:spacing w:line="240" w:lineRule="atLeast"/>
              <w:jc w:val="center"/>
            </w:pPr>
            <w:r>
              <w:t>Адрес</w:t>
            </w:r>
          </w:p>
        </w:tc>
        <w:tc>
          <w:tcPr>
            <w:tcW w:w="1335" w:type="dxa"/>
          </w:tcPr>
          <w:p w:rsidR="00625F5A" w:rsidRDefault="00625F5A">
            <w:pPr>
              <w:spacing w:line="240" w:lineRule="atLeast"/>
              <w:jc w:val="center"/>
            </w:pPr>
            <w:r>
              <w:t>Тема</w:t>
            </w:r>
          </w:p>
          <w:p w:rsidR="00625F5A" w:rsidRDefault="00625F5A">
            <w:pPr>
              <w:spacing w:line="240" w:lineRule="atLeast"/>
              <w:jc w:val="center"/>
            </w:pPr>
            <w:r>
              <w:t>обращения</w:t>
            </w:r>
          </w:p>
        </w:tc>
        <w:tc>
          <w:tcPr>
            <w:tcW w:w="1335" w:type="dxa"/>
          </w:tcPr>
          <w:p w:rsidR="00625F5A" w:rsidRDefault="00625F5A">
            <w:pPr>
              <w:spacing w:line="240" w:lineRule="atLeast"/>
              <w:jc w:val="center"/>
            </w:pPr>
            <w:r>
              <w:t>Принятые меры</w:t>
            </w:r>
          </w:p>
        </w:tc>
      </w:tr>
      <w:tr w:rsidR="00625F5A" w:rsidTr="00063CC1">
        <w:tc>
          <w:tcPr>
            <w:tcW w:w="704" w:type="dxa"/>
          </w:tcPr>
          <w:p w:rsidR="00625F5A" w:rsidRDefault="00625F5A">
            <w:pPr>
              <w:spacing w:line="240" w:lineRule="atLeast"/>
              <w:jc w:val="center"/>
              <w:rPr>
                <w:sz w:val="28"/>
                <w:szCs w:val="28"/>
              </w:rPr>
            </w:pPr>
          </w:p>
        </w:tc>
        <w:tc>
          <w:tcPr>
            <w:tcW w:w="1966" w:type="dxa"/>
          </w:tcPr>
          <w:p w:rsidR="00625F5A" w:rsidRDefault="00625F5A">
            <w:pPr>
              <w:spacing w:line="240" w:lineRule="atLeast"/>
              <w:jc w:val="center"/>
              <w:rPr>
                <w:sz w:val="28"/>
                <w:szCs w:val="28"/>
              </w:rPr>
            </w:pPr>
          </w:p>
        </w:tc>
        <w:tc>
          <w:tcPr>
            <w:tcW w:w="1335" w:type="dxa"/>
          </w:tcPr>
          <w:p w:rsidR="00625F5A" w:rsidRDefault="00625F5A">
            <w:pPr>
              <w:spacing w:line="240" w:lineRule="atLeast"/>
              <w:jc w:val="center"/>
              <w:rPr>
                <w:sz w:val="28"/>
                <w:szCs w:val="28"/>
              </w:rPr>
            </w:pPr>
          </w:p>
        </w:tc>
        <w:tc>
          <w:tcPr>
            <w:tcW w:w="1335" w:type="dxa"/>
          </w:tcPr>
          <w:p w:rsidR="00625F5A" w:rsidRDefault="00625F5A">
            <w:pPr>
              <w:spacing w:line="240" w:lineRule="atLeast"/>
              <w:jc w:val="center"/>
              <w:rPr>
                <w:sz w:val="28"/>
                <w:szCs w:val="28"/>
              </w:rPr>
            </w:pPr>
          </w:p>
        </w:tc>
        <w:tc>
          <w:tcPr>
            <w:tcW w:w="1335" w:type="dxa"/>
          </w:tcPr>
          <w:p w:rsidR="00625F5A" w:rsidRDefault="00625F5A">
            <w:pPr>
              <w:spacing w:line="240" w:lineRule="atLeast"/>
              <w:jc w:val="center"/>
              <w:rPr>
                <w:sz w:val="28"/>
                <w:szCs w:val="28"/>
              </w:rPr>
            </w:pPr>
          </w:p>
        </w:tc>
        <w:tc>
          <w:tcPr>
            <w:tcW w:w="1335" w:type="dxa"/>
          </w:tcPr>
          <w:p w:rsidR="00625F5A" w:rsidRDefault="00625F5A">
            <w:pPr>
              <w:spacing w:line="240" w:lineRule="atLeast"/>
              <w:jc w:val="center"/>
              <w:rPr>
                <w:sz w:val="28"/>
                <w:szCs w:val="28"/>
              </w:rPr>
            </w:pPr>
          </w:p>
        </w:tc>
        <w:tc>
          <w:tcPr>
            <w:tcW w:w="1335" w:type="dxa"/>
          </w:tcPr>
          <w:p w:rsidR="00625F5A" w:rsidRDefault="00625F5A">
            <w:pPr>
              <w:spacing w:line="240" w:lineRule="atLeast"/>
              <w:jc w:val="center"/>
              <w:rPr>
                <w:sz w:val="28"/>
                <w:szCs w:val="28"/>
              </w:rPr>
            </w:pPr>
          </w:p>
        </w:tc>
      </w:tr>
    </w:tbl>
    <w:p w:rsidR="00625F5A" w:rsidRDefault="00625F5A" w:rsidP="00063CC1">
      <w:pPr>
        <w:autoSpaceDE w:val="0"/>
        <w:autoSpaceDN w:val="0"/>
        <w:adjustRightInd w:val="0"/>
      </w:pPr>
    </w:p>
    <w:p w:rsidR="00625F5A" w:rsidRDefault="00625F5A" w:rsidP="000D7F89">
      <w:pPr>
        <w:autoSpaceDE w:val="0"/>
        <w:autoSpaceDN w:val="0"/>
        <w:adjustRightInd w:val="0"/>
        <w:jc w:val="both"/>
      </w:pPr>
    </w:p>
    <w:sectPr w:rsidR="00625F5A" w:rsidSect="001063D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C5" w:rsidRDefault="00DB57C5">
      <w:r>
        <w:separator/>
      </w:r>
    </w:p>
  </w:endnote>
  <w:endnote w:type="continuationSeparator" w:id="1">
    <w:p w:rsidR="00DB57C5" w:rsidRDefault="00DB5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C5" w:rsidRDefault="00DB57C5">
      <w:r>
        <w:separator/>
      </w:r>
    </w:p>
  </w:footnote>
  <w:footnote w:type="continuationSeparator" w:id="1">
    <w:p w:rsidR="00DB57C5" w:rsidRDefault="00DB5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5A" w:rsidRDefault="00E93B72" w:rsidP="00E429F4">
    <w:pPr>
      <w:pStyle w:val="a6"/>
      <w:framePr w:wrap="around" w:vAnchor="text" w:hAnchor="margin" w:xAlign="center" w:y="1"/>
      <w:rPr>
        <w:rStyle w:val="a8"/>
      </w:rPr>
    </w:pPr>
    <w:r>
      <w:rPr>
        <w:rStyle w:val="a8"/>
      </w:rPr>
      <w:fldChar w:fldCharType="begin"/>
    </w:r>
    <w:r w:rsidR="00625F5A">
      <w:rPr>
        <w:rStyle w:val="a8"/>
      </w:rPr>
      <w:instrText xml:space="preserve">PAGE  </w:instrText>
    </w:r>
    <w:r>
      <w:rPr>
        <w:rStyle w:val="a8"/>
      </w:rPr>
      <w:fldChar w:fldCharType="end"/>
    </w:r>
  </w:p>
  <w:p w:rsidR="00625F5A" w:rsidRDefault="00625F5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F5A" w:rsidRDefault="00E93B72" w:rsidP="00E429F4">
    <w:pPr>
      <w:pStyle w:val="a6"/>
      <w:framePr w:wrap="around" w:vAnchor="text" w:hAnchor="margin" w:xAlign="center" w:y="1"/>
      <w:rPr>
        <w:rStyle w:val="a8"/>
      </w:rPr>
    </w:pPr>
    <w:r>
      <w:rPr>
        <w:rStyle w:val="a8"/>
      </w:rPr>
      <w:fldChar w:fldCharType="begin"/>
    </w:r>
    <w:r w:rsidR="00625F5A">
      <w:rPr>
        <w:rStyle w:val="a8"/>
      </w:rPr>
      <w:instrText xml:space="preserve">PAGE  </w:instrText>
    </w:r>
    <w:r>
      <w:rPr>
        <w:rStyle w:val="a8"/>
      </w:rPr>
      <w:fldChar w:fldCharType="separate"/>
    </w:r>
    <w:r w:rsidR="002B0D18">
      <w:rPr>
        <w:rStyle w:val="a8"/>
        <w:noProof/>
      </w:rPr>
      <w:t>2</w:t>
    </w:r>
    <w:r>
      <w:rPr>
        <w:rStyle w:val="a8"/>
      </w:rPr>
      <w:fldChar w:fldCharType="end"/>
    </w:r>
  </w:p>
  <w:p w:rsidR="00625F5A" w:rsidRDefault="00625F5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7D6"/>
    <w:rsid w:val="00005FFA"/>
    <w:rsid w:val="00013866"/>
    <w:rsid w:val="00013EDF"/>
    <w:rsid w:val="00036430"/>
    <w:rsid w:val="000448DE"/>
    <w:rsid w:val="000609D3"/>
    <w:rsid w:val="00063CC1"/>
    <w:rsid w:val="0006491A"/>
    <w:rsid w:val="000972F8"/>
    <w:rsid w:val="000A3294"/>
    <w:rsid w:val="000C21AC"/>
    <w:rsid w:val="000C6A28"/>
    <w:rsid w:val="000D7F89"/>
    <w:rsid w:val="001063D2"/>
    <w:rsid w:val="0013160E"/>
    <w:rsid w:val="00140058"/>
    <w:rsid w:val="00166201"/>
    <w:rsid w:val="001713DA"/>
    <w:rsid w:val="00174555"/>
    <w:rsid w:val="001929E1"/>
    <w:rsid w:val="001A01F2"/>
    <w:rsid w:val="001D4B0D"/>
    <w:rsid w:val="00200ABE"/>
    <w:rsid w:val="00231C66"/>
    <w:rsid w:val="00244EE4"/>
    <w:rsid w:val="002B0D18"/>
    <w:rsid w:val="002C2613"/>
    <w:rsid w:val="002D1A29"/>
    <w:rsid w:val="002F1E51"/>
    <w:rsid w:val="00320A3A"/>
    <w:rsid w:val="00322825"/>
    <w:rsid w:val="003373D9"/>
    <w:rsid w:val="00354391"/>
    <w:rsid w:val="00371C2F"/>
    <w:rsid w:val="00390200"/>
    <w:rsid w:val="00394D9C"/>
    <w:rsid w:val="003C0DDC"/>
    <w:rsid w:val="003F444E"/>
    <w:rsid w:val="0043617F"/>
    <w:rsid w:val="004669C7"/>
    <w:rsid w:val="00473232"/>
    <w:rsid w:val="00495AAD"/>
    <w:rsid w:val="004B3A52"/>
    <w:rsid w:val="004B7069"/>
    <w:rsid w:val="004D2F53"/>
    <w:rsid w:val="004D480B"/>
    <w:rsid w:val="00553766"/>
    <w:rsid w:val="00557BFD"/>
    <w:rsid w:val="0058354F"/>
    <w:rsid w:val="00584D24"/>
    <w:rsid w:val="005B4618"/>
    <w:rsid w:val="005B5E61"/>
    <w:rsid w:val="005C6A25"/>
    <w:rsid w:val="005E1611"/>
    <w:rsid w:val="005E2DE3"/>
    <w:rsid w:val="006104A1"/>
    <w:rsid w:val="00625F5A"/>
    <w:rsid w:val="0066698E"/>
    <w:rsid w:val="006A2A23"/>
    <w:rsid w:val="006D630A"/>
    <w:rsid w:val="007021A3"/>
    <w:rsid w:val="007469AB"/>
    <w:rsid w:val="007519CD"/>
    <w:rsid w:val="007561B1"/>
    <w:rsid w:val="00757C57"/>
    <w:rsid w:val="00760CAD"/>
    <w:rsid w:val="00784717"/>
    <w:rsid w:val="007A3DBE"/>
    <w:rsid w:val="007D41B8"/>
    <w:rsid w:val="007D4309"/>
    <w:rsid w:val="00827463"/>
    <w:rsid w:val="00834C13"/>
    <w:rsid w:val="00840A0A"/>
    <w:rsid w:val="008611CF"/>
    <w:rsid w:val="00865317"/>
    <w:rsid w:val="008B036A"/>
    <w:rsid w:val="008D2E9A"/>
    <w:rsid w:val="00913850"/>
    <w:rsid w:val="00913B3E"/>
    <w:rsid w:val="0096339D"/>
    <w:rsid w:val="00990D96"/>
    <w:rsid w:val="009A2408"/>
    <w:rsid w:val="009B4709"/>
    <w:rsid w:val="009C5E31"/>
    <w:rsid w:val="009E007A"/>
    <w:rsid w:val="009F1F72"/>
    <w:rsid w:val="009F5835"/>
    <w:rsid w:val="00A9053B"/>
    <w:rsid w:val="00AA417A"/>
    <w:rsid w:val="00AB1A56"/>
    <w:rsid w:val="00AB6C49"/>
    <w:rsid w:val="00AD66B4"/>
    <w:rsid w:val="00B11E0F"/>
    <w:rsid w:val="00B1578F"/>
    <w:rsid w:val="00B24C35"/>
    <w:rsid w:val="00B422C6"/>
    <w:rsid w:val="00B45426"/>
    <w:rsid w:val="00B54E3F"/>
    <w:rsid w:val="00B64322"/>
    <w:rsid w:val="00B67846"/>
    <w:rsid w:val="00B70B96"/>
    <w:rsid w:val="00B75CC0"/>
    <w:rsid w:val="00BD4317"/>
    <w:rsid w:val="00BF4F5A"/>
    <w:rsid w:val="00CC5A28"/>
    <w:rsid w:val="00CC7E09"/>
    <w:rsid w:val="00CF25EB"/>
    <w:rsid w:val="00D203E6"/>
    <w:rsid w:val="00D22AAD"/>
    <w:rsid w:val="00D53AEC"/>
    <w:rsid w:val="00D60289"/>
    <w:rsid w:val="00DB57C5"/>
    <w:rsid w:val="00DC07B7"/>
    <w:rsid w:val="00DF14EA"/>
    <w:rsid w:val="00DF1B67"/>
    <w:rsid w:val="00DF1D75"/>
    <w:rsid w:val="00E0472E"/>
    <w:rsid w:val="00E33C97"/>
    <w:rsid w:val="00E429F4"/>
    <w:rsid w:val="00E5716F"/>
    <w:rsid w:val="00E6327A"/>
    <w:rsid w:val="00E66308"/>
    <w:rsid w:val="00E93A31"/>
    <w:rsid w:val="00E93B72"/>
    <w:rsid w:val="00EC47D6"/>
    <w:rsid w:val="00F72061"/>
    <w:rsid w:val="00FB41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7D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C47D6"/>
    <w:rPr>
      <w:rFonts w:ascii="Segoe UI" w:hAnsi="Segoe UI" w:cs="Segoe UI"/>
      <w:sz w:val="18"/>
      <w:szCs w:val="18"/>
    </w:rPr>
  </w:style>
  <w:style w:type="character" w:customStyle="1" w:styleId="a4">
    <w:name w:val="Текст выноски Знак"/>
    <w:basedOn w:val="a0"/>
    <w:link w:val="a3"/>
    <w:uiPriority w:val="99"/>
    <w:semiHidden/>
    <w:locked/>
    <w:rsid w:val="00EC47D6"/>
    <w:rPr>
      <w:rFonts w:ascii="Segoe UI" w:hAnsi="Segoe UI" w:cs="Segoe UI"/>
      <w:sz w:val="18"/>
      <w:szCs w:val="18"/>
      <w:lang w:eastAsia="ru-RU"/>
    </w:rPr>
  </w:style>
  <w:style w:type="character" w:styleId="a5">
    <w:name w:val="Hyperlink"/>
    <w:basedOn w:val="a0"/>
    <w:uiPriority w:val="99"/>
    <w:rsid w:val="00231C66"/>
    <w:rPr>
      <w:rFonts w:cs="Times New Roman"/>
      <w:color w:val="0000FF"/>
      <w:u w:val="single"/>
    </w:rPr>
  </w:style>
  <w:style w:type="paragraph" w:customStyle="1" w:styleId="ConsPlusTitle">
    <w:name w:val="ConsPlusTitle"/>
    <w:uiPriority w:val="99"/>
    <w:rsid w:val="002C2613"/>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uiPriority w:val="99"/>
    <w:rsid w:val="002C2613"/>
    <w:pPr>
      <w:widowControl w:val="0"/>
      <w:autoSpaceDE w:val="0"/>
      <w:autoSpaceDN w:val="0"/>
      <w:adjustRightInd w:val="0"/>
    </w:pPr>
    <w:rPr>
      <w:rFonts w:ascii="Courier New" w:hAnsi="Courier New" w:cs="Courier New"/>
    </w:rPr>
  </w:style>
  <w:style w:type="paragraph" w:customStyle="1" w:styleId="ConsPlusCell">
    <w:name w:val="ConsPlusCell"/>
    <w:uiPriority w:val="99"/>
    <w:rsid w:val="002C2613"/>
    <w:pPr>
      <w:widowControl w:val="0"/>
      <w:autoSpaceDE w:val="0"/>
      <w:autoSpaceDN w:val="0"/>
      <w:adjustRightInd w:val="0"/>
    </w:pPr>
    <w:rPr>
      <w:rFonts w:ascii="Arial" w:hAnsi="Arial" w:cs="Arial"/>
    </w:rPr>
  </w:style>
  <w:style w:type="paragraph" w:customStyle="1" w:styleId="Default">
    <w:name w:val="Default"/>
    <w:uiPriority w:val="99"/>
    <w:rsid w:val="002C2613"/>
    <w:pPr>
      <w:autoSpaceDE w:val="0"/>
      <w:autoSpaceDN w:val="0"/>
      <w:adjustRightInd w:val="0"/>
    </w:pPr>
    <w:rPr>
      <w:rFonts w:ascii="Times New Roman" w:hAnsi="Times New Roman"/>
      <w:color w:val="000000"/>
      <w:sz w:val="24"/>
      <w:szCs w:val="24"/>
    </w:rPr>
  </w:style>
  <w:style w:type="paragraph" w:styleId="a6">
    <w:name w:val="header"/>
    <w:basedOn w:val="a"/>
    <w:link w:val="a7"/>
    <w:uiPriority w:val="99"/>
    <w:rsid w:val="001063D2"/>
    <w:pPr>
      <w:tabs>
        <w:tab w:val="center" w:pos="4677"/>
        <w:tab w:val="right" w:pos="9355"/>
      </w:tabs>
    </w:pPr>
  </w:style>
  <w:style w:type="character" w:customStyle="1" w:styleId="a7">
    <w:name w:val="Верхний колонтитул Знак"/>
    <w:basedOn w:val="a0"/>
    <w:link w:val="a6"/>
    <w:uiPriority w:val="99"/>
    <w:semiHidden/>
    <w:locked/>
    <w:rsid w:val="00865317"/>
    <w:rPr>
      <w:rFonts w:ascii="Times New Roman" w:hAnsi="Times New Roman" w:cs="Times New Roman"/>
      <w:sz w:val="24"/>
      <w:szCs w:val="24"/>
    </w:rPr>
  </w:style>
  <w:style w:type="character" w:styleId="a8">
    <w:name w:val="page number"/>
    <w:basedOn w:val="a0"/>
    <w:uiPriority w:val="99"/>
    <w:rsid w:val="001063D2"/>
    <w:rPr>
      <w:rFonts w:cs="Times New Roman"/>
    </w:rPr>
  </w:style>
</w:styles>
</file>

<file path=word/webSettings.xml><?xml version="1.0" encoding="utf-8"?>
<w:webSettings xmlns:r="http://schemas.openxmlformats.org/officeDocument/2006/relationships" xmlns:w="http://schemas.openxmlformats.org/wordprocessingml/2006/main">
  <w:divs>
    <w:div w:id="221790957">
      <w:bodyDiv w:val="1"/>
      <w:marLeft w:val="0"/>
      <w:marRight w:val="0"/>
      <w:marTop w:val="0"/>
      <w:marBottom w:val="0"/>
      <w:divBdr>
        <w:top w:val="none" w:sz="0" w:space="0" w:color="auto"/>
        <w:left w:val="none" w:sz="0" w:space="0" w:color="auto"/>
        <w:bottom w:val="none" w:sz="0" w:space="0" w:color="auto"/>
        <w:right w:val="none" w:sz="0" w:space="0" w:color="auto"/>
      </w:divBdr>
    </w:div>
    <w:div w:id="729159697">
      <w:marLeft w:val="0"/>
      <w:marRight w:val="0"/>
      <w:marTop w:val="0"/>
      <w:marBottom w:val="0"/>
      <w:divBdr>
        <w:top w:val="none" w:sz="0" w:space="0" w:color="auto"/>
        <w:left w:val="none" w:sz="0" w:space="0" w:color="auto"/>
        <w:bottom w:val="none" w:sz="0" w:space="0" w:color="auto"/>
        <w:right w:val="none" w:sz="0" w:space="0" w:color="auto"/>
      </w:divBdr>
    </w:div>
    <w:div w:id="729159698">
      <w:marLeft w:val="0"/>
      <w:marRight w:val="0"/>
      <w:marTop w:val="0"/>
      <w:marBottom w:val="0"/>
      <w:divBdr>
        <w:top w:val="none" w:sz="0" w:space="0" w:color="auto"/>
        <w:left w:val="none" w:sz="0" w:space="0" w:color="auto"/>
        <w:bottom w:val="none" w:sz="0" w:space="0" w:color="auto"/>
        <w:right w:val="none" w:sz="0" w:space="0" w:color="auto"/>
      </w:divBdr>
    </w:div>
    <w:div w:id="729159699">
      <w:marLeft w:val="0"/>
      <w:marRight w:val="0"/>
      <w:marTop w:val="0"/>
      <w:marBottom w:val="0"/>
      <w:divBdr>
        <w:top w:val="none" w:sz="0" w:space="0" w:color="auto"/>
        <w:left w:val="none" w:sz="0" w:space="0" w:color="auto"/>
        <w:bottom w:val="none" w:sz="0" w:space="0" w:color="auto"/>
        <w:right w:val="none" w:sz="0" w:space="0" w:color="auto"/>
      </w:divBdr>
    </w:div>
    <w:div w:id="729159700">
      <w:marLeft w:val="0"/>
      <w:marRight w:val="0"/>
      <w:marTop w:val="0"/>
      <w:marBottom w:val="0"/>
      <w:divBdr>
        <w:top w:val="none" w:sz="0" w:space="0" w:color="auto"/>
        <w:left w:val="none" w:sz="0" w:space="0" w:color="auto"/>
        <w:bottom w:val="none" w:sz="0" w:space="0" w:color="auto"/>
        <w:right w:val="none" w:sz="0" w:space="0" w:color="auto"/>
      </w:divBdr>
    </w:div>
    <w:div w:id="729159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9786;fld=134;dst=100010" TargetMode="External"/><Relationship Id="rId13" Type="http://schemas.openxmlformats.org/officeDocument/2006/relationships/hyperlink" Target="consultantplus://offline/main?base=RLAW049;n=45404;fld=134;dst=100207" TargetMode="External"/><Relationship Id="rId18" Type="http://schemas.openxmlformats.org/officeDocument/2006/relationships/hyperlink" Target="consultantplus://offline/main?base=LAW;n=103155;fld=134;dst=100069" TargetMode="External"/><Relationship Id="rId3" Type="http://schemas.openxmlformats.org/officeDocument/2006/relationships/webSettings" Target="webSettings.xml"/><Relationship Id="rId21" Type="http://schemas.openxmlformats.org/officeDocument/2006/relationships/hyperlink" Target="consultantplus://offline/main?base=RLAW049;n=49786;fld=134;dst=100225" TargetMode="External"/><Relationship Id="rId7" Type="http://schemas.openxmlformats.org/officeDocument/2006/relationships/hyperlink" Target="consultantplus://offline/main?base=RLAW049;n=49786;fld=134;dst=100010" TargetMode="External"/><Relationship Id="rId12" Type="http://schemas.openxmlformats.org/officeDocument/2006/relationships/hyperlink" Target="consultantplus://offline/main?base=LAW;n=103155;fld=134;dst=100018" TargetMode="External"/><Relationship Id="rId17" Type="http://schemas.openxmlformats.org/officeDocument/2006/relationships/hyperlink" Target="consultantplus://offline/main?base=LAW;n=103155;fld=134;dst=10006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main?base=RLAW049;n=49786;fld=134;dst=100219" TargetMode="External"/><Relationship Id="rId20" Type="http://schemas.openxmlformats.org/officeDocument/2006/relationships/hyperlink" Target="consultantplus://offline/main?base=RLAW049;n=49786;fld=134;dst=100222"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consultantplus://offline/main?base=LAW;n=2875;fld=134"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main?base=LAW;n=103155;fld=134;dst=100051" TargetMode="External"/><Relationship Id="rId23" Type="http://schemas.openxmlformats.org/officeDocument/2006/relationships/hyperlink" Target="consultantplus://offline/main?base=LAW;n=103155;fld=134;dst=100072" TargetMode="External"/><Relationship Id="rId10" Type="http://schemas.openxmlformats.org/officeDocument/2006/relationships/header" Target="header2.xml"/><Relationship Id="rId19" Type="http://schemas.openxmlformats.org/officeDocument/2006/relationships/hyperlink" Target="consultantplus://offline/main?base=LAW;n=103155;fld=134;dst=100040"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consultantplus://offline/main?base=LAW;n=103155;fld=134;dst=100036" TargetMode="External"/><Relationship Id="rId22"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15</Pages>
  <Words>4811</Words>
  <Characters>27425</Characters>
  <Application>Microsoft Office Word</Application>
  <DocSecurity>0</DocSecurity>
  <Lines>228</Lines>
  <Paragraphs>64</Paragraphs>
  <ScaleCrop>false</ScaleCrop>
  <Company>Hewlett-Packard Company</Company>
  <LinksUpToDate>false</LinksUpToDate>
  <CharactersWithSpaces>32172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Карымова</dc:creator>
  <cp:keywords/>
  <dc:description/>
  <cp:lastModifiedBy>1</cp:lastModifiedBy>
  <cp:revision>25</cp:revision>
  <cp:lastPrinted>2016-04-12T04:12:00Z</cp:lastPrinted>
  <dcterms:created xsi:type="dcterms:W3CDTF">2015-12-21T06:04:00Z</dcterms:created>
  <dcterms:modified xsi:type="dcterms:W3CDTF">2018-07-26T04:53:00Z</dcterms:modified>
</cp:coreProperties>
</file>