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E08" w:rsidRPr="00D61811" w:rsidRDefault="002B1E08" w:rsidP="002B1E08">
      <w:pPr>
        <w:widowControl w:val="0"/>
        <w:autoSpaceDE w:val="0"/>
        <w:autoSpaceDN w:val="0"/>
        <w:adjustRightInd w:val="0"/>
        <w:ind w:left="4253"/>
        <w:contextualSpacing/>
        <w:rPr>
          <w:rFonts w:ascii="Times New Roman" w:hAnsi="Times New Roman"/>
        </w:rPr>
      </w:pPr>
      <w:r>
        <w:rPr>
          <w:rFonts w:ascii="Times New Roman" w:hAnsi="Times New Roman"/>
          <w:noProof/>
          <w:szCs w:val="28"/>
          <w:lang w:eastAsia="ru-RU"/>
        </w:rPr>
        <w:drawing>
          <wp:inline distT="0" distB="0" distL="0" distR="0">
            <wp:extent cx="521335" cy="5213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E08" w:rsidRPr="00D61811" w:rsidRDefault="002B1E08" w:rsidP="002B1E08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61811">
        <w:rPr>
          <w:rFonts w:ascii="Times New Roman" w:hAnsi="Times New Roman"/>
          <w:b/>
          <w:sz w:val="28"/>
          <w:szCs w:val="28"/>
        </w:rPr>
        <w:t>АДМИНИСТРАЦИЯ БАЛТИНСКОГО СЕЛЬСОВЕТА</w:t>
      </w:r>
    </w:p>
    <w:p w:rsidR="002B1E08" w:rsidRPr="00D61811" w:rsidRDefault="002B1E08" w:rsidP="002B1E08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61811">
        <w:rPr>
          <w:rFonts w:ascii="Times New Roman" w:hAnsi="Times New Roman"/>
          <w:b/>
          <w:sz w:val="28"/>
          <w:szCs w:val="28"/>
        </w:rPr>
        <w:t>МОШКОВСКОГО РАЙОНА НОВОСИБИРСКОЙ ОБЛАСТИ</w:t>
      </w:r>
    </w:p>
    <w:p w:rsidR="002B1E08" w:rsidRPr="00D61811" w:rsidRDefault="002B1E08" w:rsidP="002B1E08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B1E08" w:rsidRPr="00D61811" w:rsidRDefault="002B1E08" w:rsidP="002B1E08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61811">
        <w:rPr>
          <w:rFonts w:ascii="Times New Roman" w:hAnsi="Times New Roman"/>
          <w:b/>
          <w:sz w:val="28"/>
          <w:szCs w:val="28"/>
        </w:rPr>
        <w:t>ПОСТАНОВЛЕНИЕ</w:t>
      </w:r>
    </w:p>
    <w:p w:rsidR="002B1E08" w:rsidRPr="00D61811" w:rsidRDefault="002B1E08" w:rsidP="002B1E08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B1E08" w:rsidRPr="00ED36C2" w:rsidRDefault="002B1E08" w:rsidP="002B1E08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ED36C2">
        <w:rPr>
          <w:rFonts w:ascii="Times New Roman" w:hAnsi="Times New Roman"/>
          <w:sz w:val="28"/>
          <w:szCs w:val="28"/>
        </w:rPr>
        <w:t xml:space="preserve">от </w:t>
      </w:r>
      <w:r w:rsidR="00C87DEC">
        <w:rPr>
          <w:rFonts w:ascii="Times New Roman" w:hAnsi="Times New Roman"/>
          <w:sz w:val="28"/>
          <w:szCs w:val="28"/>
        </w:rPr>
        <w:t xml:space="preserve">07.03.2018г. </w:t>
      </w:r>
      <w:r w:rsidRPr="00ED36C2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C87DEC">
        <w:rPr>
          <w:rFonts w:ascii="Times New Roman" w:hAnsi="Times New Roman"/>
          <w:sz w:val="28"/>
          <w:szCs w:val="28"/>
        </w:rPr>
        <w:t>16</w:t>
      </w:r>
    </w:p>
    <w:p w:rsidR="002B1E08" w:rsidRPr="00D61811" w:rsidRDefault="002B1E08" w:rsidP="002B1E0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B1E08" w:rsidRPr="00E91DD5" w:rsidRDefault="002B1E08" w:rsidP="002B1E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утверждении </w:t>
      </w:r>
      <w:r w:rsidRPr="002B1E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1DD5">
        <w:rPr>
          <w:rFonts w:ascii="Times New Roman" w:hAnsi="Times New Roman" w:cs="Times New Roman"/>
          <w:b/>
          <w:sz w:val="28"/>
          <w:szCs w:val="28"/>
        </w:rPr>
        <w:t>Порядка</w:t>
      </w:r>
      <w:proofErr w:type="gramEnd"/>
      <w:r w:rsidRPr="00E91DD5">
        <w:rPr>
          <w:rFonts w:ascii="Times New Roman" w:hAnsi="Times New Roman" w:cs="Times New Roman"/>
          <w:b/>
          <w:sz w:val="28"/>
          <w:szCs w:val="28"/>
        </w:rPr>
        <w:t xml:space="preserve"> доведения бюджетных ассигнований, лимитов бюджетных обязательств при организации исполнения местного бюджета по расходам и источникам финансирования дефицита местного бюджета и передачи бюджетных ассигнований, лимитов бюджетных обязательств при реорганизации участников бюджетного процесса муниципального уровня (п.1 Ст.219)</w:t>
      </w:r>
    </w:p>
    <w:p w:rsidR="002B1E08" w:rsidRPr="00E91DD5" w:rsidRDefault="002B1E08" w:rsidP="002B1E0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B1E08" w:rsidRPr="00D61811" w:rsidRDefault="002B1E08" w:rsidP="002B1E0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B1E08" w:rsidRPr="00D06273" w:rsidRDefault="002B1E08" w:rsidP="002B1E0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D06273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D06273">
        <w:rPr>
          <w:rFonts w:ascii="Times New Roman" w:hAnsi="Times New Roman"/>
          <w:sz w:val="28"/>
          <w:szCs w:val="28"/>
        </w:rPr>
        <w:t>соответствии  со</w:t>
      </w:r>
      <w:proofErr w:type="gramEnd"/>
      <w:r w:rsidRPr="00D06273">
        <w:rPr>
          <w:rFonts w:ascii="Times New Roman" w:hAnsi="Times New Roman"/>
          <w:sz w:val="28"/>
          <w:szCs w:val="28"/>
        </w:rPr>
        <w:t xml:space="preserve">  статьей</w:t>
      </w:r>
      <w:r>
        <w:rPr>
          <w:rFonts w:ascii="Times New Roman" w:hAnsi="Times New Roman"/>
          <w:sz w:val="28"/>
          <w:szCs w:val="28"/>
        </w:rPr>
        <w:t xml:space="preserve"> п.1ст.219</w:t>
      </w:r>
      <w:r w:rsidRPr="00D06273">
        <w:rPr>
          <w:rFonts w:ascii="Times New Roman" w:hAnsi="Times New Roman"/>
          <w:sz w:val="28"/>
          <w:szCs w:val="28"/>
        </w:rPr>
        <w:t xml:space="preserve">  Бюджетного кодекса Российской Федерации, руководствуясь Уставом </w:t>
      </w:r>
      <w:proofErr w:type="spellStart"/>
      <w:r w:rsidRPr="00D06273">
        <w:rPr>
          <w:rFonts w:ascii="Times New Roman" w:hAnsi="Times New Roman"/>
          <w:sz w:val="28"/>
          <w:szCs w:val="28"/>
        </w:rPr>
        <w:t>Балтинского</w:t>
      </w:r>
      <w:proofErr w:type="spellEnd"/>
      <w:r w:rsidRPr="00D06273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D06273">
        <w:rPr>
          <w:rFonts w:ascii="Times New Roman" w:hAnsi="Times New Roman"/>
          <w:sz w:val="28"/>
          <w:szCs w:val="28"/>
        </w:rPr>
        <w:t>Мошковского</w:t>
      </w:r>
      <w:proofErr w:type="spellEnd"/>
      <w:r w:rsidRPr="00D06273">
        <w:rPr>
          <w:rFonts w:ascii="Times New Roman" w:hAnsi="Times New Roman"/>
          <w:sz w:val="28"/>
          <w:szCs w:val="28"/>
        </w:rPr>
        <w:t xml:space="preserve"> района Н</w:t>
      </w:r>
      <w:r>
        <w:rPr>
          <w:rFonts w:ascii="Times New Roman" w:hAnsi="Times New Roman"/>
          <w:sz w:val="28"/>
          <w:szCs w:val="28"/>
        </w:rPr>
        <w:t>овосиби</w:t>
      </w:r>
      <w:r w:rsidRPr="00D06273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с</w:t>
      </w:r>
      <w:r w:rsidR="007B1ABC">
        <w:rPr>
          <w:rFonts w:ascii="Times New Roman" w:hAnsi="Times New Roman"/>
          <w:sz w:val="28"/>
          <w:szCs w:val="28"/>
        </w:rPr>
        <w:t xml:space="preserve">кой области, </w:t>
      </w:r>
      <w:r w:rsidRPr="00D06273"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/>
          <w:sz w:val="28"/>
          <w:szCs w:val="28"/>
        </w:rPr>
        <w:t>Балтинского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Мошковского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</w:p>
    <w:p w:rsidR="002B1E08" w:rsidRPr="00ED36C2" w:rsidRDefault="002B1E08" w:rsidP="002B1E08">
      <w:pPr>
        <w:pStyle w:val="a4"/>
        <w:rPr>
          <w:rFonts w:ascii="Times New Roman" w:hAnsi="Times New Roman"/>
          <w:b/>
          <w:sz w:val="28"/>
          <w:szCs w:val="28"/>
        </w:rPr>
      </w:pPr>
      <w:r w:rsidRPr="00ED36C2">
        <w:rPr>
          <w:rFonts w:ascii="Times New Roman" w:hAnsi="Times New Roman"/>
          <w:b/>
          <w:sz w:val="28"/>
          <w:szCs w:val="28"/>
        </w:rPr>
        <w:t>ПОСТАНОВЛЯЕТ:</w:t>
      </w:r>
    </w:p>
    <w:p w:rsidR="00E91DD5" w:rsidRPr="00E91DD5" w:rsidRDefault="002B1E08" w:rsidP="00E91D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273">
        <w:rPr>
          <w:rFonts w:ascii="Times New Roman" w:hAnsi="Times New Roman"/>
          <w:sz w:val="28"/>
          <w:szCs w:val="28"/>
        </w:rPr>
        <w:t xml:space="preserve">1. Утвердить прилагаемый </w:t>
      </w:r>
      <w:r w:rsidR="00E91DD5" w:rsidRPr="00E91DD5">
        <w:rPr>
          <w:rFonts w:ascii="Times New Roman" w:hAnsi="Times New Roman" w:cs="Times New Roman"/>
          <w:sz w:val="28"/>
          <w:szCs w:val="28"/>
        </w:rPr>
        <w:t xml:space="preserve">Порядок доведения бюджетных ассигнований, лимитов бюджетных обязательств при </w:t>
      </w:r>
      <w:r w:rsidR="00E91DD5">
        <w:rPr>
          <w:rFonts w:ascii="Times New Roman" w:hAnsi="Times New Roman" w:cs="Times New Roman"/>
          <w:sz w:val="28"/>
          <w:szCs w:val="28"/>
        </w:rPr>
        <w:t>организации исполнения местного</w:t>
      </w:r>
      <w:r w:rsidR="007B1ABC">
        <w:rPr>
          <w:rFonts w:ascii="Times New Roman" w:hAnsi="Times New Roman" w:cs="Times New Roman"/>
          <w:sz w:val="28"/>
          <w:szCs w:val="28"/>
        </w:rPr>
        <w:t xml:space="preserve"> </w:t>
      </w:r>
      <w:r w:rsidR="00E91DD5" w:rsidRPr="00E91DD5">
        <w:rPr>
          <w:rFonts w:ascii="Times New Roman" w:hAnsi="Times New Roman" w:cs="Times New Roman"/>
          <w:sz w:val="28"/>
          <w:szCs w:val="28"/>
        </w:rPr>
        <w:t>бюджета по расходам и источникам ф</w:t>
      </w:r>
      <w:r w:rsidR="00E91DD5">
        <w:rPr>
          <w:rFonts w:ascii="Times New Roman" w:hAnsi="Times New Roman" w:cs="Times New Roman"/>
          <w:sz w:val="28"/>
          <w:szCs w:val="28"/>
        </w:rPr>
        <w:t>инансирования дефицита местного</w:t>
      </w:r>
      <w:r w:rsidR="007B1ABC">
        <w:rPr>
          <w:rFonts w:ascii="Times New Roman" w:hAnsi="Times New Roman" w:cs="Times New Roman"/>
          <w:sz w:val="28"/>
          <w:szCs w:val="28"/>
        </w:rPr>
        <w:t xml:space="preserve"> </w:t>
      </w:r>
      <w:r w:rsidR="00E91DD5" w:rsidRPr="00E91DD5">
        <w:rPr>
          <w:rFonts w:ascii="Times New Roman" w:hAnsi="Times New Roman" w:cs="Times New Roman"/>
          <w:sz w:val="28"/>
          <w:szCs w:val="28"/>
        </w:rPr>
        <w:t>бюджета и передачи бюджетных ассигнований, лимитов бюджетных обязательств при реор</w:t>
      </w:r>
      <w:r w:rsidR="00E91DD5">
        <w:rPr>
          <w:rFonts w:ascii="Times New Roman" w:hAnsi="Times New Roman" w:cs="Times New Roman"/>
          <w:sz w:val="28"/>
          <w:szCs w:val="28"/>
        </w:rPr>
        <w:t xml:space="preserve">ганизации участников бюджетного </w:t>
      </w:r>
      <w:r w:rsidR="00E91DD5" w:rsidRPr="00E91DD5">
        <w:rPr>
          <w:rFonts w:ascii="Times New Roman" w:hAnsi="Times New Roman" w:cs="Times New Roman"/>
          <w:sz w:val="28"/>
          <w:szCs w:val="28"/>
        </w:rPr>
        <w:t>процесса муниципального уровня (п.1 Ст.219)</w:t>
      </w:r>
    </w:p>
    <w:p w:rsidR="002B1E08" w:rsidRPr="00D06273" w:rsidRDefault="002B1E08" w:rsidP="002B1E0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06273">
        <w:rPr>
          <w:rFonts w:ascii="Times New Roman" w:hAnsi="Times New Roman"/>
          <w:sz w:val="28"/>
          <w:szCs w:val="28"/>
          <w:lang w:eastAsia="ru-RU"/>
        </w:rPr>
        <w:t>2.</w:t>
      </w:r>
      <w:r w:rsidRPr="00D06273">
        <w:rPr>
          <w:rFonts w:ascii="Times New Roman" w:hAnsi="Times New Roman"/>
          <w:sz w:val="28"/>
          <w:szCs w:val="28"/>
        </w:rPr>
        <w:t xml:space="preserve">Опубликовать настоящее постановление в периодическом печатном издании «Бюллетень </w:t>
      </w:r>
      <w:proofErr w:type="spellStart"/>
      <w:r w:rsidRPr="00D06273">
        <w:rPr>
          <w:rFonts w:ascii="Times New Roman" w:hAnsi="Times New Roman"/>
          <w:kern w:val="2"/>
          <w:sz w:val="28"/>
          <w:szCs w:val="28"/>
        </w:rPr>
        <w:t>Балтинского</w:t>
      </w:r>
      <w:proofErr w:type="spellEnd"/>
      <w:r w:rsidRPr="00D06273">
        <w:rPr>
          <w:rFonts w:ascii="Times New Roman" w:hAnsi="Times New Roman"/>
          <w:sz w:val="28"/>
          <w:szCs w:val="28"/>
        </w:rPr>
        <w:t xml:space="preserve"> сельсовета» и на официальном сайте </w:t>
      </w:r>
      <w:proofErr w:type="spellStart"/>
      <w:r w:rsidRPr="00D06273">
        <w:rPr>
          <w:rFonts w:ascii="Times New Roman" w:hAnsi="Times New Roman"/>
          <w:kern w:val="2"/>
          <w:sz w:val="28"/>
          <w:szCs w:val="28"/>
        </w:rPr>
        <w:t>Балтинского</w:t>
      </w:r>
      <w:proofErr w:type="spellEnd"/>
      <w:r w:rsidRPr="00D06273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D06273">
        <w:rPr>
          <w:rFonts w:ascii="Times New Roman" w:hAnsi="Times New Roman"/>
          <w:sz w:val="28"/>
          <w:szCs w:val="28"/>
        </w:rPr>
        <w:t>Мошковского</w:t>
      </w:r>
      <w:proofErr w:type="spellEnd"/>
      <w:r w:rsidRPr="00D06273">
        <w:rPr>
          <w:rFonts w:ascii="Times New Roman" w:hAnsi="Times New Roman"/>
          <w:sz w:val="28"/>
          <w:szCs w:val="28"/>
        </w:rPr>
        <w:t xml:space="preserve"> района Новосибирской области в сети интернет.</w:t>
      </w:r>
    </w:p>
    <w:p w:rsidR="002B1E08" w:rsidRPr="00D06273" w:rsidRDefault="002B1E08" w:rsidP="002B1E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6273">
        <w:rPr>
          <w:rFonts w:ascii="Times New Roman" w:hAnsi="Times New Roman"/>
          <w:sz w:val="28"/>
          <w:szCs w:val="28"/>
          <w:lang w:eastAsia="ru-RU"/>
        </w:rPr>
        <w:t>3.Контроль за выполнением настоящего постановления оставляю за собой.</w:t>
      </w:r>
    </w:p>
    <w:p w:rsidR="002B1E08" w:rsidRPr="00D06273" w:rsidRDefault="002B1E08" w:rsidP="002B1E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B1E08" w:rsidRDefault="002B1E08" w:rsidP="002B1E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B1ABC" w:rsidRPr="00D06273" w:rsidRDefault="007B1ABC" w:rsidP="002B1E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B1E08" w:rsidRPr="00D06273" w:rsidRDefault="002B1E08" w:rsidP="002B1E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6273">
        <w:rPr>
          <w:rFonts w:ascii="Times New Roman" w:hAnsi="Times New Roman"/>
          <w:sz w:val="28"/>
          <w:szCs w:val="28"/>
          <w:lang w:eastAsia="ru-RU"/>
        </w:rPr>
        <w:t xml:space="preserve">Глава </w:t>
      </w:r>
      <w:proofErr w:type="spellStart"/>
      <w:r w:rsidRPr="00D06273">
        <w:rPr>
          <w:rFonts w:ascii="Times New Roman" w:hAnsi="Times New Roman"/>
          <w:sz w:val="28"/>
          <w:szCs w:val="28"/>
          <w:lang w:eastAsia="ru-RU"/>
        </w:rPr>
        <w:t>Балтинского</w:t>
      </w:r>
      <w:proofErr w:type="spellEnd"/>
      <w:r w:rsidRPr="00D06273">
        <w:rPr>
          <w:rFonts w:ascii="Times New Roman" w:hAnsi="Times New Roman"/>
          <w:sz w:val="28"/>
          <w:szCs w:val="28"/>
          <w:lang w:eastAsia="ru-RU"/>
        </w:rPr>
        <w:t xml:space="preserve"> сельсовета</w:t>
      </w:r>
    </w:p>
    <w:p w:rsidR="002B1E08" w:rsidRPr="00D06273" w:rsidRDefault="002B1E08" w:rsidP="002B1E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D06273">
        <w:rPr>
          <w:rFonts w:ascii="Times New Roman" w:hAnsi="Times New Roman"/>
          <w:sz w:val="28"/>
          <w:szCs w:val="28"/>
          <w:lang w:eastAsia="ru-RU"/>
        </w:rPr>
        <w:t>Мошковского</w:t>
      </w:r>
      <w:proofErr w:type="spellEnd"/>
      <w:r w:rsidRPr="00D06273">
        <w:rPr>
          <w:rFonts w:ascii="Times New Roman" w:hAnsi="Times New Roman"/>
          <w:sz w:val="28"/>
          <w:szCs w:val="28"/>
          <w:lang w:eastAsia="ru-RU"/>
        </w:rPr>
        <w:t xml:space="preserve"> района</w:t>
      </w:r>
    </w:p>
    <w:p w:rsidR="002B1E08" w:rsidRPr="00D06273" w:rsidRDefault="002B1E08" w:rsidP="002B1E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Новосибирской </w:t>
      </w:r>
      <w:r w:rsidRPr="00D06273">
        <w:rPr>
          <w:rFonts w:ascii="Times New Roman" w:hAnsi="Times New Roman"/>
          <w:sz w:val="28"/>
          <w:szCs w:val="28"/>
          <w:lang w:eastAsia="ru-RU"/>
        </w:rPr>
        <w:t xml:space="preserve">области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proofErr w:type="spellStart"/>
      <w:r w:rsidR="00E91DD5">
        <w:rPr>
          <w:rFonts w:ascii="Times New Roman" w:hAnsi="Times New Roman"/>
          <w:sz w:val="28"/>
          <w:szCs w:val="28"/>
          <w:lang w:eastAsia="ru-RU"/>
        </w:rPr>
        <w:t>С.Е.Станкевич</w:t>
      </w:r>
      <w:proofErr w:type="spellEnd"/>
    </w:p>
    <w:p w:rsidR="002B1E08" w:rsidRPr="00D06273" w:rsidRDefault="002B1E08" w:rsidP="002B1E08">
      <w:pPr>
        <w:pStyle w:val="a3"/>
        <w:shd w:val="clear" w:color="auto" w:fill="FFFFFF"/>
        <w:spacing w:after="0" w:afterAutospacing="0"/>
        <w:jc w:val="both"/>
        <w:rPr>
          <w:b/>
          <w:color w:val="4A5562"/>
          <w:sz w:val="28"/>
          <w:szCs w:val="28"/>
        </w:rPr>
      </w:pPr>
    </w:p>
    <w:p w:rsidR="002B1E08" w:rsidRDefault="002B1E08" w:rsidP="00E91D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E34D84" w:rsidRDefault="00E34D84" w:rsidP="002B1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2B1E08" w:rsidRPr="00D61811" w:rsidRDefault="002B1E08" w:rsidP="002B1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D61811">
        <w:rPr>
          <w:rFonts w:ascii="Times New Roman" w:hAnsi="Times New Roman"/>
          <w:bCs/>
          <w:sz w:val="28"/>
          <w:szCs w:val="28"/>
          <w:lang w:eastAsia="ru-RU"/>
        </w:rPr>
        <w:lastRenderedPageBreak/>
        <w:t>Приложение</w:t>
      </w:r>
    </w:p>
    <w:p w:rsidR="002B1E08" w:rsidRPr="00D61811" w:rsidRDefault="002B1E08" w:rsidP="002B1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 w:rsidRPr="00D61811">
        <w:rPr>
          <w:rFonts w:ascii="Times New Roman" w:hAnsi="Times New Roman"/>
          <w:bCs/>
          <w:sz w:val="24"/>
          <w:szCs w:val="24"/>
          <w:lang w:eastAsia="ru-RU"/>
        </w:rPr>
        <w:t>Утвержден</w:t>
      </w:r>
    </w:p>
    <w:p w:rsidR="002B1E08" w:rsidRDefault="002B1E08" w:rsidP="002B1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 w:rsidRPr="00D61811">
        <w:rPr>
          <w:rFonts w:ascii="Times New Roman" w:hAnsi="Times New Roman"/>
          <w:bCs/>
          <w:sz w:val="24"/>
          <w:szCs w:val="24"/>
          <w:lang w:eastAsia="ru-RU"/>
        </w:rPr>
        <w:t>постановлением администрации</w:t>
      </w:r>
    </w:p>
    <w:p w:rsidR="002B1E08" w:rsidRDefault="002B1E08" w:rsidP="002B1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администрации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Балтинского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сельсовета</w:t>
      </w:r>
    </w:p>
    <w:p w:rsidR="002B1E08" w:rsidRDefault="002B1E08" w:rsidP="002B1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Мошковского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района </w:t>
      </w:r>
    </w:p>
    <w:p w:rsidR="002B1E08" w:rsidRPr="00D61811" w:rsidRDefault="002B1E08" w:rsidP="002B1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Новосибирской области</w:t>
      </w:r>
    </w:p>
    <w:p w:rsidR="002B1E08" w:rsidRPr="002B1E08" w:rsidRDefault="002B1E08" w:rsidP="002B1E08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</w:p>
    <w:p w:rsidR="002B1E08" w:rsidRDefault="002B1E08" w:rsidP="002B1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1E08">
        <w:rPr>
          <w:rFonts w:ascii="Times New Roman" w:hAnsi="Times New Roman" w:cs="Times New Roman"/>
          <w:sz w:val="24"/>
          <w:szCs w:val="24"/>
        </w:rPr>
        <w:t xml:space="preserve">Порядок доведения бюджетных ассигнований, лимитов бюджетных обязательств </w:t>
      </w:r>
    </w:p>
    <w:p w:rsidR="002B1E08" w:rsidRDefault="002B1E08" w:rsidP="002B1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1E08">
        <w:rPr>
          <w:rFonts w:ascii="Times New Roman" w:hAnsi="Times New Roman" w:cs="Times New Roman"/>
          <w:sz w:val="24"/>
          <w:szCs w:val="24"/>
        </w:rPr>
        <w:t xml:space="preserve">при организации исполнения местного бюджета по расходам и источникам финансирования дефицита местного бюджета и передачи бюджетных </w:t>
      </w:r>
    </w:p>
    <w:p w:rsidR="002B1E08" w:rsidRPr="002B1E08" w:rsidRDefault="002B1E08" w:rsidP="002B1E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E08">
        <w:rPr>
          <w:rFonts w:ascii="Times New Roman" w:hAnsi="Times New Roman" w:cs="Times New Roman"/>
          <w:sz w:val="24"/>
          <w:szCs w:val="24"/>
        </w:rPr>
        <w:t>ассигнований, лимитов бюджетных обязательств при реорганизации участников бюджетного процесса муниципального уровня (п.1 Ст.219)</w:t>
      </w:r>
    </w:p>
    <w:p w:rsidR="002B1E08" w:rsidRDefault="002B1E08" w:rsidP="00984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C73" w:rsidRPr="00984C73" w:rsidRDefault="00984C73" w:rsidP="00E91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 случае реорганизации (слияния, присоединения, разделения, выделения </w:t>
      </w:r>
    </w:p>
    <w:p w:rsidR="00984C73" w:rsidRPr="00984C73" w:rsidRDefault="00984C73" w:rsidP="00984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преобразования) распорядителей и (или) получателей средств местного бюджета, </w:t>
      </w:r>
    </w:p>
    <w:p w:rsidR="00984C73" w:rsidRPr="00984C73" w:rsidRDefault="00984C73" w:rsidP="00984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в случае наделения получателей средств местного бюджета полномочиями </w:t>
      </w:r>
    </w:p>
    <w:p w:rsidR="00984C73" w:rsidRPr="00984C73" w:rsidRDefault="00984C73" w:rsidP="00984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распорядителя средств бюджетные данные реорганизуемых распорядителей и </w:t>
      </w:r>
    </w:p>
    <w:p w:rsidR="00984C73" w:rsidRPr="00984C73" w:rsidRDefault="00984C73" w:rsidP="00984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получателей средств местного бюджета подлежат передаче принимающим </w:t>
      </w:r>
    </w:p>
    <w:p w:rsidR="00984C73" w:rsidRPr="00984C73" w:rsidRDefault="00984C73" w:rsidP="00984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распорядителям и получателям, которым передаются полномочия реорганизуемых </w:t>
      </w:r>
    </w:p>
    <w:p w:rsidR="00984C73" w:rsidRPr="00984C73" w:rsidRDefault="00984C73" w:rsidP="00984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распорядителей и получателей средств местного бюджета в следующем порядке.</w:t>
      </w:r>
    </w:p>
    <w:p w:rsidR="00984C73" w:rsidRPr="00984C73" w:rsidRDefault="00E91DD5" w:rsidP="00E91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="00984C73"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После внесения в установленном порядке изменений в Перечень получателей средств местного бюджета (далее -Перечень) и открытия (при необходимости) ОФК в установленном порядке лицевых счетов принимающим распорядителям и получателям средств местного бюджета отраслевой отдел финансов администрации </w:t>
      </w:r>
      <w:proofErr w:type="spellStart"/>
      <w:r w:rsidR="002B1E0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Балтинского</w:t>
      </w:r>
      <w:proofErr w:type="spellEnd"/>
      <w:r w:rsidR="002B1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="00E34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4C73"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 "отрицательное" расходное расписание на отзываемую сумму раннее доведенных бюджетных данных по реорганизуемому учреждению, и расходное расписание на доведение соответствующих сумм бюджетных данных ("положительное" расходное расписание) принимающей стороне.</w:t>
      </w:r>
      <w:r w:rsidR="0042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4C73"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"Отрицательное" и "положительное" расходные расписания формируются отдельно по каждому реорганизуемому (принимающему) главному распорядителю, распорядителю или получателю средств местного бюджета.</w:t>
      </w:r>
    </w:p>
    <w:p w:rsidR="00984C73" w:rsidRPr="00984C73" w:rsidRDefault="00E91DD5" w:rsidP="00E91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</w:t>
      </w:r>
      <w:r w:rsidR="00984C73"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. Главные распорядители (распорядители) средств местного бюджета представляют "положительные" и "отрицательные" расходные расписания в ОФК по реорганизуемому учреждению (принимающему) не позднее 15 числа каждого месяца. Включение "положительных" и "отрицательных" данных в одно расходное расписание не допускается.</w:t>
      </w:r>
    </w:p>
    <w:p w:rsidR="00984C73" w:rsidRPr="00984C73" w:rsidRDefault="00E91DD5" w:rsidP="00E91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</w:t>
      </w:r>
      <w:r w:rsidR="00984C73"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Показатели, учтенные ОФК на лицевом счете получателя бюджетных </w:t>
      </w:r>
      <w:r w:rsidR="004211B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84C73"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редств, открытом реорганизуемому получателю средств местного бюджета, подлежат отражению на соответствующем лицевом счете, открытом принимающему получателю средств местного бюджета.</w:t>
      </w:r>
    </w:p>
    <w:p w:rsidR="00984C73" w:rsidRPr="00984C73" w:rsidRDefault="00E91DD5" w:rsidP="00E91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</w:t>
      </w:r>
      <w:r w:rsidR="00984C73"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. Оформление акта приемки-передачи кассовых выплат и поступлений и акта приемки-передачи бюджетных обязательств, проверка указанных в них показателей на соответствие показателям, отраженным на лицевых счетах получателя бюджетных средств, открытых реорганизуемому получателю средств местного бюджета и принимающему получателю средств местного бюджета, осуществляется в соответствии с пунктами 8.18 -8.21Порядка, утвержденного приказом Министерства финансов РФ от 30.09.2008 N 104н.</w:t>
      </w:r>
    </w:p>
    <w:p w:rsidR="00984C73" w:rsidRPr="00984C73" w:rsidRDefault="00E91DD5" w:rsidP="00E91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1.5</w:t>
      </w:r>
      <w:r w:rsidR="00984C73"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Передача бюджетных данных при реорганизации главного распорядителя </w:t>
      </w:r>
    </w:p>
    <w:p w:rsidR="00984C73" w:rsidRPr="00984C73" w:rsidRDefault="00984C73" w:rsidP="00984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 местного бюджета (администратора источников финансирования дефицита </w:t>
      </w:r>
    </w:p>
    <w:p w:rsidR="00984C73" w:rsidRPr="00984C73" w:rsidRDefault="00984C73" w:rsidP="00984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местного бюджета) оформляется в соответствии с разделом IX</w:t>
      </w:r>
      <w:r w:rsidR="002B1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4C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Порядка, утвержденного приказом Министерства финансов РФ от 30.09.2008 N 104н</w:t>
      </w:r>
    </w:p>
    <w:sectPr w:rsidR="00984C73" w:rsidRPr="00984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41D"/>
    <w:rsid w:val="001307A6"/>
    <w:rsid w:val="002B1E08"/>
    <w:rsid w:val="004211B3"/>
    <w:rsid w:val="006A5BC5"/>
    <w:rsid w:val="007B1ABC"/>
    <w:rsid w:val="00984C73"/>
    <w:rsid w:val="009D1AF7"/>
    <w:rsid w:val="00A436B2"/>
    <w:rsid w:val="00A5218B"/>
    <w:rsid w:val="00C87DEC"/>
    <w:rsid w:val="00DA541D"/>
    <w:rsid w:val="00E34D84"/>
    <w:rsid w:val="00E36461"/>
    <w:rsid w:val="00E91DD5"/>
    <w:rsid w:val="00F6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7BBAB"/>
  <w15:chartTrackingRefBased/>
  <w15:docId w15:val="{DC066DE4-CB04-4FE4-9877-54E6DAA71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B1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2B1E0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521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21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1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0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0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3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4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9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8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3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4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0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1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6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6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5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9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6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8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1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3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2018-03-28T02:44:00Z</cp:lastPrinted>
  <dcterms:created xsi:type="dcterms:W3CDTF">2018-03-28T02:01:00Z</dcterms:created>
  <dcterms:modified xsi:type="dcterms:W3CDTF">2018-03-28T02:44:00Z</dcterms:modified>
</cp:coreProperties>
</file>