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A6AA" w14:textId="77777777" w:rsidR="00147A17" w:rsidRPr="0007673E" w:rsidRDefault="00147A17" w:rsidP="00147A17">
      <w:pPr>
        <w:spacing w:after="0" w:line="240" w:lineRule="auto"/>
        <w:jc w:val="both"/>
        <w:rPr>
          <w:rFonts w:ascii="Times New Roman" w:hAnsi="Times New Roman" w:cs="Times New Roman"/>
          <w:b/>
          <w:sz w:val="16"/>
          <w:szCs w:val="16"/>
          <w:lang w:val="en-US"/>
        </w:rPr>
      </w:pPr>
    </w:p>
    <w:tbl>
      <w:tblPr>
        <w:tblpPr w:leftFromText="180" w:rightFromText="180" w:bottomFromText="200" w:vertAnchor="text" w:horzAnchor="margin" w:tblpY="1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385DF6" w:rsidRPr="0007673E" w14:paraId="48C4EDBD" w14:textId="77777777" w:rsidTr="00F16A8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E057412" w14:textId="5407FBC8" w:rsidR="00385DF6" w:rsidRPr="0007673E" w:rsidRDefault="003852A6" w:rsidP="00056B40">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РЕШЕНИЕ</w:t>
            </w:r>
            <w:r w:rsidR="00385DF6" w:rsidRPr="0007673E">
              <w:rPr>
                <w:rFonts w:ascii="Times New Roman" w:eastAsia="Times New Roman" w:hAnsi="Times New Roman" w:cs="Times New Roman"/>
                <w:b/>
                <w:sz w:val="20"/>
                <w:szCs w:val="20"/>
              </w:rPr>
              <w:t xml:space="preserve"> № </w:t>
            </w:r>
            <w:r w:rsidRPr="0007673E">
              <w:rPr>
                <w:rFonts w:ascii="Times New Roman" w:eastAsia="Times New Roman" w:hAnsi="Times New Roman" w:cs="Times New Roman"/>
                <w:b/>
                <w:sz w:val="20"/>
                <w:szCs w:val="20"/>
              </w:rPr>
              <w:t>46</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242D3D2" w14:textId="1C3C569F" w:rsidR="00385DF6" w:rsidRPr="0007673E" w:rsidRDefault="00385DF6" w:rsidP="00056B40">
            <w:pPr>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sidR="00056B40" w:rsidRPr="0007673E">
              <w:rPr>
                <w:rFonts w:ascii="Times New Roman" w:eastAsia="Times New Roman" w:hAnsi="Times New Roman" w:cs="Times New Roman"/>
                <w:b/>
                <w:sz w:val="20"/>
                <w:szCs w:val="20"/>
              </w:rPr>
              <w:t>2</w:t>
            </w:r>
            <w:r w:rsidR="003852A6" w:rsidRPr="0007673E">
              <w:rPr>
                <w:rFonts w:ascii="Times New Roman" w:eastAsia="Times New Roman" w:hAnsi="Times New Roman" w:cs="Times New Roman"/>
                <w:b/>
                <w:sz w:val="20"/>
                <w:szCs w:val="20"/>
              </w:rPr>
              <w:t>5</w:t>
            </w:r>
            <w:r w:rsidR="007D2D9E" w:rsidRPr="0007673E">
              <w:rPr>
                <w:rFonts w:ascii="Times New Roman" w:eastAsia="Times New Roman" w:hAnsi="Times New Roman" w:cs="Times New Roman"/>
                <w:b/>
                <w:sz w:val="20"/>
                <w:szCs w:val="20"/>
              </w:rPr>
              <w:t>.</w:t>
            </w:r>
            <w:r w:rsidR="003852A6" w:rsidRPr="0007673E">
              <w:rPr>
                <w:rFonts w:ascii="Times New Roman" w:eastAsia="Times New Roman" w:hAnsi="Times New Roman" w:cs="Times New Roman"/>
                <w:b/>
                <w:sz w:val="20"/>
                <w:szCs w:val="20"/>
              </w:rPr>
              <w:t>10</w:t>
            </w:r>
            <w:r w:rsidR="00F16A89" w:rsidRPr="0007673E">
              <w:rPr>
                <w:rFonts w:ascii="Times New Roman" w:eastAsia="Times New Roman" w:hAnsi="Times New Roman" w:cs="Times New Roman"/>
                <w:b/>
                <w:sz w:val="20"/>
                <w:szCs w:val="20"/>
              </w:rPr>
              <w:t>.</w:t>
            </w:r>
            <w:r w:rsidR="00025F33" w:rsidRPr="0007673E">
              <w:rPr>
                <w:rFonts w:ascii="Times New Roman" w:eastAsia="Times New Roman" w:hAnsi="Times New Roman" w:cs="Times New Roman"/>
                <w:b/>
                <w:sz w:val="20"/>
                <w:szCs w:val="20"/>
              </w:rPr>
              <w:t>2021</w:t>
            </w:r>
            <w:r w:rsidRPr="0007673E">
              <w:rPr>
                <w:rFonts w:ascii="Times New Roman" w:eastAsia="Times New Roman" w:hAnsi="Times New Roman" w:cs="Times New Roman"/>
                <w:b/>
                <w:sz w:val="20"/>
                <w:szCs w:val="20"/>
              </w:rPr>
              <w:t xml:space="preserve"> года</w:t>
            </w:r>
          </w:p>
        </w:tc>
      </w:tr>
    </w:tbl>
    <w:p w14:paraId="7077162C" w14:textId="77777777" w:rsidR="00385DF6" w:rsidRPr="0007673E" w:rsidRDefault="00385DF6" w:rsidP="00056B40">
      <w:pPr>
        <w:spacing w:after="0" w:line="240" w:lineRule="auto"/>
        <w:ind w:firstLine="426"/>
        <w:jc w:val="center"/>
        <w:rPr>
          <w:rFonts w:ascii="Times New Roman" w:hAnsi="Times New Roman" w:cs="Times New Roman"/>
          <w:sz w:val="20"/>
          <w:szCs w:val="20"/>
        </w:rPr>
      </w:pPr>
    </w:p>
    <w:p w14:paraId="666FADD8" w14:textId="77777777" w:rsidR="003852A6" w:rsidRPr="0007673E" w:rsidRDefault="003852A6" w:rsidP="0007673E">
      <w:pPr>
        <w:tabs>
          <w:tab w:val="left" w:pos="3119"/>
        </w:tabs>
        <w:spacing w:after="0" w:line="240" w:lineRule="auto"/>
        <w:jc w:val="center"/>
        <w:rPr>
          <w:rFonts w:ascii="Times New Roman" w:hAnsi="Times New Roman" w:cs="Times New Roman"/>
          <w:sz w:val="20"/>
          <w:szCs w:val="20"/>
        </w:rPr>
      </w:pPr>
      <w:r w:rsidRPr="0007673E">
        <w:rPr>
          <w:rFonts w:ascii="Times New Roman" w:hAnsi="Times New Roman" w:cs="Times New Roman"/>
          <w:sz w:val="20"/>
          <w:szCs w:val="20"/>
        </w:rPr>
        <w:t>О внесении изменений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w:t>
      </w:r>
    </w:p>
    <w:p w14:paraId="656D3798"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p>
    <w:p w14:paraId="29FAB34A"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На основании Постановления Губернатора Новосибирской области от 30.09.2021 № 198 ДСП, в соответствии с пунктом 3 постановления Правительства Новосибирской области от 31.01.2017 № 20-п, руководствуясь Уставом Балтинского сельсовета Мошковского района Новосибирской области, Совет депутатов Балтинского сельсовета Мошковского района Новосибирской области,</w:t>
      </w:r>
    </w:p>
    <w:p w14:paraId="11BCD508"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РЕШИЛ:</w:t>
      </w:r>
    </w:p>
    <w:p w14:paraId="144561C2"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1. Внести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 следующие изменения:</w:t>
      </w:r>
    </w:p>
    <w:p w14:paraId="44C41EC0"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1.1.В разделе II «Оплата труда выборных должностных лиц администрации Балтинского сельсовета Мошковского района Новосибирской области» первый абзац пункт 2 изложить в новой редакции:</w:t>
      </w:r>
    </w:p>
    <w:p w14:paraId="32DC8C55"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«2. Размеры месячного денежного содержания (вознаграждения) выборных должностных лиц устанавливаются кратным размеру должностного оклада по должности государственной гражданской службы Новосибирской области «специалист» в размере 2792 рубля, исходя из коэффициента кратности».</w:t>
      </w:r>
    </w:p>
    <w:p w14:paraId="520077E3"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1.2. В разделе III. Оплата труда муниципальных служащих пункт 2 изложить в новой редакции:</w:t>
      </w:r>
    </w:p>
    <w:p w14:paraId="77042597"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в размере 2792 рубля, исходя из коэффициента кратности».</w:t>
      </w:r>
    </w:p>
    <w:p w14:paraId="752301CC"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1.3. В разделе III. Оплата труда муниципальных служащих пункт 3,4 изложить в новой редакции:</w:t>
      </w:r>
    </w:p>
    <w:p w14:paraId="5B08D755"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 xml:space="preserve">«3.4. Ежемесячная надбавка за классный чин устанавливается муниципальным служащим персонально в соответствии с замещаемой должностью </w:t>
      </w:r>
      <w:r w:rsidRPr="0007673E">
        <w:rPr>
          <w:rFonts w:ascii="Times New Roman" w:hAnsi="Times New Roman" w:cs="Times New Roman"/>
          <w:sz w:val="20"/>
          <w:szCs w:val="20"/>
        </w:rPr>
        <w:t>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2098"/>
      </w:tblGrid>
      <w:tr w:rsidR="00FB74B0" w:rsidRPr="0007673E" w14:paraId="17C0B3C3" w14:textId="77777777" w:rsidTr="009268AF">
        <w:tc>
          <w:tcPr>
            <w:tcW w:w="5906" w:type="dxa"/>
          </w:tcPr>
          <w:p w14:paraId="593FE760"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Наименование классного чина муниципальных служащих</w:t>
            </w:r>
          </w:p>
        </w:tc>
        <w:tc>
          <w:tcPr>
            <w:tcW w:w="3665" w:type="dxa"/>
          </w:tcPr>
          <w:p w14:paraId="039C2193"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Норматив ежемесячной надбавки за классный чин муниципальных служащих, рублей</w:t>
            </w:r>
          </w:p>
        </w:tc>
      </w:tr>
      <w:tr w:rsidR="00FB74B0" w:rsidRPr="0007673E" w14:paraId="41A65FD8" w14:textId="77777777" w:rsidTr="009268AF">
        <w:tc>
          <w:tcPr>
            <w:tcW w:w="5906" w:type="dxa"/>
          </w:tcPr>
          <w:p w14:paraId="56BCEB86"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Советник муниципальной службы 1 класса</w:t>
            </w:r>
          </w:p>
        </w:tc>
        <w:tc>
          <w:tcPr>
            <w:tcW w:w="3665" w:type="dxa"/>
          </w:tcPr>
          <w:p w14:paraId="28A4498D"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1452</w:t>
            </w:r>
          </w:p>
        </w:tc>
      </w:tr>
      <w:tr w:rsidR="00FB74B0" w:rsidRPr="0007673E" w14:paraId="757B84B8" w14:textId="77777777" w:rsidTr="009268AF">
        <w:tc>
          <w:tcPr>
            <w:tcW w:w="5906" w:type="dxa"/>
          </w:tcPr>
          <w:p w14:paraId="26B7AF19" w14:textId="77777777" w:rsidR="00FB74B0" w:rsidRPr="0007673E" w:rsidRDefault="00FB74B0" w:rsidP="009268AF">
            <w:pPr>
              <w:rPr>
                <w:rFonts w:ascii="Times New Roman" w:hAnsi="Times New Roman" w:cs="Times New Roman"/>
                <w:sz w:val="20"/>
                <w:szCs w:val="20"/>
              </w:rPr>
            </w:pPr>
            <w:r w:rsidRPr="0007673E">
              <w:rPr>
                <w:rFonts w:ascii="Times New Roman" w:hAnsi="Times New Roman" w:cs="Times New Roman"/>
                <w:sz w:val="20"/>
                <w:szCs w:val="20"/>
              </w:rPr>
              <w:t>Советник муниципальной службы 2 класса</w:t>
            </w:r>
          </w:p>
        </w:tc>
        <w:tc>
          <w:tcPr>
            <w:tcW w:w="3665" w:type="dxa"/>
          </w:tcPr>
          <w:p w14:paraId="6FC50C73"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1383</w:t>
            </w:r>
          </w:p>
        </w:tc>
      </w:tr>
      <w:tr w:rsidR="00FB74B0" w:rsidRPr="0007673E" w14:paraId="45277B0B" w14:textId="77777777" w:rsidTr="009268AF">
        <w:tc>
          <w:tcPr>
            <w:tcW w:w="5906" w:type="dxa"/>
          </w:tcPr>
          <w:p w14:paraId="1E9F8B3F" w14:textId="77777777" w:rsidR="00FB74B0" w:rsidRPr="0007673E" w:rsidRDefault="00FB74B0" w:rsidP="009268AF">
            <w:pPr>
              <w:rPr>
                <w:rFonts w:ascii="Times New Roman" w:hAnsi="Times New Roman" w:cs="Times New Roman"/>
                <w:sz w:val="20"/>
                <w:szCs w:val="20"/>
              </w:rPr>
            </w:pPr>
            <w:r w:rsidRPr="0007673E">
              <w:rPr>
                <w:rFonts w:ascii="Times New Roman" w:hAnsi="Times New Roman" w:cs="Times New Roman"/>
                <w:sz w:val="20"/>
                <w:szCs w:val="20"/>
              </w:rPr>
              <w:t>Советник муниципальной службы 3 класса</w:t>
            </w:r>
          </w:p>
        </w:tc>
        <w:tc>
          <w:tcPr>
            <w:tcW w:w="3665" w:type="dxa"/>
          </w:tcPr>
          <w:p w14:paraId="69ADA1DD"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1319</w:t>
            </w:r>
          </w:p>
        </w:tc>
      </w:tr>
      <w:tr w:rsidR="00FB74B0" w:rsidRPr="0007673E" w14:paraId="1160453F" w14:textId="77777777" w:rsidTr="009268AF">
        <w:tc>
          <w:tcPr>
            <w:tcW w:w="5906" w:type="dxa"/>
          </w:tcPr>
          <w:p w14:paraId="16A83415"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Референт муниципальной службы 1 класса</w:t>
            </w:r>
          </w:p>
        </w:tc>
        <w:tc>
          <w:tcPr>
            <w:tcW w:w="3665" w:type="dxa"/>
          </w:tcPr>
          <w:p w14:paraId="4DE2D05C"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1257</w:t>
            </w:r>
          </w:p>
        </w:tc>
      </w:tr>
      <w:tr w:rsidR="00FB74B0" w:rsidRPr="0007673E" w14:paraId="50DEC492" w14:textId="77777777" w:rsidTr="009268AF">
        <w:tc>
          <w:tcPr>
            <w:tcW w:w="5906" w:type="dxa"/>
          </w:tcPr>
          <w:p w14:paraId="354D43F9"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Референт муниципальной службы 2 класса</w:t>
            </w:r>
          </w:p>
        </w:tc>
        <w:tc>
          <w:tcPr>
            <w:tcW w:w="3665" w:type="dxa"/>
          </w:tcPr>
          <w:p w14:paraId="7035893C"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1198</w:t>
            </w:r>
          </w:p>
        </w:tc>
      </w:tr>
      <w:tr w:rsidR="00FB74B0" w:rsidRPr="0007673E" w14:paraId="71219EDB" w14:textId="77777777" w:rsidTr="009268AF">
        <w:tc>
          <w:tcPr>
            <w:tcW w:w="5906" w:type="dxa"/>
          </w:tcPr>
          <w:p w14:paraId="0D2805F6"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Референт муниципальной службы 3 класса</w:t>
            </w:r>
          </w:p>
        </w:tc>
        <w:tc>
          <w:tcPr>
            <w:tcW w:w="3665" w:type="dxa"/>
          </w:tcPr>
          <w:p w14:paraId="53795794"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1139</w:t>
            </w:r>
          </w:p>
        </w:tc>
      </w:tr>
      <w:tr w:rsidR="00FB74B0" w:rsidRPr="0007673E" w14:paraId="77B7D67C" w14:textId="77777777" w:rsidTr="009268AF">
        <w:tc>
          <w:tcPr>
            <w:tcW w:w="5906" w:type="dxa"/>
          </w:tcPr>
          <w:p w14:paraId="31D82C73"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Секретарь муниципальной службы 1 класса</w:t>
            </w:r>
          </w:p>
        </w:tc>
        <w:tc>
          <w:tcPr>
            <w:tcW w:w="3665" w:type="dxa"/>
          </w:tcPr>
          <w:p w14:paraId="4D2DF90A"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1082</w:t>
            </w:r>
          </w:p>
        </w:tc>
      </w:tr>
      <w:tr w:rsidR="00FB74B0" w:rsidRPr="0007673E" w14:paraId="00B63189" w14:textId="77777777" w:rsidTr="009268AF">
        <w:tc>
          <w:tcPr>
            <w:tcW w:w="5906" w:type="dxa"/>
          </w:tcPr>
          <w:p w14:paraId="62AC5BCA"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Секретарь муниципальной службы 2 класса</w:t>
            </w:r>
          </w:p>
        </w:tc>
        <w:tc>
          <w:tcPr>
            <w:tcW w:w="3665" w:type="dxa"/>
          </w:tcPr>
          <w:p w14:paraId="094A4142"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1024</w:t>
            </w:r>
          </w:p>
        </w:tc>
      </w:tr>
      <w:tr w:rsidR="00FB74B0" w:rsidRPr="0007673E" w14:paraId="5DB2B56C" w14:textId="77777777" w:rsidTr="009268AF">
        <w:tc>
          <w:tcPr>
            <w:tcW w:w="5906" w:type="dxa"/>
          </w:tcPr>
          <w:p w14:paraId="6896FCDB" w14:textId="77777777" w:rsidR="00FB74B0" w:rsidRPr="0007673E" w:rsidRDefault="00FB74B0" w:rsidP="009268AF">
            <w:pPr>
              <w:jc w:val="both"/>
              <w:rPr>
                <w:rFonts w:ascii="Times New Roman" w:hAnsi="Times New Roman" w:cs="Times New Roman"/>
                <w:sz w:val="20"/>
                <w:szCs w:val="20"/>
              </w:rPr>
            </w:pPr>
            <w:r w:rsidRPr="0007673E">
              <w:rPr>
                <w:rFonts w:ascii="Times New Roman" w:hAnsi="Times New Roman" w:cs="Times New Roman"/>
                <w:sz w:val="20"/>
                <w:szCs w:val="20"/>
              </w:rPr>
              <w:t>Секретарь муниципальной службы 3 класса</w:t>
            </w:r>
          </w:p>
        </w:tc>
        <w:tc>
          <w:tcPr>
            <w:tcW w:w="3665" w:type="dxa"/>
          </w:tcPr>
          <w:p w14:paraId="036F3E39" w14:textId="77777777" w:rsidR="00FB74B0" w:rsidRPr="0007673E" w:rsidRDefault="00FB74B0" w:rsidP="009268AF">
            <w:pPr>
              <w:jc w:val="center"/>
              <w:rPr>
                <w:rFonts w:ascii="Times New Roman" w:hAnsi="Times New Roman" w:cs="Times New Roman"/>
                <w:sz w:val="20"/>
                <w:szCs w:val="20"/>
              </w:rPr>
            </w:pPr>
            <w:r w:rsidRPr="0007673E">
              <w:rPr>
                <w:rFonts w:ascii="Times New Roman" w:hAnsi="Times New Roman" w:cs="Times New Roman"/>
                <w:sz w:val="20"/>
                <w:szCs w:val="20"/>
              </w:rPr>
              <w:t>841</w:t>
            </w:r>
          </w:p>
        </w:tc>
      </w:tr>
    </w:tbl>
    <w:p w14:paraId="4B2AEFFE" w14:textId="7C36B162" w:rsidR="003852A6" w:rsidRPr="0007673E" w:rsidRDefault="003852A6" w:rsidP="003852A6">
      <w:pPr>
        <w:tabs>
          <w:tab w:val="left" w:pos="3119"/>
        </w:tabs>
        <w:spacing w:after="0" w:line="240" w:lineRule="auto"/>
        <w:jc w:val="both"/>
        <w:rPr>
          <w:rFonts w:ascii="Times New Roman" w:hAnsi="Times New Roman" w:cs="Times New Roman"/>
          <w:sz w:val="20"/>
          <w:szCs w:val="20"/>
        </w:rPr>
      </w:pPr>
    </w:p>
    <w:p w14:paraId="4945BC10"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2. Настоящее решение распространяется на правоотношения, возникшие с 1 октября 2021года.</w:t>
      </w:r>
    </w:p>
    <w:p w14:paraId="134C9505"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3. Данное решение опубликовать в периодическом печатном издании «Бюллетень Балтинского сельсовета».</w:t>
      </w:r>
    </w:p>
    <w:p w14:paraId="7BFDA72C"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p>
    <w:p w14:paraId="4D033254"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p>
    <w:p w14:paraId="0EAE975C"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Глава Балтинского сельсовета</w:t>
      </w:r>
    </w:p>
    <w:p w14:paraId="5AF16BE7"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Мошковского района</w:t>
      </w:r>
    </w:p>
    <w:p w14:paraId="7AC561B1" w14:textId="2988EDC1"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Новосибирской области                                 С.Е. Станкевич</w:t>
      </w:r>
    </w:p>
    <w:p w14:paraId="0141CF45"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p>
    <w:p w14:paraId="54B9493B"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Председатель Совета депутатов</w:t>
      </w:r>
    </w:p>
    <w:p w14:paraId="633B3AFE"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Балтинского сельсовета</w:t>
      </w:r>
    </w:p>
    <w:p w14:paraId="7253106A" w14:textId="77777777" w:rsidR="003852A6"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Мошковского Района</w:t>
      </w:r>
    </w:p>
    <w:p w14:paraId="1132CBF1" w14:textId="0515D97D" w:rsidR="00292E7A" w:rsidRPr="0007673E" w:rsidRDefault="003852A6" w:rsidP="003852A6">
      <w:pPr>
        <w:tabs>
          <w:tab w:val="left" w:pos="3119"/>
        </w:tabs>
        <w:spacing w:after="0" w:line="240" w:lineRule="auto"/>
        <w:jc w:val="both"/>
        <w:rPr>
          <w:rFonts w:ascii="Times New Roman" w:hAnsi="Times New Roman" w:cs="Times New Roman"/>
          <w:sz w:val="20"/>
          <w:szCs w:val="20"/>
        </w:rPr>
      </w:pPr>
      <w:r w:rsidRPr="0007673E">
        <w:rPr>
          <w:rFonts w:ascii="Times New Roman" w:hAnsi="Times New Roman" w:cs="Times New Roman"/>
          <w:sz w:val="20"/>
          <w:szCs w:val="20"/>
        </w:rPr>
        <w:t>Новосибирской области                                  А.В. Сильман</w:t>
      </w:r>
    </w:p>
    <w:p w14:paraId="19FFFB96" w14:textId="0C6367B0" w:rsidR="00FB74B0" w:rsidRPr="0007673E" w:rsidRDefault="00FB74B0" w:rsidP="003852A6">
      <w:pPr>
        <w:tabs>
          <w:tab w:val="left" w:pos="3119"/>
        </w:tabs>
        <w:spacing w:after="0" w:line="240" w:lineRule="auto"/>
        <w:jc w:val="both"/>
        <w:rPr>
          <w:rFonts w:ascii="Times New Roman" w:hAnsi="Times New Roman" w:cs="Times New Roman"/>
          <w:sz w:val="20"/>
          <w:szCs w:val="20"/>
        </w:rPr>
      </w:pPr>
    </w:p>
    <w:p w14:paraId="5C8D7545" w14:textId="7497680F" w:rsidR="00FB74B0" w:rsidRPr="0007673E" w:rsidRDefault="00FB74B0" w:rsidP="003852A6">
      <w:pPr>
        <w:tabs>
          <w:tab w:val="left" w:pos="3119"/>
        </w:tabs>
        <w:spacing w:after="0" w:line="240" w:lineRule="auto"/>
        <w:jc w:val="both"/>
        <w:rPr>
          <w:rFonts w:ascii="Times New Roman" w:hAnsi="Times New Roman" w:cs="Times New Roman"/>
          <w:sz w:val="20"/>
          <w:szCs w:val="20"/>
        </w:rPr>
      </w:pPr>
    </w:p>
    <w:p w14:paraId="6F800879" w14:textId="1DD20212" w:rsidR="00FB74B0" w:rsidRPr="0007673E" w:rsidRDefault="00FB74B0" w:rsidP="003852A6">
      <w:pPr>
        <w:tabs>
          <w:tab w:val="left" w:pos="3119"/>
        </w:tabs>
        <w:spacing w:after="0" w:line="240" w:lineRule="auto"/>
        <w:jc w:val="both"/>
        <w:rPr>
          <w:rFonts w:ascii="Times New Roman" w:hAnsi="Times New Roman" w:cs="Times New Roman"/>
          <w:sz w:val="20"/>
          <w:szCs w:val="20"/>
        </w:rPr>
      </w:pPr>
    </w:p>
    <w:p w14:paraId="1CA6269C" w14:textId="77777777" w:rsidR="00FB74B0" w:rsidRPr="0007673E" w:rsidRDefault="00FB74B0" w:rsidP="003852A6">
      <w:pPr>
        <w:tabs>
          <w:tab w:val="left" w:pos="3119"/>
        </w:tabs>
        <w:spacing w:after="0" w:line="240" w:lineRule="auto"/>
        <w:jc w:val="both"/>
        <w:rPr>
          <w:rFonts w:ascii="Times New Roman" w:hAnsi="Times New Roman" w:cs="Times New Roman"/>
          <w:sz w:val="20"/>
          <w:szCs w:val="20"/>
        </w:rPr>
      </w:pPr>
    </w:p>
    <w:p w14:paraId="4CC89970" w14:textId="77777777" w:rsidR="00FB74B0" w:rsidRPr="0007673E" w:rsidRDefault="00FB74B0" w:rsidP="003852A6">
      <w:pPr>
        <w:tabs>
          <w:tab w:val="left" w:pos="3119"/>
        </w:tabs>
        <w:spacing w:after="0" w:line="240" w:lineRule="auto"/>
        <w:jc w:val="both"/>
        <w:rPr>
          <w:rFonts w:ascii="Times New Roman" w:hAnsi="Times New Roman" w:cs="Times New Roman"/>
          <w:sz w:val="20"/>
          <w:szCs w:val="20"/>
        </w:rPr>
      </w:pPr>
    </w:p>
    <w:tbl>
      <w:tblPr>
        <w:tblpPr w:leftFromText="180" w:rightFromText="180" w:bottomFromText="200" w:vertAnchor="text" w:horzAnchor="margin" w:tblpY="-81"/>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FB74B0" w:rsidRPr="0007673E" w14:paraId="2533B0E4" w14:textId="77777777" w:rsidTr="00FB74B0">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1ADB4527" w14:textId="77777777" w:rsidR="00FB74B0" w:rsidRPr="0007673E" w:rsidRDefault="00FB74B0" w:rsidP="00FB74B0">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РЕШЕНИЕ № 47</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68F8A08A" w14:textId="77777777" w:rsidR="00FB74B0" w:rsidRPr="0007673E" w:rsidRDefault="00FB74B0" w:rsidP="00FB74B0">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от 25.10.2021 года</w:t>
            </w:r>
          </w:p>
        </w:tc>
      </w:tr>
    </w:tbl>
    <w:p w14:paraId="3FE41CBB" w14:textId="6AE428B5" w:rsidR="007D2D9E" w:rsidRPr="0007673E" w:rsidRDefault="007D2D9E" w:rsidP="00FC6D58">
      <w:pPr>
        <w:tabs>
          <w:tab w:val="left" w:pos="3119"/>
        </w:tabs>
        <w:spacing w:after="0" w:line="240" w:lineRule="auto"/>
        <w:jc w:val="both"/>
        <w:rPr>
          <w:rFonts w:ascii="Times New Roman" w:hAnsi="Times New Roman" w:cs="Times New Roman"/>
          <w:sz w:val="20"/>
          <w:szCs w:val="20"/>
        </w:rPr>
      </w:pPr>
    </w:p>
    <w:p w14:paraId="1E8B2E7E" w14:textId="77777777" w:rsidR="00FB74B0" w:rsidRPr="00FB74B0" w:rsidRDefault="00FB74B0" w:rsidP="00FB74B0">
      <w:pPr>
        <w:spacing w:after="0" w:line="240" w:lineRule="auto"/>
        <w:jc w:val="center"/>
        <w:rPr>
          <w:rFonts w:ascii="Times New Roman" w:eastAsia="Times New Roman" w:hAnsi="Times New Roman" w:cs="Times New Roman"/>
          <w:sz w:val="20"/>
          <w:szCs w:val="20"/>
        </w:rPr>
      </w:pPr>
      <w:r w:rsidRPr="00FB74B0">
        <w:rPr>
          <w:rFonts w:ascii="Times New Roman" w:eastAsia="Times New Roman" w:hAnsi="Times New Roman" w:cs="Times New Roman"/>
          <w:sz w:val="20"/>
          <w:szCs w:val="20"/>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14:paraId="5C835091" w14:textId="77777777" w:rsidR="00FB74B0" w:rsidRPr="00FB74B0" w:rsidRDefault="00FB74B0" w:rsidP="00FB74B0">
      <w:pPr>
        <w:spacing w:after="0" w:line="240" w:lineRule="auto"/>
        <w:jc w:val="center"/>
        <w:rPr>
          <w:rFonts w:ascii="Times New Roman" w:eastAsia="Times New Roman" w:hAnsi="Times New Roman" w:cs="Times New Roman"/>
          <w:bCs/>
          <w:sz w:val="20"/>
          <w:szCs w:val="20"/>
        </w:rPr>
      </w:pPr>
    </w:p>
    <w:p w14:paraId="34B6BEBE" w14:textId="77777777" w:rsidR="00FB74B0" w:rsidRPr="00FB74B0" w:rsidRDefault="00FB74B0" w:rsidP="00FB74B0">
      <w:pPr>
        <w:spacing w:after="0" w:line="240" w:lineRule="auto"/>
        <w:jc w:val="center"/>
        <w:rPr>
          <w:rFonts w:ascii="Times New Roman" w:eastAsia="Times New Roman" w:hAnsi="Times New Roman" w:cs="Times New Roman"/>
          <w:bCs/>
          <w:sz w:val="20"/>
          <w:szCs w:val="20"/>
        </w:rPr>
      </w:pPr>
    </w:p>
    <w:p w14:paraId="61C0405C" w14:textId="77777777" w:rsidR="00FB74B0" w:rsidRPr="00FB74B0" w:rsidRDefault="00FB74B0" w:rsidP="00FB74B0">
      <w:pPr>
        <w:spacing w:after="0" w:line="240" w:lineRule="auto"/>
        <w:ind w:firstLine="851"/>
        <w:jc w:val="both"/>
        <w:rPr>
          <w:rFonts w:ascii="Times New Roman" w:eastAsia="Times New Roman" w:hAnsi="Times New Roman" w:cs="Times New Roman"/>
          <w:iCs/>
          <w:sz w:val="20"/>
          <w:szCs w:val="20"/>
        </w:rPr>
      </w:pPr>
      <w:r w:rsidRPr="00FB74B0">
        <w:rPr>
          <w:rFonts w:ascii="Times New Roman" w:eastAsia="Times New Roman" w:hAnsi="Times New Roman" w:cs="Times New Roman"/>
          <w:sz w:val="20"/>
          <w:szCs w:val="20"/>
        </w:rPr>
        <w:t>В соответствии с Федеральным законом </w:t>
      </w:r>
      <w:hyperlink r:id="rId8" w:tgtFrame="_blank" w:history="1">
        <w:r w:rsidRPr="00FB74B0">
          <w:rPr>
            <w:rFonts w:ascii="Times New Roman" w:eastAsia="Times New Roman" w:hAnsi="Times New Roman" w:cs="Times New Roman"/>
            <w:sz w:val="20"/>
            <w:szCs w:val="20"/>
          </w:rPr>
          <w:t>от 6 октября 2003 года № 131-ФЗ</w:t>
        </w:r>
      </w:hyperlink>
      <w:r w:rsidRPr="00FB74B0">
        <w:rPr>
          <w:rFonts w:ascii="Times New Roman" w:eastAsia="Times New Roman" w:hAnsi="Times New Roman" w:cs="Times New Roman"/>
          <w:sz w:val="20"/>
          <w:szCs w:val="20"/>
        </w:rPr>
        <w:t> «</w:t>
      </w:r>
      <w:hyperlink r:id="rId9" w:tgtFrame="_blank" w:history="1">
        <w:r w:rsidRPr="00FB74B0">
          <w:rPr>
            <w:rFonts w:ascii="Times New Roman" w:eastAsia="Times New Roman" w:hAnsi="Times New Roman" w:cs="Times New Roman"/>
            <w:sz w:val="20"/>
            <w:szCs w:val="20"/>
          </w:rPr>
          <w:t>Об общих принципах организации местного самоуправления</w:t>
        </w:r>
      </w:hyperlink>
      <w:r w:rsidRPr="00FB74B0">
        <w:rPr>
          <w:rFonts w:ascii="Times New Roman" w:eastAsia="Times New Roman" w:hAnsi="Times New Roman" w:cs="Times New Roman"/>
          <w:sz w:val="20"/>
          <w:szCs w:val="20"/>
        </w:rPr>
        <w:t> в Российской Федерации», Уставом сельского поселения Балтинского сельсовета Мошковского муниципального района Новосибирской области</w:t>
      </w:r>
      <w:r w:rsidRPr="00FB74B0">
        <w:rPr>
          <w:rFonts w:ascii="Times New Roman" w:eastAsia="Times New Roman" w:hAnsi="Times New Roman" w:cs="Times New Roman"/>
          <w:bCs/>
          <w:sz w:val="20"/>
          <w:szCs w:val="20"/>
        </w:rPr>
        <w:t xml:space="preserve"> Совет депутатов Балтинского сельсовета Мошковского района Новосибирской области,</w:t>
      </w:r>
      <w:r w:rsidRPr="00FB74B0">
        <w:rPr>
          <w:rFonts w:ascii="Times New Roman" w:eastAsia="Times New Roman" w:hAnsi="Times New Roman" w:cs="Times New Roman"/>
          <w:iCs/>
          <w:sz w:val="20"/>
          <w:szCs w:val="20"/>
        </w:rPr>
        <w:t xml:space="preserve"> Совет депутатов Балтинского сельсовета Мошковского района Новосибирской области</w:t>
      </w:r>
    </w:p>
    <w:p w14:paraId="2771F240" w14:textId="77777777" w:rsidR="00FB74B0" w:rsidRPr="00FB74B0" w:rsidRDefault="00FB74B0" w:rsidP="00FB74B0">
      <w:pPr>
        <w:spacing w:after="0" w:line="240" w:lineRule="auto"/>
        <w:jc w:val="both"/>
        <w:rPr>
          <w:rFonts w:ascii="Times New Roman" w:eastAsia="Times New Roman" w:hAnsi="Times New Roman" w:cs="Times New Roman"/>
          <w:sz w:val="20"/>
          <w:szCs w:val="20"/>
        </w:rPr>
      </w:pPr>
      <w:r w:rsidRPr="00FB74B0">
        <w:rPr>
          <w:rFonts w:ascii="Times New Roman" w:eastAsia="Times New Roman" w:hAnsi="Times New Roman" w:cs="Times New Roman"/>
          <w:sz w:val="20"/>
          <w:szCs w:val="20"/>
        </w:rPr>
        <w:t>РЕШИЛ:</w:t>
      </w:r>
    </w:p>
    <w:p w14:paraId="59673925" w14:textId="77777777" w:rsidR="00FB74B0" w:rsidRPr="00FB74B0" w:rsidRDefault="00FB74B0" w:rsidP="00FB74B0">
      <w:pPr>
        <w:tabs>
          <w:tab w:val="left" w:pos="1134"/>
        </w:tabs>
        <w:spacing w:after="0" w:line="240" w:lineRule="auto"/>
        <w:ind w:firstLine="709"/>
        <w:jc w:val="both"/>
        <w:rPr>
          <w:rFonts w:ascii="Times New Roman" w:eastAsia="Times New Roman" w:hAnsi="Times New Roman" w:cs="Times New Roman"/>
          <w:sz w:val="20"/>
          <w:szCs w:val="20"/>
        </w:rPr>
      </w:pPr>
      <w:r w:rsidRPr="00FB74B0">
        <w:rPr>
          <w:rFonts w:ascii="Times New Roman" w:eastAsia="Times New Roman" w:hAnsi="Times New Roman" w:cs="Times New Roman"/>
          <w:sz w:val="20"/>
          <w:szCs w:val="20"/>
        </w:rPr>
        <w:t xml:space="preserve">1. </w:t>
      </w:r>
      <w:r w:rsidRPr="00FB74B0">
        <w:rPr>
          <w:rFonts w:ascii="Times New Roman" w:eastAsia="Times New Roman" w:hAnsi="Times New Roman" w:cs="Times New Roman"/>
          <w:sz w:val="20"/>
          <w:szCs w:val="20"/>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14:paraId="68082D9C" w14:textId="77777777" w:rsidR="00FB74B0" w:rsidRPr="00FB74B0" w:rsidRDefault="00FB74B0" w:rsidP="00FB74B0">
      <w:pPr>
        <w:tabs>
          <w:tab w:val="left" w:pos="1134"/>
        </w:tabs>
        <w:spacing w:after="0" w:line="240" w:lineRule="auto"/>
        <w:ind w:firstLine="709"/>
        <w:jc w:val="both"/>
        <w:rPr>
          <w:rFonts w:ascii="Times New Roman" w:eastAsia="Times New Roman" w:hAnsi="Times New Roman" w:cs="Times New Roman"/>
          <w:sz w:val="20"/>
          <w:szCs w:val="20"/>
        </w:rPr>
      </w:pPr>
      <w:r w:rsidRPr="00FB74B0">
        <w:rPr>
          <w:rFonts w:ascii="Times New Roman" w:eastAsia="Times New Roman" w:hAnsi="Times New Roman" w:cs="Times New Roman"/>
          <w:sz w:val="20"/>
          <w:szCs w:val="20"/>
        </w:rPr>
        <w:t>2. </w:t>
      </w:r>
      <w:r w:rsidRPr="00FB74B0">
        <w:rPr>
          <w:rFonts w:ascii="Times New Roman" w:eastAsia="Times New Roman" w:hAnsi="Times New Roman" w:cs="Times New Roman"/>
          <w:sz w:val="20"/>
          <w:szCs w:val="20"/>
        </w:rPr>
        <w:tab/>
        <w:t xml:space="preserve">Настоящее решение вступает в силу после его официального опубликования. </w:t>
      </w:r>
    </w:p>
    <w:p w14:paraId="1CCAAC77"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p>
    <w:p w14:paraId="26470F33"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p>
    <w:p w14:paraId="0F1ED353"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p>
    <w:p w14:paraId="2C9DC8AE"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Глава Балтинского сельсовета</w:t>
      </w:r>
    </w:p>
    <w:p w14:paraId="3C289786"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Мошковского района</w:t>
      </w:r>
    </w:p>
    <w:p w14:paraId="7C49C120" w14:textId="12BA14C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Новосибирской области                                     С.Е.Станкевич</w:t>
      </w:r>
    </w:p>
    <w:p w14:paraId="3482D379"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p>
    <w:p w14:paraId="19F7A3B3"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Председатель Совета депутатов</w:t>
      </w:r>
    </w:p>
    <w:p w14:paraId="4C4FBC3B"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Балтинского сельсовета</w:t>
      </w:r>
    </w:p>
    <w:p w14:paraId="29F4F1BC" w14:textId="77777777" w:rsidR="00FB74B0" w:rsidRPr="00FB74B0" w:rsidRDefault="00FB74B0" w:rsidP="00FB74B0">
      <w:pPr>
        <w:spacing w:after="0" w:line="240" w:lineRule="auto"/>
        <w:jc w:val="both"/>
        <w:rPr>
          <w:rFonts w:ascii="Times New Roman" w:eastAsia="Times New Roman" w:hAnsi="Times New Roman" w:cs="Times New Roman"/>
          <w:bCs/>
          <w:sz w:val="20"/>
          <w:szCs w:val="20"/>
        </w:rPr>
      </w:pPr>
      <w:r w:rsidRPr="00FB74B0">
        <w:rPr>
          <w:rFonts w:ascii="Times New Roman" w:eastAsia="Times New Roman" w:hAnsi="Times New Roman" w:cs="Times New Roman"/>
          <w:bCs/>
          <w:sz w:val="20"/>
          <w:szCs w:val="20"/>
        </w:rPr>
        <w:t>Мошковского района</w:t>
      </w:r>
    </w:p>
    <w:p w14:paraId="3A1C7046" w14:textId="3C833578" w:rsidR="00056B40" w:rsidRPr="0007673E" w:rsidRDefault="00FB74B0" w:rsidP="00FB74B0">
      <w:pPr>
        <w:pStyle w:val="mb3"/>
        <w:spacing w:before="0" w:beforeAutospacing="0" w:after="0"/>
        <w:ind w:firstLine="0"/>
        <w:jc w:val="left"/>
        <w:rPr>
          <w:sz w:val="20"/>
          <w:szCs w:val="20"/>
        </w:rPr>
      </w:pPr>
      <w:r w:rsidRPr="0007673E">
        <w:rPr>
          <w:rFonts w:eastAsia="Times New Roman"/>
          <w:sz w:val="20"/>
          <w:szCs w:val="20"/>
          <w:lang w:eastAsia="ru-RU"/>
        </w:rPr>
        <w:t xml:space="preserve">Новосибирской области       </w:t>
      </w:r>
      <w:r w:rsidR="008A22C5">
        <w:rPr>
          <w:rFonts w:eastAsia="Times New Roman"/>
          <w:sz w:val="20"/>
          <w:szCs w:val="20"/>
          <w:lang w:eastAsia="ru-RU"/>
        </w:rPr>
        <w:t xml:space="preserve">           </w:t>
      </w:r>
      <w:r w:rsidRPr="0007673E">
        <w:rPr>
          <w:rFonts w:eastAsia="Times New Roman"/>
          <w:sz w:val="20"/>
          <w:szCs w:val="20"/>
          <w:lang w:eastAsia="ru-RU"/>
        </w:rPr>
        <w:t xml:space="preserve">      А.В. Сильман</w:t>
      </w:r>
    </w:p>
    <w:p w14:paraId="598D41A9" w14:textId="2B223419" w:rsidR="007D2D9E" w:rsidRPr="0007673E" w:rsidRDefault="007D2D9E" w:rsidP="007D2D9E">
      <w:pPr>
        <w:spacing w:after="0" w:line="240" w:lineRule="auto"/>
        <w:rPr>
          <w:rFonts w:ascii="Times New Roman" w:hAnsi="Times New Roman" w:cs="Times New Roman"/>
          <w:sz w:val="20"/>
          <w:szCs w:val="20"/>
        </w:rPr>
      </w:pPr>
    </w:p>
    <w:p w14:paraId="1ABFEE5E" w14:textId="72095048" w:rsidR="007D2D9E" w:rsidRPr="0007673E" w:rsidRDefault="007D2D9E" w:rsidP="007D2D9E">
      <w:pPr>
        <w:spacing w:after="0" w:line="240" w:lineRule="auto"/>
        <w:rPr>
          <w:rFonts w:ascii="Times New Roman" w:hAnsi="Times New Roman" w:cs="Times New Roman"/>
          <w:sz w:val="20"/>
          <w:szCs w:val="20"/>
        </w:rPr>
      </w:pPr>
    </w:p>
    <w:p w14:paraId="75849577"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Приложение</w:t>
      </w:r>
    </w:p>
    <w:p w14:paraId="7A66F934"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к решению</w:t>
      </w:r>
    </w:p>
    <w:p w14:paraId="5B732D36"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тринадцатой сессии</w:t>
      </w:r>
    </w:p>
    <w:p w14:paraId="6C9A4B0E"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Совета депутатов</w:t>
      </w:r>
    </w:p>
    <w:p w14:paraId="763E3B23"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Балтинского сельсовета</w:t>
      </w:r>
    </w:p>
    <w:p w14:paraId="4C6FB303"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Мошковского района</w:t>
      </w:r>
    </w:p>
    <w:p w14:paraId="74335952" w14:textId="77777777"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Новосибирской области</w:t>
      </w:r>
    </w:p>
    <w:p w14:paraId="6A59DD6E" w14:textId="3F77F105" w:rsidR="00E47A29" w:rsidRPr="0007673E" w:rsidRDefault="00E47A29" w:rsidP="00E47A29">
      <w:pPr>
        <w:spacing w:after="0" w:line="240" w:lineRule="auto"/>
        <w:jc w:val="right"/>
        <w:rPr>
          <w:rFonts w:ascii="Times New Roman" w:hAnsi="Times New Roman" w:cs="Times New Roman"/>
          <w:sz w:val="20"/>
          <w:szCs w:val="20"/>
        </w:rPr>
      </w:pPr>
      <w:r w:rsidRPr="0007673E">
        <w:rPr>
          <w:rFonts w:ascii="Times New Roman" w:hAnsi="Times New Roman" w:cs="Times New Roman"/>
          <w:sz w:val="20"/>
          <w:szCs w:val="20"/>
        </w:rPr>
        <w:t>от 25.10.2021 года № 47</w:t>
      </w:r>
    </w:p>
    <w:p w14:paraId="77661DA9" w14:textId="238CDC39" w:rsidR="00E47A29" w:rsidRPr="0007673E" w:rsidRDefault="00E47A29" w:rsidP="00E47A29">
      <w:pPr>
        <w:spacing w:after="0" w:line="240" w:lineRule="auto"/>
        <w:jc w:val="right"/>
        <w:rPr>
          <w:rFonts w:ascii="Times New Roman" w:hAnsi="Times New Roman" w:cs="Times New Roman"/>
          <w:sz w:val="20"/>
          <w:szCs w:val="20"/>
        </w:rPr>
      </w:pPr>
    </w:p>
    <w:p w14:paraId="6DE94C0C" w14:textId="2A17644B" w:rsidR="00E47A29" w:rsidRPr="0007673E" w:rsidRDefault="00E47A29" w:rsidP="00E47A29">
      <w:pPr>
        <w:spacing w:after="0" w:line="240" w:lineRule="auto"/>
        <w:jc w:val="right"/>
        <w:rPr>
          <w:rFonts w:ascii="Times New Roman" w:hAnsi="Times New Roman" w:cs="Times New Roman"/>
          <w:sz w:val="20"/>
          <w:szCs w:val="20"/>
        </w:rPr>
      </w:pPr>
    </w:p>
    <w:p w14:paraId="1ABE3E77" w14:textId="77777777" w:rsidR="00E47A29" w:rsidRPr="00E47A29" w:rsidRDefault="00E47A29" w:rsidP="00E47A29">
      <w:pPr>
        <w:spacing w:after="0" w:line="240" w:lineRule="auto"/>
        <w:ind w:firstLine="334"/>
        <w:jc w:val="center"/>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Положение о порядке выдвижения, внесения, обсуждения, рассмотрения инициативных проектов, а также проведения их конкурсного отбора</w:t>
      </w:r>
    </w:p>
    <w:p w14:paraId="0F6F08B7" w14:textId="77777777" w:rsidR="00E47A29" w:rsidRPr="00E47A29" w:rsidRDefault="00E47A29" w:rsidP="00E47A29">
      <w:pPr>
        <w:spacing w:after="0" w:line="240" w:lineRule="auto"/>
        <w:ind w:firstLine="334"/>
        <w:jc w:val="both"/>
        <w:rPr>
          <w:rFonts w:ascii="Times New Roman" w:eastAsia="Times New Roman" w:hAnsi="Times New Roman" w:cs="Times New Roman"/>
          <w:b/>
          <w:bCs/>
          <w:sz w:val="20"/>
          <w:szCs w:val="20"/>
        </w:rPr>
      </w:pPr>
      <w:r w:rsidRPr="00E47A29">
        <w:rPr>
          <w:rFonts w:ascii="Times New Roman" w:eastAsia="Times New Roman" w:hAnsi="Times New Roman" w:cs="Times New Roman"/>
          <w:sz w:val="20"/>
          <w:szCs w:val="20"/>
        </w:rPr>
        <w:t> </w:t>
      </w:r>
    </w:p>
    <w:p w14:paraId="31AE11C6" w14:textId="77777777" w:rsidR="00E47A29" w:rsidRPr="00E47A29" w:rsidRDefault="00E47A29" w:rsidP="00E47A29">
      <w:pPr>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 xml:space="preserve">1. </w:t>
      </w:r>
      <w:r w:rsidRPr="00E47A29">
        <w:rPr>
          <w:rFonts w:ascii="Times New Roman" w:eastAsia="Times New Roman" w:hAnsi="Times New Roman" w:cs="Times New Roman"/>
          <w:b/>
          <w:bCs/>
          <w:sz w:val="20"/>
          <w:szCs w:val="20"/>
        </w:rPr>
        <w:tab/>
        <w:t>Общие положения</w:t>
      </w:r>
    </w:p>
    <w:p w14:paraId="7DECA2B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1.1.</w:t>
      </w:r>
      <w:r w:rsidRPr="00E47A29">
        <w:rPr>
          <w:rFonts w:ascii="Times New Roman" w:eastAsia="Times New Roman" w:hAnsi="Times New Roman" w:cs="Times New Roman"/>
          <w:sz w:val="20"/>
          <w:szCs w:val="20"/>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Балтинского сельсовета Мошковского района Новосибирской области (далее - муниципальное образование).</w:t>
      </w:r>
    </w:p>
    <w:p w14:paraId="7A2BDCE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1.2. </w:t>
      </w:r>
      <w:r w:rsidRPr="00E47A29">
        <w:rPr>
          <w:rFonts w:ascii="Times New Roman" w:eastAsia="Times New Roman" w:hAnsi="Times New Roman" w:cs="Times New Roman"/>
          <w:sz w:val="20"/>
          <w:szCs w:val="20"/>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10" w:tgtFrame="_blank" w:history="1">
        <w:r w:rsidRPr="00E47A29">
          <w:rPr>
            <w:rFonts w:ascii="Times New Roman" w:eastAsia="Times New Roman" w:hAnsi="Times New Roman" w:cs="Times New Roman"/>
            <w:sz w:val="20"/>
            <w:szCs w:val="20"/>
          </w:rPr>
          <w:t>Об общих принципах организации местного самоуправления</w:t>
        </w:r>
      </w:hyperlink>
      <w:r w:rsidRPr="00E47A29">
        <w:rPr>
          <w:rFonts w:ascii="Times New Roman" w:eastAsia="Times New Roman" w:hAnsi="Times New Roman" w:cs="Times New Roman"/>
          <w:sz w:val="20"/>
          <w:szCs w:val="20"/>
        </w:rPr>
        <w:t> в Российской Федерации».</w:t>
      </w:r>
    </w:p>
    <w:p w14:paraId="7FC6D5F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1.3. </w:t>
      </w:r>
      <w:r w:rsidRPr="00E47A29">
        <w:rPr>
          <w:rFonts w:ascii="Times New Roman" w:eastAsia="Times New Roman" w:hAnsi="Times New Roman" w:cs="Times New Roman"/>
          <w:sz w:val="20"/>
          <w:szCs w:val="20"/>
        </w:rPr>
        <w:tab/>
        <w:t>Организатором конкурсного отбора инициативных проектов на территории Балтинского сельсовета Мошковского района Новосибирской области (далее - муниципальное образование) является администрация Балтинского сельсовета Мошковского района Новосибирской области (далее - администрация муниципального образования).</w:t>
      </w:r>
    </w:p>
    <w:p w14:paraId="0A0A962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Конкурсный отбор инициативных проектов осуществляется на собрании граждан в соответствии с настоящим Положением.</w:t>
      </w:r>
    </w:p>
    <w:p w14:paraId="532E5B8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1.4. </w:t>
      </w:r>
      <w:r w:rsidRPr="00E47A29">
        <w:rPr>
          <w:rFonts w:ascii="Times New Roman" w:eastAsia="Times New Roman" w:hAnsi="Times New Roman" w:cs="Times New Roman"/>
          <w:sz w:val="20"/>
          <w:szCs w:val="20"/>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14:paraId="34797D2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1.5. </w:t>
      </w:r>
      <w:r w:rsidRPr="00E47A29">
        <w:rPr>
          <w:rFonts w:ascii="Times New Roman" w:eastAsia="Times New Roman" w:hAnsi="Times New Roman" w:cs="Times New Roman"/>
          <w:sz w:val="20"/>
          <w:szCs w:val="20"/>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33C3A686"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1.6. </w:t>
      </w:r>
      <w:r w:rsidRPr="00E47A29">
        <w:rPr>
          <w:rFonts w:ascii="Times New Roman" w:eastAsia="Times New Roman" w:hAnsi="Times New Roman" w:cs="Times New Roman"/>
          <w:sz w:val="20"/>
          <w:szCs w:val="20"/>
        </w:rPr>
        <w:tab/>
        <w:t>Инициативный проект реализуется за счет средств бюджета Балтинского сельсовета Мошковского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1" w:tgtFrame="_blank" w:history="1">
        <w:r w:rsidRPr="00E47A29">
          <w:rPr>
            <w:rFonts w:ascii="Times New Roman" w:eastAsia="Times New Roman" w:hAnsi="Times New Roman" w:cs="Times New Roman"/>
            <w:sz w:val="20"/>
            <w:szCs w:val="20"/>
          </w:rPr>
          <w:t>кодексом</w:t>
        </w:r>
      </w:hyperlink>
      <w:r w:rsidRPr="00E47A29">
        <w:rPr>
          <w:rFonts w:ascii="Times New Roman" w:eastAsia="Times New Roman" w:hAnsi="Times New Roman" w:cs="Times New Roman"/>
          <w:sz w:val="20"/>
          <w:szCs w:val="20"/>
        </w:rPr>
        <w:t> Российской Федерации.</w:t>
      </w:r>
    </w:p>
    <w:p w14:paraId="73D83C9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1.7. </w:t>
      </w:r>
      <w:r w:rsidRPr="00E47A29">
        <w:rPr>
          <w:rFonts w:ascii="Times New Roman" w:eastAsia="Times New Roman" w:hAnsi="Times New Roman" w:cs="Times New Roman"/>
          <w:sz w:val="20"/>
          <w:szCs w:val="20"/>
        </w:rPr>
        <w:tab/>
        <w:t>Бюджетные ассигнования на реализацию инициативных проектов предусматриваются в местном бюджете.</w:t>
      </w:r>
    </w:p>
    <w:p w14:paraId="49996BDC"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1.8.</w:t>
      </w:r>
      <w:r w:rsidRPr="00E47A29">
        <w:rPr>
          <w:rFonts w:ascii="Times New Roman" w:eastAsia="Times New Roman" w:hAnsi="Times New Roman" w:cs="Times New Roman"/>
          <w:sz w:val="20"/>
          <w:szCs w:val="20"/>
        </w:rPr>
        <w:tab/>
        <w:t>Объем бюджетных ассигнований на поддержку одного инициативного проекта из местного бюджета не должен превышать сто тысяч рублей.</w:t>
      </w:r>
    </w:p>
    <w:p w14:paraId="1DCBAC4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 xml:space="preserve">2. </w:t>
      </w:r>
      <w:r w:rsidRPr="00E47A29">
        <w:rPr>
          <w:rFonts w:ascii="Times New Roman" w:eastAsia="Times New Roman" w:hAnsi="Times New Roman" w:cs="Times New Roman"/>
          <w:b/>
          <w:bCs/>
          <w:sz w:val="20"/>
          <w:szCs w:val="20"/>
        </w:rPr>
        <w:tab/>
        <w:t>Выдвижение инициативных проектов</w:t>
      </w:r>
    </w:p>
    <w:p w14:paraId="299C8246"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2.1. </w:t>
      </w:r>
      <w:r w:rsidRPr="00E47A29">
        <w:rPr>
          <w:rFonts w:ascii="Times New Roman" w:eastAsia="Times New Roman" w:hAnsi="Times New Roman" w:cs="Times New Roman"/>
          <w:sz w:val="20"/>
          <w:szCs w:val="20"/>
        </w:rPr>
        <w:tab/>
        <w:t>С инициативой о внесении инициативного проекта вправе выступить:</w:t>
      </w:r>
    </w:p>
    <w:p w14:paraId="743E7B8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 xml:space="preserve">инициативная группа численностью не менее десяти граждан, достигших шестнадцатилетнего </w:t>
      </w:r>
      <w:r w:rsidRPr="00E47A29">
        <w:rPr>
          <w:rFonts w:ascii="Times New Roman" w:eastAsia="Times New Roman" w:hAnsi="Times New Roman" w:cs="Times New Roman"/>
          <w:sz w:val="20"/>
          <w:szCs w:val="20"/>
        </w:rPr>
        <w:lastRenderedPageBreak/>
        <w:t>возраста и проживающих на территории муниципального образования.</w:t>
      </w:r>
    </w:p>
    <w:p w14:paraId="1C163B3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органы территориального общественного самоуправления муниципального образования;</w:t>
      </w:r>
    </w:p>
    <w:p w14:paraId="1BEB98C3"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староста сельского населенного пункта (далее также - инициаторы проекта).</w:t>
      </w:r>
    </w:p>
    <w:p w14:paraId="38501F2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2.2. </w:t>
      </w:r>
      <w:r w:rsidRPr="00E47A29">
        <w:rPr>
          <w:rFonts w:ascii="Times New Roman" w:eastAsia="Times New Roman" w:hAnsi="Times New Roman" w:cs="Times New Roman"/>
          <w:sz w:val="20"/>
          <w:szCs w:val="20"/>
        </w:rPr>
        <w:tab/>
        <w:t>Инициативный проект должен содержать следующие сведения:</w:t>
      </w:r>
    </w:p>
    <w:p w14:paraId="74C7B20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 </w:t>
      </w:r>
      <w:r w:rsidRPr="00E47A29">
        <w:rPr>
          <w:rFonts w:ascii="Times New Roman" w:eastAsia="Times New Roman" w:hAnsi="Times New Roman" w:cs="Times New Roman"/>
          <w:sz w:val="20"/>
          <w:szCs w:val="20"/>
        </w:rPr>
        <w:tab/>
        <w:t>описание проблемы, решение которой имеет приоритетное значение для жителей муниципального образования или его части;</w:t>
      </w:r>
    </w:p>
    <w:p w14:paraId="2C05530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 </w:t>
      </w:r>
      <w:r w:rsidRPr="00E47A29">
        <w:rPr>
          <w:rFonts w:ascii="Times New Roman" w:eastAsia="Times New Roman" w:hAnsi="Times New Roman" w:cs="Times New Roman"/>
          <w:sz w:val="20"/>
          <w:szCs w:val="20"/>
        </w:rPr>
        <w:tab/>
        <w:t>обоснование предложений по решению указанной проблемы;</w:t>
      </w:r>
    </w:p>
    <w:p w14:paraId="634E9B3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 </w:t>
      </w:r>
      <w:r w:rsidRPr="00E47A29">
        <w:rPr>
          <w:rFonts w:ascii="Times New Roman" w:eastAsia="Times New Roman" w:hAnsi="Times New Roman" w:cs="Times New Roman"/>
          <w:sz w:val="20"/>
          <w:szCs w:val="20"/>
        </w:rPr>
        <w:tab/>
        <w:t>описание ожидаемого результата (ожидаемых результатов) реализации инициативного проекта;</w:t>
      </w:r>
    </w:p>
    <w:p w14:paraId="59A47F5D"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 </w:t>
      </w:r>
      <w:r w:rsidRPr="00E47A29">
        <w:rPr>
          <w:rFonts w:ascii="Times New Roman" w:eastAsia="Times New Roman" w:hAnsi="Times New Roman" w:cs="Times New Roman"/>
          <w:sz w:val="20"/>
          <w:szCs w:val="20"/>
        </w:rPr>
        <w:tab/>
        <w:t>предварительный расчет необходимых расходов на реализацию инициативного проекта;</w:t>
      </w:r>
    </w:p>
    <w:p w14:paraId="16B7077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5) </w:t>
      </w:r>
      <w:r w:rsidRPr="00E47A29">
        <w:rPr>
          <w:rFonts w:ascii="Times New Roman" w:eastAsia="Times New Roman" w:hAnsi="Times New Roman" w:cs="Times New Roman"/>
          <w:sz w:val="20"/>
          <w:szCs w:val="20"/>
        </w:rPr>
        <w:tab/>
        <w:t>планируемые сроки реализации инициативного проекта;</w:t>
      </w:r>
    </w:p>
    <w:p w14:paraId="06A5998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 </w:t>
      </w:r>
      <w:r w:rsidRPr="00E47A29">
        <w:rPr>
          <w:rFonts w:ascii="Times New Roman" w:eastAsia="Times New Roman" w:hAnsi="Times New Roman" w:cs="Times New Roman"/>
          <w:sz w:val="20"/>
          <w:szCs w:val="20"/>
        </w:rPr>
        <w:tab/>
        <w:t>сведения о планируемом (возможном) финансовом, имущественном и (или) трудовом участии заинтересованных лиц в реализации данного проекта;</w:t>
      </w:r>
    </w:p>
    <w:p w14:paraId="19FE8B5C"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7) </w:t>
      </w:r>
      <w:r w:rsidRPr="00E47A29">
        <w:rPr>
          <w:rFonts w:ascii="Times New Roman" w:eastAsia="Times New Roman" w:hAnsi="Times New Roman" w:cs="Times New Roman"/>
          <w:sz w:val="20"/>
          <w:szCs w:val="20"/>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535035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8) </w:t>
      </w:r>
      <w:r w:rsidRPr="00E47A29">
        <w:rPr>
          <w:rFonts w:ascii="Times New Roman" w:eastAsia="Times New Roman" w:hAnsi="Times New Roman" w:cs="Times New Roman"/>
          <w:sz w:val="20"/>
          <w:szCs w:val="20"/>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Балтинского сельсовета Мошковского района Новосибирской области (далее - представительный орган муниципального образования).</w:t>
      </w:r>
    </w:p>
    <w:p w14:paraId="6DCD0B6C"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3. Обсуждение и рассмотрение инициативных проектов</w:t>
      </w:r>
    </w:p>
    <w:p w14:paraId="6E3C15A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14:paraId="1216DB2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При этом возможно рассмотрение нескольких инициативных проектов на одном сходе, одном собрании или одной конференции граждан.</w:t>
      </w:r>
    </w:p>
    <w:p w14:paraId="11E2C91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3.2. </w:t>
      </w:r>
      <w:r w:rsidRPr="00E47A29">
        <w:rPr>
          <w:rFonts w:ascii="Times New Roman" w:eastAsia="Times New Roman" w:hAnsi="Times New Roman" w:cs="Times New Roman"/>
          <w:sz w:val="20"/>
          <w:szCs w:val="20"/>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14:paraId="4448D08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Инициаторы проекта при внесении инициативного проекта в администрацию муниципального образования прикладывают к нему </w:t>
      </w:r>
      <w:r w:rsidRPr="00E47A29">
        <w:rPr>
          <w:rFonts w:ascii="Times New Roman" w:eastAsia="Times New Roman" w:hAnsi="Times New Roman" w:cs="Times New Roman"/>
          <w:sz w:val="20"/>
          <w:szCs w:val="20"/>
        </w:rPr>
        <w:t>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14:paraId="38753AE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3.3. </w:t>
      </w:r>
      <w:r w:rsidRPr="00E47A29">
        <w:rPr>
          <w:rFonts w:ascii="Times New Roman" w:eastAsia="Times New Roman" w:hAnsi="Times New Roman" w:cs="Times New Roman"/>
          <w:sz w:val="20"/>
          <w:szCs w:val="20"/>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14:paraId="046100DE"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3.4. </w:t>
      </w:r>
      <w:r w:rsidRPr="00E47A29">
        <w:rPr>
          <w:rFonts w:ascii="Times New Roman" w:eastAsia="Times New Roman" w:hAnsi="Times New Roman" w:cs="Times New Roman"/>
          <w:sz w:val="20"/>
          <w:szCs w:val="20"/>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14:paraId="186AF56E"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4. Внесение инициативных проектов в администрацию муниципального образования</w:t>
      </w:r>
    </w:p>
    <w:p w14:paraId="5A5639F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4.1. </w:t>
      </w:r>
      <w:r w:rsidRPr="00E47A29">
        <w:rPr>
          <w:rFonts w:ascii="Times New Roman" w:eastAsia="Times New Roman" w:hAnsi="Times New Roman" w:cs="Times New Roman"/>
          <w:sz w:val="20"/>
          <w:szCs w:val="20"/>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14:paraId="38FA19F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14:paraId="6DC1CCEC"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4.2. </w:t>
      </w:r>
      <w:r w:rsidRPr="00E47A29">
        <w:rPr>
          <w:rFonts w:ascii="Times New Roman" w:eastAsia="Times New Roman" w:hAnsi="Times New Roman" w:cs="Times New Roman"/>
          <w:sz w:val="20"/>
          <w:szCs w:val="20"/>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14:paraId="3EDF778A"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14:paraId="1DF9C213"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4.4. </w:t>
      </w:r>
      <w:r w:rsidRPr="00E47A29">
        <w:rPr>
          <w:rFonts w:ascii="Times New Roman" w:eastAsia="Times New Roman" w:hAnsi="Times New Roman" w:cs="Times New Roman"/>
          <w:sz w:val="20"/>
          <w:szCs w:val="20"/>
        </w:rPr>
        <w:tab/>
        <w:t>Администрация муниципального образования принимает решение об отказе в поддержке инициативного проекта в одном из следующих случаев:</w:t>
      </w:r>
    </w:p>
    <w:p w14:paraId="11971DA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14:paraId="6D5A80B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14:paraId="4407D008"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невозможность реализации инициативного проекта ввиду отсутствия у муниципального образования необходимых полномочий и прав;</w:t>
      </w:r>
    </w:p>
    <w:p w14:paraId="7AC4928D"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lastRenderedPageBreak/>
        <w:t xml:space="preserve">- </w:t>
      </w:r>
      <w:r w:rsidRPr="00E47A29">
        <w:rPr>
          <w:rFonts w:ascii="Times New Roman" w:eastAsia="Times New Roman" w:hAnsi="Times New Roman" w:cs="Times New Roman"/>
          <w:sz w:val="20"/>
          <w:szCs w:val="20"/>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14:paraId="62372EA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наличие возможности решения описанной в инициативном проекте проблемы более эффективным способом;</w:t>
      </w:r>
    </w:p>
    <w:p w14:paraId="7A0560D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признание инициативного проекта не прошедшим конкурсный отбор.</w:t>
      </w:r>
    </w:p>
    <w:p w14:paraId="3B61A77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 xml:space="preserve">5. </w:t>
      </w:r>
      <w:r w:rsidRPr="00E47A29">
        <w:rPr>
          <w:rFonts w:ascii="Times New Roman" w:eastAsia="Times New Roman" w:hAnsi="Times New Roman" w:cs="Times New Roman"/>
          <w:b/>
          <w:bCs/>
          <w:sz w:val="20"/>
          <w:szCs w:val="20"/>
        </w:rPr>
        <w:tab/>
        <w:t>Проведение собрания граждан по конкурсному отбору инициативных проектов</w:t>
      </w:r>
    </w:p>
    <w:p w14:paraId="2C63896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5.1. </w:t>
      </w:r>
      <w:r w:rsidRPr="00E47A29">
        <w:rPr>
          <w:rFonts w:ascii="Times New Roman" w:eastAsia="Times New Roman" w:hAnsi="Times New Roman" w:cs="Times New Roman"/>
          <w:sz w:val="20"/>
          <w:szCs w:val="20"/>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14:paraId="019A2AB4"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5.2.</w:t>
      </w:r>
      <w:r w:rsidRPr="00E47A29">
        <w:rPr>
          <w:rFonts w:ascii="Times New Roman" w:eastAsia="Times New Roman" w:hAnsi="Times New Roman" w:cs="Times New Roman"/>
          <w:sz w:val="20"/>
          <w:szCs w:val="20"/>
        </w:rPr>
        <w:tab/>
        <w:t>Собрание граждан проводится в сроки, установленные администрацией муниципального образования.</w:t>
      </w:r>
    </w:p>
    <w:p w14:paraId="1264F46A"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5.3. </w:t>
      </w:r>
      <w:r w:rsidRPr="00E47A29">
        <w:rPr>
          <w:rFonts w:ascii="Times New Roman" w:eastAsia="Times New Roman" w:hAnsi="Times New Roman" w:cs="Times New Roman"/>
          <w:sz w:val="20"/>
          <w:szCs w:val="20"/>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14:paraId="460142C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5.4. </w:t>
      </w:r>
      <w:r w:rsidRPr="00E47A29">
        <w:rPr>
          <w:rFonts w:ascii="Times New Roman" w:eastAsia="Times New Roman" w:hAnsi="Times New Roman" w:cs="Times New Roman"/>
          <w:sz w:val="20"/>
          <w:szCs w:val="20"/>
        </w:rPr>
        <w:tab/>
        <w:t>Результаты голосования по инициативным проектам утверждаются конкурсной комиссией при принятии итогового решения.</w:t>
      </w:r>
    </w:p>
    <w:p w14:paraId="396AA69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 xml:space="preserve">6. </w:t>
      </w:r>
      <w:r w:rsidRPr="00E47A29">
        <w:rPr>
          <w:rFonts w:ascii="Times New Roman" w:eastAsia="Times New Roman" w:hAnsi="Times New Roman" w:cs="Times New Roman"/>
          <w:b/>
          <w:bCs/>
          <w:sz w:val="20"/>
          <w:szCs w:val="20"/>
        </w:rPr>
        <w:tab/>
        <w:t>Утверждение инициативных проектов в целях их реализации</w:t>
      </w:r>
    </w:p>
    <w:p w14:paraId="4B85C12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6.1. </w:t>
      </w:r>
      <w:r w:rsidRPr="00E47A29">
        <w:rPr>
          <w:rFonts w:ascii="Times New Roman" w:eastAsia="Times New Roman" w:hAnsi="Times New Roman" w:cs="Times New Roman"/>
          <w:sz w:val="20"/>
          <w:szCs w:val="20"/>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14:paraId="654ED36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6.2. Персональный состав конкурсной комиссии утверждается администрацией муниципального образования.</w:t>
      </w:r>
    </w:p>
    <w:p w14:paraId="1C10C3AD"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14:paraId="4A2F929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14:paraId="1E17CDC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Конкурсная комиссия состоит из председателя, заместителя председателя, секретаря конкурсной комиссии и членов конкурсной комиссии.</w:t>
      </w:r>
    </w:p>
    <w:p w14:paraId="123D143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14:paraId="4C3E720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14:paraId="12A958C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6.5. </w:t>
      </w:r>
      <w:r w:rsidRPr="00E47A29">
        <w:rPr>
          <w:rFonts w:ascii="Times New Roman" w:eastAsia="Times New Roman" w:hAnsi="Times New Roman" w:cs="Times New Roman"/>
          <w:sz w:val="20"/>
          <w:szCs w:val="20"/>
        </w:rPr>
        <w:tab/>
        <w:t>Председатель конкурсной комиссии:</w:t>
      </w:r>
    </w:p>
    <w:p w14:paraId="05BF82C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 </w:t>
      </w:r>
      <w:r w:rsidRPr="00E47A29">
        <w:rPr>
          <w:rFonts w:ascii="Times New Roman" w:eastAsia="Times New Roman" w:hAnsi="Times New Roman" w:cs="Times New Roman"/>
          <w:sz w:val="20"/>
          <w:szCs w:val="20"/>
        </w:rPr>
        <w:tab/>
        <w:t>организует работу конкурсной комиссии, руководит деятельностью конкурсной комиссии;</w:t>
      </w:r>
    </w:p>
    <w:p w14:paraId="1F095793"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 </w:t>
      </w:r>
      <w:r w:rsidRPr="00E47A29">
        <w:rPr>
          <w:rFonts w:ascii="Times New Roman" w:eastAsia="Times New Roman" w:hAnsi="Times New Roman" w:cs="Times New Roman"/>
          <w:sz w:val="20"/>
          <w:szCs w:val="20"/>
        </w:rPr>
        <w:tab/>
        <w:t>формирует проект повестки очередного заседания конкурсной комиссии;</w:t>
      </w:r>
    </w:p>
    <w:p w14:paraId="4471743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 </w:t>
      </w:r>
      <w:r w:rsidRPr="00E47A29">
        <w:rPr>
          <w:rFonts w:ascii="Times New Roman" w:eastAsia="Times New Roman" w:hAnsi="Times New Roman" w:cs="Times New Roman"/>
          <w:sz w:val="20"/>
          <w:szCs w:val="20"/>
        </w:rPr>
        <w:tab/>
        <w:t>дает поручения членам конкурсной комиссии в рамках заседания конкурсной комиссии;</w:t>
      </w:r>
    </w:p>
    <w:p w14:paraId="4F849608"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 </w:t>
      </w:r>
      <w:r w:rsidRPr="00E47A29">
        <w:rPr>
          <w:rFonts w:ascii="Times New Roman" w:eastAsia="Times New Roman" w:hAnsi="Times New Roman" w:cs="Times New Roman"/>
          <w:sz w:val="20"/>
          <w:szCs w:val="20"/>
        </w:rPr>
        <w:tab/>
        <w:t>председательствует на заседаниях конкурсной комиссии.</w:t>
      </w:r>
    </w:p>
    <w:p w14:paraId="2C7C9D4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При отсутствии председателя конкурсной комиссии его полномочия исполняет заместитель председателя конкурсной комиссии.</w:t>
      </w:r>
    </w:p>
    <w:p w14:paraId="43A9931D"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6.6. </w:t>
      </w:r>
      <w:r w:rsidRPr="00E47A29">
        <w:rPr>
          <w:rFonts w:ascii="Times New Roman" w:eastAsia="Times New Roman" w:hAnsi="Times New Roman" w:cs="Times New Roman"/>
          <w:sz w:val="20"/>
          <w:szCs w:val="20"/>
        </w:rPr>
        <w:tab/>
        <w:t>Секретарь конкурсной комиссии:</w:t>
      </w:r>
    </w:p>
    <w:p w14:paraId="5B7DAAD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 </w:t>
      </w:r>
      <w:r w:rsidRPr="00E47A29">
        <w:rPr>
          <w:rFonts w:ascii="Times New Roman" w:eastAsia="Times New Roman" w:hAnsi="Times New Roman" w:cs="Times New Roman"/>
          <w:sz w:val="20"/>
          <w:szCs w:val="20"/>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7F0F8B6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 </w:t>
      </w:r>
      <w:r w:rsidRPr="00E47A29">
        <w:rPr>
          <w:rFonts w:ascii="Times New Roman" w:eastAsia="Times New Roman" w:hAnsi="Times New Roman" w:cs="Times New Roman"/>
          <w:sz w:val="20"/>
          <w:szCs w:val="20"/>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14:paraId="126439C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 </w:t>
      </w:r>
      <w:r w:rsidRPr="00E47A29">
        <w:rPr>
          <w:rFonts w:ascii="Times New Roman" w:eastAsia="Times New Roman" w:hAnsi="Times New Roman" w:cs="Times New Roman"/>
          <w:sz w:val="20"/>
          <w:szCs w:val="20"/>
        </w:rPr>
        <w:tab/>
        <w:t>оформляет протоколы заседаний конкурсной комиссии.</w:t>
      </w:r>
    </w:p>
    <w:p w14:paraId="2A0939D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6.7. </w:t>
      </w:r>
      <w:r w:rsidRPr="00E47A29">
        <w:rPr>
          <w:rFonts w:ascii="Times New Roman" w:eastAsia="Times New Roman" w:hAnsi="Times New Roman" w:cs="Times New Roman"/>
          <w:sz w:val="20"/>
          <w:szCs w:val="20"/>
        </w:rPr>
        <w:tab/>
        <w:t>Член конкурсной комиссии:</w:t>
      </w:r>
    </w:p>
    <w:p w14:paraId="3EFDEACA"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1) </w:t>
      </w:r>
      <w:r w:rsidRPr="00E47A29">
        <w:rPr>
          <w:rFonts w:ascii="Times New Roman" w:eastAsia="Times New Roman" w:hAnsi="Times New Roman" w:cs="Times New Roman"/>
          <w:sz w:val="20"/>
          <w:szCs w:val="20"/>
        </w:rPr>
        <w:tab/>
        <w:t>участвует в работе конкурсной комиссии, в том числе в заседаниях конкурсной комиссии;</w:t>
      </w:r>
    </w:p>
    <w:p w14:paraId="2E252BDD"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2) </w:t>
      </w:r>
      <w:r w:rsidRPr="00E47A29">
        <w:rPr>
          <w:rFonts w:ascii="Times New Roman" w:eastAsia="Times New Roman" w:hAnsi="Times New Roman" w:cs="Times New Roman"/>
          <w:sz w:val="20"/>
          <w:szCs w:val="20"/>
        </w:rPr>
        <w:tab/>
        <w:t>вносит предложения по вопросам работы конкурсной комиссии;</w:t>
      </w:r>
    </w:p>
    <w:p w14:paraId="63108703"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3) </w:t>
      </w:r>
      <w:r w:rsidRPr="00E47A29">
        <w:rPr>
          <w:rFonts w:ascii="Times New Roman" w:eastAsia="Times New Roman" w:hAnsi="Times New Roman" w:cs="Times New Roman"/>
          <w:sz w:val="20"/>
          <w:szCs w:val="20"/>
        </w:rPr>
        <w:tab/>
        <w:t>знакомится с документами и материалами, рассматриваемыми на заседаниях конкурсной комиссии;</w:t>
      </w:r>
    </w:p>
    <w:p w14:paraId="0C18741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4) </w:t>
      </w:r>
      <w:r w:rsidRPr="00E47A29">
        <w:rPr>
          <w:rFonts w:ascii="Times New Roman" w:eastAsia="Times New Roman" w:hAnsi="Times New Roman" w:cs="Times New Roman"/>
          <w:sz w:val="20"/>
          <w:szCs w:val="20"/>
        </w:rPr>
        <w:tab/>
        <w:t>голосует на заседаниях конкурсной комиссии.</w:t>
      </w:r>
    </w:p>
    <w:p w14:paraId="212AE68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6.8. </w:t>
      </w:r>
      <w:r w:rsidRPr="00E47A29">
        <w:rPr>
          <w:rFonts w:ascii="Times New Roman" w:eastAsia="Times New Roman" w:hAnsi="Times New Roman" w:cs="Times New Roman"/>
          <w:sz w:val="20"/>
          <w:szCs w:val="20"/>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14:paraId="05D9D3A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Члены конкурсной комиссии обладают равными правами при обсуждении вопросов о принятии решений.</w:t>
      </w:r>
    </w:p>
    <w:p w14:paraId="1098AF7E"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6.9. </w:t>
      </w:r>
      <w:r w:rsidRPr="00E47A29">
        <w:rPr>
          <w:rFonts w:ascii="Times New Roman" w:eastAsia="Times New Roman" w:hAnsi="Times New Roman" w:cs="Times New Roman"/>
          <w:sz w:val="20"/>
          <w:szCs w:val="20"/>
        </w:rPr>
        <w:tab/>
        <w:t>Заседание конкурсной комиссии проводится в течение трех рабочих дней после проведения собрания граждан.</w:t>
      </w:r>
    </w:p>
    <w:p w14:paraId="4C912CBF"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6.10. </w:t>
      </w:r>
      <w:r w:rsidRPr="00E47A29">
        <w:rPr>
          <w:rFonts w:ascii="Times New Roman" w:eastAsia="Times New Roman" w:hAnsi="Times New Roman" w:cs="Times New Roman"/>
          <w:sz w:val="20"/>
          <w:szCs w:val="20"/>
        </w:rPr>
        <w:tab/>
        <w:t>Протокол заседания конкурсной комиссии должен содержать следующие данные:</w:t>
      </w:r>
    </w:p>
    <w:p w14:paraId="786E692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время, дату и место проведения заседания конкурсной комиссии;</w:t>
      </w:r>
    </w:p>
    <w:p w14:paraId="3EC5389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фамилии и инициалы членов конкурсной комиссии и приглашенных на заседание конкурсной комиссии;</w:t>
      </w:r>
    </w:p>
    <w:p w14:paraId="2F17D118"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результаты голосования по каждому из включенных в список для голосования инициативных проектов;</w:t>
      </w:r>
    </w:p>
    <w:p w14:paraId="3FBD44F5"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 </w:t>
      </w:r>
      <w:r w:rsidRPr="00E47A29">
        <w:rPr>
          <w:rFonts w:ascii="Times New Roman" w:eastAsia="Times New Roman" w:hAnsi="Times New Roman" w:cs="Times New Roman"/>
          <w:sz w:val="20"/>
          <w:szCs w:val="20"/>
        </w:rPr>
        <w:tab/>
        <w:t>инициативные проекты, прошедшие конкурсный отбор и подлежащие финансированию из местного бюджета.</w:t>
      </w:r>
    </w:p>
    <w:p w14:paraId="5B0B5088"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Протокол заседания конкурсной комиссии подписывается председателем конкурсной комиссии и </w:t>
      </w:r>
      <w:r w:rsidRPr="00E47A29">
        <w:rPr>
          <w:rFonts w:ascii="Times New Roman" w:eastAsia="Times New Roman" w:hAnsi="Times New Roman" w:cs="Times New Roman"/>
          <w:sz w:val="20"/>
          <w:szCs w:val="20"/>
        </w:rPr>
        <w:lastRenderedPageBreak/>
        <w:t>секретарем конкурсной комиссии в течение трех рабочих дней со дня проведения заседания конкурсной комиссии.</w:t>
      </w:r>
    </w:p>
    <w:p w14:paraId="5C1D4FF7"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6.11. </w:t>
      </w:r>
      <w:r w:rsidRPr="00E47A29">
        <w:rPr>
          <w:rFonts w:ascii="Times New Roman" w:eastAsia="Times New Roman" w:hAnsi="Times New Roman" w:cs="Times New Roman"/>
          <w:sz w:val="20"/>
          <w:szCs w:val="20"/>
        </w:rPr>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14:paraId="6B919969"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b/>
          <w:bCs/>
          <w:sz w:val="20"/>
          <w:szCs w:val="20"/>
        </w:rPr>
        <w:t xml:space="preserve">7. </w:t>
      </w:r>
      <w:r w:rsidRPr="00E47A29">
        <w:rPr>
          <w:rFonts w:ascii="Times New Roman" w:eastAsia="Times New Roman" w:hAnsi="Times New Roman" w:cs="Times New Roman"/>
          <w:b/>
          <w:bCs/>
          <w:sz w:val="20"/>
          <w:szCs w:val="20"/>
        </w:rPr>
        <w:tab/>
        <w:t xml:space="preserve">Участие инициаторов проекта в реализации инициативных проектов </w:t>
      </w:r>
    </w:p>
    <w:p w14:paraId="4BB73373"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7.1. </w:t>
      </w:r>
      <w:r w:rsidRPr="00E47A29">
        <w:rPr>
          <w:rFonts w:ascii="Times New Roman" w:eastAsia="Times New Roman" w:hAnsi="Times New Roman" w:cs="Times New Roman"/>
          <w:sz w:val="20"/>
          <w:szCs w:val="20"/>
        </w:rPr>
        <w:tab/>
        <w:t>Инициаторы проекта вправе принимать участие в реализации инициативных проектов в соответствии с настоящим Положением.</w:t>
      </w:r>
    </w:p>
    <w:p w14:paraId="4E3DA89B"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7.2. </w:t>
      </w:r>
      <w:r w:rsidRPr="00E47A29">
        <w:rPr>
          <w:rFonts w:ascii="Times New Roman" w:eastAsia="Times New Roman" w:hAnsi="Times New Roman" w:cs="Times New Roman"/>
          <w:sz w:val="20"/>
          <w:szCs w:val="20"/>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14:paraId="2E7A1661"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7.3. </w:t>
      </w:r>
      <w:r w:rsidRPr="00E47A29">
        <w:rPr>
          <w:rFonts w:ascii="Times New Roman" w:eastAsia="Times New Roman" w:hAnsi="Times New Roman" w:cs="Times New Roman"/>
          <w:sz w:val="20"/>
          <w:szCs w:val="20"/>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14:paraId="1CB95970"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7.4.</w:t>
      </w:r>
      <w:r w:rsidRPr="00E47A29">
        <w:rPr>
          <w:rFonts w:ascii="Times New Roman" w:eastAsia="Times New Roman" w:hAnsi="Times New Roman" w:cs="Times New Roman"/>
          <w:sz w:val="20"/>
          <w:szCs w:val="20"/>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A8DB22" w14:textId="77777777" w:rsidR="00E47A29" w:rsidRPr="00E47A29" w:rsidRDefault="00E47A29" w:rsidP="00E47A29">
      <w:pPr>
        <w:tabs>
          <w:tab w:val="left" w:pos="1418"/>
        </w:tabs>
        <w:spacing w:after="0" w:line="240" w:lineRule="auto"/>
        <w:ind w:firstLine="709"/>
        <w:jc w:val="both"/>
        <w:rPr>
          <w:rFonts w:ascii="Times New Roman" w:eastAsia="Times New Roman" w:hAnsi="Times New Roman" w:cs="Times New Roman"/>
          <w:sz w:val="20"/>
          <w:szCs w:val="20"/>
        </w:rPr>
      </w:pPr>
      <w:r w:rsidRPr="00E47A29">
        <w:rPr>
          <w:rFonts w:ascii="Times New Roman" w:eastAsia="Times New Roman" w:hAnsi="Times New Roman" w:cs="Times New Roman"/>
          <w:sz w:val="20"/>
          <w:szCs w:val="20"/>
        </w:rPr>
        <w:t xml:space="preserve">7.5. </w:t>
      </w:r>
      <w:r w:rsidRPr="00E47A29">
        <w:rPr>
          <w:rFonts w:ascii="Times New Roman" w:eastAsia="Times New Roman" w:hAnsi="Times New Roman" w:cs="Times New Roman"/>
          <w:sz w:val="20"/>
          <w:szCs w:val="20"/>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21EB58BB" w14:textId="77777777" w:rsidR="00E47A29" w:rsidRPr="00E47A29" w:rsidRDefault="00E47A29" w:rsidP="00E47A29">
      <w:pPr>
        <w:spacing w:after="0" w:line="240" w:lineRule="auto"/>
        <w:rPr>
          <w:rFonts w:ascii="Times New Roman" w:eastAsia="Times New Roman" w:hAnsi="Times New Roman" w:cs="Times New Roman"/>
          <w:sz w:val="24"/>
          <w:szCs w:val="28"/>
        </w:rPr>
      </w:pPr>
    </w:p>
    <w:p w14:paraId="5CB7CC4F" w14:textId="49C97532" w:rsidR="00E47A29" w:rsidRPr="0007673E" w:rsidRDefault="00E47A29" w:rsidP="00E47A29">
      <w:pPr>
        <w:spacing w:after="0" w:line="240" w:lineRule="auto"/>
        <w:jc w:val="both"/>
        <w:rPr>
          <w:rFonts w:ascii="Times New Roman" w:eastAsia="Times New Roman" w:hAnsi="Times New Roman" w:cs="Times New Roman"/>
          <w:sz w:val="28"/>
          <w:szCs w:val="28"/>
        </w:rPr>
      </w:pPr>
    </w:p>
    <w:tbl>
      <w:tblPr>
        <w:tblpPr w:leftFromText="180" w:rightFromText="180" w:bottomFromText="200" w:vertAnchor="text" w:horzAnchor="margin" w:tblpY="-81"/>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07673E" w:rsidRPr="0007673E" w14:paraId="7CB236A0" w14:textId="77777777" w:rsidTr="009268AF">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EA38389" w14:textId="398B3389" w:rsidR="0007673E" w:rsidRPr="0007673E" w:rsidRDefault="0007673E" w:rsidP="009268AF">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РЕШЕНИЕ № 48</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51F9F17D" w14:textId="77777777" w:rsidR="0007673E" w:rsidRPr="0007673E" w:rsidRDefault="0007673E" w:rsidP="009268AF">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от 25.10.2021 года</w:t>
            </w:r>
          </w:p>
        </w:tc>
      </w:tr>
    </w:tbl>
    <w:p w14:paraId="3E89B69D" w14:textId="77777777" w:rsidR="0007673E" w:rsidRPr="0007673E" w:rsidRDefault="0007673E" w:rsidP="0007673E">
      <w:pPr>
        <w:spacing w:after="0" w:line="240" w:lineRule="auto"/>
        <w:jc w:val="center"/>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Об утверждении Порядка определения части территории Балтинского сельсовета Мошковского района Новосибирской области, на которой могут реализоваться инициативные проекты</w:t>
      </w:r>
    </w:p>
    <w:p w14:paraId="442F6BD8" w14:textId="77777777" w:rsidR="0007673E" w:rsidRPr="0007673E" w:rsidRDefault="0007673E" w:rsidP="0007673E">
      <w:pPr>
        <w:spacing w:after="0" w:line="240" w:lineRule="auto"/>
        <w:jc w:val="center"/>
        <w:rPr>
          <w:rFonts w:ascii="Times New Roman" w:eastAsia="Times New Roman" w:hAnsi="Times New Roman" w:cs="Times New Roman"/>
          <w:bCs/>
          <w:sz w:val="20"/>
          <w:szCs w:val="20"/>
        </w:rPr>
      </w:pPr>
    </w:p>
    <w:p w14:paraId="6A4909E5" w14:textId="77777777" w:rsidR="0007673E" w:rsidRPr="0007673E" w:rsidRDefault="0007673E" w:rsidP="0007673E">
      <w:pPr>
        <w:spacing w:after="0" w:line="240" w:lineRule="auto"/>
        <w:jc w:val="center"/>
        <w:rPr>
          <w:rFonts w:ascii="Times New Roman" w:eastAsia="Times New Roman" w:hAnsi="Times New Roman" w:cs="Times New Roman"/>
          <w:bCs/>
          <w:sz w:val="20"/>
          <w:szCs w:val="20"/>
        </w:rPr>
      </w:pPr>
    </w:p>
    <w:p w14:paraId="0F0D7A86" w14:textId="77777777" w:rsidR="0007673E" w:rsidRPr="0007673E" w:rsidRDefault="0007673E" w:rsidP="0007673E">
      <w:pPr>
        <w:spacing w:after="0" w:line="240" w:lineRule="auto"/>
        <w:ind w:firstLine="851"/>
        <w:jc w:val="both"/>
        <w:rPr>
          <w:rFonts w:ascii="Times New Roman" w:eastAsia="Times New Roman" w:hAnsi="Times New Roman" w:cs="Times New Roman"/>
          <w:iCs/>
          <w:sz w:val="20"/>
          <w:szCs w:val="20"/>
        </w:rPr>
      </w:pPr>
      <w:r w:rsidRPr="0007673E">
        <w:rPr>
          <w:rFonts w:ascii="Times New Roman" w:eastAsia="Times New Roman" w:hAnsi="Times New Roman" w:cs="Times New Roman"/>
          <w:sz w:val="20"/>
          <w:szCs w:val="20"/>
        </w:rPr>
        <w:t>В соответствии с Федеральным законом </w:t>
      </w:r>
      <w:hyperlink r:id="rId12" w:tgtFrame="_blank" w:history="1">
        <w:r w:rsidRPr="0007673E">
          <w:rPr>
            <w:rFonts w:ascii="Times New Roman" w:eastAsia="Times New Roman" w:hAnsi="Times New Roman" w:cs="Times New Roman"/>
            <w:sz w:val="20"/>
            <w:szCs w:val="20"/>
          </w:rPr>
          <w:t>от 6 октября 2003 года № 131-ФЗ</w:t>
        </w:r>
      </w:hyperlink>
      <w:r w:rsidRPr="0007673E">
        <w:rPr>
          <w:rFonts w:ascii="Times New Roman" w:eastAsia="Times New Roman" w:hAnsi="Times New Roman" w:cs="Times New Roman"/>
          <w:sz w:val="20"/>
          <w:szCs w:val="20"/>
        </w:rPr>
        <w:t> «</w:t>
      </w:r>
      <w:hyperlink r:id="rId13" w:tgtFrame="_blank" w:history="1">
        <w:r w:rsidRPr="0007673E">
          <w:rPr>
            <w:rFonts w:ascii="Times New Roman" w:eastAsia="Times New Roman" w:hAnsi="Times New Roman" w:cs="Times New Roman"/>
            <w:sz w:val="20"/>
            <w:szCs w:val="20"/>
          </w:rPr>
          <w:t>Об общих принципах организации местного самоуправления</w:t>
        </w:r>
      </w:hyperlink>
      <w:r w:rsidRPr="0007673E">
        <w:rPr>
          <w:rFonts w:ascii="Times New Roman" w:eastAsia="Times New Roman" w:hAnsi="Times New Roman" w:cs="Times New Roman"/>
          <w:sz w:val="20"/>
          <w:szCs w:val="20"/>
        </w:rPr>
        <w:t> в Российской Федерации», Уставом сельского поселения Балтинского сельсовета Мошковского муниципального района Новосибирской области</w:t>
      </w:r>
      <w:r w:rsidRPr="0007673E">
        <w:rPr>
          <w:rFonts w:ascii="Times New Roman" w:eastAsia="Times New Roman" w:hAnsi="Times New Roman" w:cs="Times New Roman"/>
          <w:bCs/>
          <w:sz w:val="20"/>
          <w:szCs w:val="20"/>
        </w:rPr>
        <w:t xml:space="preserve"> Совет депутатов </w:t>
      </w:r>
      <w:r w:rsidRPr="0007673E">
        <w:rPr>
          <w:rFonts w:ascii="Times New Roman" w:eastAsia="Times New Roman" w:hAnsi="Times New Roman" w:cs="Times New Roman"/>
          <w:b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iCs/>
          <w:sz w:val="20"/>
          <w:szCs w:val="20"/>
        </w:rPr>
        <w:t xml:space="preserve"> Совет депутатов Балтинского сельсовета Мошковского района Новосибирской области</w:t>
      </w:r>
    </w:p>
    <w:p w14:paraId="1322227A" w14:textId="77777777" w:rsidR="0007673E" w:rsidRPr="0007673E" w:rsidRDefault="0007673E" w:rsidP="0007673E">
      <w:pPr>
        <w:spacing w:after="0" w:line="240" w:lineRule="auto"/>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РЕШИЛ:</w:t>
      </w:r>
    </w:p>
    <w:p w14:paraId="1F9153DA" w14:textId="77777777" w:rsidR="0007673E" w:rsidRPr="0007673E" w:rsidRDefault="0007673E" w:rsidP="0007673E">
      <w:pPr>
        <w:tabs>
          <w:tab w:val="left" w:pos="1134"/>
        </w:tabs>
        <w:spacing w:after="0" w:line="240" w:lineRule="auto"/>
        <w:ind w:firstLine="709"/>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1. </w:t>
      </w:r>
      <w:r w:rsidRPr="0007673E">
        <w:rPr>
          <w:rFonts w:ascii="Times New Roman" w:eastAsia="Times New Roman" w:hAnsi="Times New Roman" w:cs="Times New Roman"/>
          <w:sz w:val="20"/>
          <w:szCs w:val="20"/>
        </w:rPr>
        <w:tab/>
        <w:t>Утвердить прилагаемый Порядок определения части территории Балтинского сельсовета Мошковского района Новосибирской области, на которой могут реализоваться инициативные проекты, согласно приложению к настоящему решению.</w:t>
      </w:r>
    </w:p>
    <w:p w14:paraId="254A8825" w14:textId="77777777" w:rsidR="0007673E" w:rsidRPr="0007673E" w:rsidRDefault="0007673E" w:rsidP="0007673E">
      <w:pPr>
        <w:tabs>
          <w:tab w:val="left" w:pos="1134"/>
        </w:tabs>
        <w:spacing w:after="0" w:line="240" w:lineRule="auto"/>
        <w:ind w:firstLine="709"/>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2. </w:t>
      </w:r>
      <w:r w:rsidRPr="0007673E">
        <w:rPr>
          <w:rFonts w:ascii="Times New Roman" w:eastAsia="Times New Roman" w:hAnsi="Times New Roman" w:cs="Times New Roman"/>
          <w:sz w:val="20"/>
          <w:szCs w:val="20"/>
        </w:rPr>
        <w:tab/>
        <w:t xml:space="preserve">Настоящее решение вступает в силу после его официального опубликования. </w:t>
      </w:r>
    </w:p>
    <w:p w14:paraId="3755C4E4" w14:textId="77777777" w:rsidR="0007673E" w:rsidRPr="0007673E" w:rsidRDefault="0007673E" w:rsidP="0007673E">
      <w:pPr>
        <w:tabs>
          <w:tab w:val="left" w:pos="1134"/>
        </w:tabs>
        <w:spacing w:after="0" w:line="240" w:lineRule="auto"/>
        <w:ind w:firstLine="709"/>
        <w:jc w:val="both"/>
        <w:rPr>
          <w:rFonts w:ascii="Times New Roman" w:eastAsia="Times New Roman" w:hAnsi="Times New Roman" w:cs="Times New Roman"/>
          <w:sz w:val="20"/>
          <w:szCs w:val="20"/>
        </w:rPr>
      </w:pPr>
    </w:p>
    <w:p w14:paraId="706F234F"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72AA8EA6" w14:textId="796955CF"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590DDBC3"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142F6760"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799D8518"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Глава Балтинского сельсовета</w:t>
      </w:r>
    </w:p>
    <w:p w14:paraId="2B07E4E7"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Мошковского района</w:t>
      </w:r>
    </w:p>
    <w:p w14:paraId="68E53D12" w14:textId="0C1D1EE1"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Новосибирской области                                  С.Е.Станкевич</w:t>
      </w:r>
    </w:p>
    <w:p w14:paraId="3D64BC7F"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5CA02F9F"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Председатель Совета депутатов</w:t>
      </w:r>
    </w:p>
    <w:p w14:paraId="084FDEA7"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Балтинского сельсовета</w:t>
      </w:r>
    </w:p>
    <w:p w14:paraId="7B1D51C1"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Мошковского района</w:t>
      </w:r>
    </w:p>
    <w:p w14:paraId="50A1D15C" w14:textId="44B966ED" w:rsidR="00E47A29" w:rsidRPr="0007673E" w:rsidRDefault="0007673E" w:rsidP="0007673E">
      <w:pPr>
        <w:spacing w:after="0" w:line="240" w:lineRule="auto"/>
        <w:jc w:val="both"/>
        <w:rPr>
          <w:rFonts w:ascii="Times New Roman" w:eastAsia="Times New Roman" w:hAnsi="Times New Roman" w:cs="Times New Roman"/>
          <w:sz w:val="20"/>
          <w:szCs w:val="20"/>
        </w:rPr>
      </w:pPr>
      <w:r w:rsidRPr="0007673E">
        <w:rPr>
          <w:rFonts w:ascii="Times New Roman" w:eastAsia="Times New Roman" w:hAnsi="Times New Roman" w:cs="Times New Roman"/>
          <w:bCs/>
          <w:sz w:val="20"/>
          <w:szCs w:val="20"/>
        </w:rPr>
        <w:t>Новосибирской области                                 А.В. Сильман</w:t>
      </w:r>
    </w:p>
    <w:p w14:paraId="1ECE7AD0" w14:textId="724A4C02" w:rsidR="00E47A29" w:rsidRPr="0007673E" w:rsidRDefault="00E47A29" w:rsidP="00E47A29">
      <w:pPr>
        <w:spacing w:after="0" w:line="240" w:lineRule="auto"/>
        <w:jc w:val="both"/>
        <w:rPr>
          <w:rFonts w:ascii="Times New Roman" w:eastAsia="Times New Roman" w:hAnsi="Times New Roman" w:cs="Times New Roman"/>
          <w:sz w:val="20"/>
          <w:szCs w:val="20"/>
        </w:rPr>
      </w:pPr>
    </w:p>
    <w:p w14:paraId="43A5A224"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p>
    <w:p w14:paraId="6AD5B397"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p>
    <w:p w14:paraId="73C8E55A"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p>
    <w:p w14:paraId="72CD32B9"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p>
    <w:p w14:paraId="701CFAA3" w14:textId="7D1391CC"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Приложение</w:t>
      </w:r>
    </w:p>
    <w:p w14:paraId="22C83B60"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к решению</w:t>
      </w:r>
    </w:p>
    <w:p w14:paraId="769A8499"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тринадцатой сессии</w:t>
      </w:r>
    </w:p>
    <w:p w14:paraId="20DDE0AA"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Совета депутатов</w:t>
      </w:r>
    </w:p>
    <w:p w14:paraId="7B008FA1"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Балтинского сельсовета</w:t>
      </w:r>
    </w:p>
    <w:p w14:paraId="5F930454"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Мошковского района</w:t>
      </w:r>
    </w:p>
    <w:p w14:paraId="2619F9A3"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Новосибирской области</w:t>
      </w:r>
    </w:p>
    <w:p w14:paraId="2752EFC0" w14:textId="451FC789" w:rsidR="00E47A29" w:rsidRPr="0007673E" w:rsidRDefault="0007673E" w:rsidP="0007673E">
      <w:pPr>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от 25.10.2021 года № 48</w:t>
      </w:r>
    </w:p>
    <w:p w14:paraId="6F36B4FF" w14:textId="20CA9FDD" w:rsidR="0007673E" w:rsidRPr="0007673E" w:rsidRDefault="0007673E" w:rsidP="0007673E">
      <w:pPr>
        <w:spacing w:after="0" w:line="240" w:lineRule="auto"/>
        <w:jc w:val="right"/>
        <w:rPr>
          <w:rFonts w:ascii="Times New Roman" w:eastAsia="Times New Roman" w:hAnsi="Times New Roman" w:cs="Times New Roman"/>
          <w:color w:val="000000"/>
          <w:sz w:val="20"/>
          <w:szCs w:val="20"/>
        </w:rPr>
      </w:pPr>
    </w:p>
    <w:p w14:paraId="207A8215" w14:textId="77777777" w:rsidR="0007673E" w:rsidRPr="0007673E" w:rsidRDefault="0007673E" w:rsidP="0007673E">
      <w:pPr>
        <w:ind w:firstLine="334"/>
        <w:jc w:val="center"/>
        <w:rPr>
          <w:rFonts w:ascii="Times New Roman" w:hAnsi="Times New Roman" w:cs="Times New Roman"/>
          <w:color w:val="000000"/>
          <w:sz w:val="20"/>
          <w:szCs w:val="20"/>
        </w:rPr>
      </w:pPr>
      <w:r w:rsidRPr="0007673E">
        <w:rPr>
          <w:rFonts w:ascii="Times New Roman" w:hAnsi="Times New Roman" w:cs="Times New Roman"/>
          <w:b/>
          <w:bCs/>
          <w:color w:val="000000"/>
          <w:sz w:val="20"/>
          <w:szCs w:val="20"/>
        </w:rPr>
        <w:t>ПОРЯДОК</w:t>
      </w:r>
    </w:p>
    <w:p w14:paraId="16DD1D86" w14:textId="77777777" w:rsidR="0007673E" w:rsidRPr="0007673E" w:rsidRDefault="0007673E" w:rsidP="0007673E">
      <w:pPr>
        <w:ind w:firstLine="334"/>
        <w:jc w:val="center"/>
        <w:rPr>
          <w:rFonts w:ascii="Times New Roman" w:hAnsi="Times New Roman" w:cs="Times New Roman"/>
          <w:color w:val="000000"/>
          <w:sz w:val="20"/>
          <w:szCs w:val="20"/>
        </w:rPr>
      </w:pPr>
      <w:r w:rsidRPr="0007673E">
        <w:rPr>
          <w:rFonts w:ascii="Times New Roman" w:hAnsi="Times New Roman" w:cs="Times New Roman"/>
          <w:b/>
          <w:bCs/>
          <w:color w:val="000000"/>
          <w:sz w:val="20"/>
          <w:szCs w:val="20"/>
        </w:rPr>
        <w:t>определения части территории Балтинского сельсовета Мошковского района Новосибирской области, на которой могут реализоваться инициативные проекты</w:t>
      </w:r>
    </w:p>
    <w:p w14:paraId="3BC25281" w14:textId="77777777" w:rsidR="0007673E" w:rsidRPr="0007673E" w:rsidRDefault="0007673E" w:rsidP="0007673E">
      <w:pPr>
        <w:ind w:firstLine="334"/>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w:t>
      </w:r>
    </w:p>
    <w:p w14:paraId="28E3FAE1" w14:textId="77777777" w:rsidR="0007673E" w:rsidRPr="0007673E" w:rsidRDefault="0007673E" w:rsidP="0007673E">
      <w:pPr>
        <w:tabs>
          <w:tab w:val="left" w:pos="1418"/>
        </w:tabs>
        <w:ind w:firstLine="709"/>
        <w:rPr>
          <w:rFonts w:ascii="Times New Roman" w:hAnsi="Times New Roman" w:cs="Times New Roman"/>
          <w:color w:val="000000"/>
          <w:sz w:val="20"/>
          <w:szCs w:val="20"/>
        </w:rPr>
      </w:pPr>
      <w:r w:rsidRPr="0007673E">
        <w:rPr>
          <w:rFonts w:ascii="Times New Roman" w:hAnsi="Times New Roman" w:cs="Times New Roman"/>
          <w:b/>
          <w:bCs/>
          <w:color w:val="000000"/>
          <w:sz w:val="20"/>
          <w:szCs w:val="20"/>
        </w:rPr>
        <w:t>1.</w:t>
      </w:r>
      <w:r w:rsidRPr="0007673E">
        <w:rPr>
          <w:rFonts w:ascii="Times New Roman" w:hAnsi="Times New Roman" w:cs="Times New Roman"/>
          <w:b/>
          <w:bCs/>
          <w:color w:val="000000"/>
          <w:sz w:val="20"/>
          <w:szCs w:val="20"/>
        </w:rPr>
        <w:tab/>
        <w:t>Общие положения</w:t>
      </w:r>
    </w:p>
    <w:p w14:paraId="4D1C3F50" w14:textId="77777777" w:rsidR="0007673E" w:rsidRPr="0007673E" w:rsidRDefault="0007673E" w:rsidP="0007673E">
      <w:pPr>
        <w:tabs>
          <w:tab w:val="left" w:pos="1418"/>
        </w:tabs>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1.1. </w:t>
      </w:r>
      <w:r w:rsidRPr="0007673E">
        <w:rPr>
          <w:rFonts w:ascii="Times New Roman" w:hAnsi="Times New Roman" w:cs="Times New Roman"/>
          <w:color w:val="000000"/>
          <w:sz w:val="20"/>
          <w:szCs w:val="20"/>
        </w:rPr>
        <w:tab/>
        <w:t xml:space="preserve">Настоящий порядок устанавливает процедуру части территории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 на которой могут реализовываться инициативные проекты (далее также – часть территории).</w:t>
      </w:r>
    </w:p>
    <w:p w14:paraId="4FB5B508" w14:textId="77777777" w:rsidR="0007673E" w:rsidRPr="0007673E" w:rsidRDefault="0007673E" w:rsidP="0007673E">
      <w:pPr>
        <w:tabs>
          <w:tab w:val="left" w:pos="1276"/>
          <w:tab w:val="left" w:pos="1418"/>
        </w:tabs>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1.2. </w:t>
      </w:r>
      <w:r w:rsidRPr="0007673E">
        <w:rPr>
          <w:rFonts w:ascii="Times New Roman" w:hAnsi="Times New Roman" w:cs="Times New Roman"/>
          <w:color w:val="000000"/>
          <w:sz w:val="20"/>
          <w:szCs w:val="20"/>
        </w:rPr>
        <w:tab/>
      </w:r>
      <w:r w:rsidRPr="0007673E">
        <w:rPr>
          <w:rFonts w:ascii="Times New Roman" w:hAnsi="Times New Roman" w:cs="Times New Roman"/>
          <w:color w:val="000000"/>
          <w:sz w:val="20"/>
          <w:szCs w:val="20"/>
        </w:rPr>
        <w:tab/>
        <w:t xml:space="preserve">Часть территории, на которой могут реализовываться инициативные проекты, устанавливается администрацией </w:t>
      </w:r>
      <w:r w:rsidRPr="0007673E">
        <w:rPr>
          <w:rFonts w:ascii="Times New Roman" w:hAnsi="Times New Roman" w:cs="Times New Roman"/>
          <w:sz w:val="20"/>
          <w:szCs w:val="20"/>
        </w:rPr>
        <w:t xml:space="preserve">Балтинского </w:t>
      </w:r>
      <w:r w:rsidRPr="0007673E">
        <w:rPr>
          <w:rFonts w:ascii="Times New Roman" w:hAnsi="Times New Roman" w:cs="Times New Roman"/>
          <w:sz w:val="20"/>
          <w:szCs w:val="20"/>
        </w:rPr>
        <w:lastRenderedPageBreak/>
        <w:t>сельсовета Мошковского района Новосибирской области</w:t>
      </w:r>
      <w:r w:rsidRPr="0007673E">
        <w:rPr>
          <w:rFonts w:ascii="Times New Roman" w:hAnsi="Times New Roman" w:cs="Times New Roman"/>
          <w:color w:val="000000"/>
          <w:sz w:val="20"/>
          <w:szCs w:val="20"/>
        </w:rPr>
        <w:t>.</w:t>
      </w:r>
    </w:p>
    <w:p w14:paraId="08EECD00" w14:textId="77777777" w:rsidR="0007673E" w:rsidRPr="0007673E" w:rsidRDefault="0007673E" w:rsidP="0007673E">
      <w:pPr>
        <w:tabs>
          <w:tab w:val="left" w:pos="1418"/>
        </w:tabs>
        <w:spacing w:after="0"/>
        <w:ind w:firstLine="709"/>
        <w:jc w:val="both"/>
        <w:rPr>
          <w:rFonts w:ascii="Times New Roman" w:hAnsi="Times New Roman" w:cs="Times New Roman"/>
          <w:bCs/>
          <w:sz w:val="20"/>
          <w:szCs w:val="20"/>
        </w:rPr>
      </w:pPr>
      <w:r w:rsidRPr="0007673E">
        <w:rPr>
          <w:rFonts w:ascii="Times New Roman" w:hAnsi="Times New Roman" w:cs="Times New Roman"/>
          <w:color w:val="000000"/>
          <w:sz w:val="20"/>
          <w:szCs w:val="20"/>
        </w:rPr>
        <w:t xml:space="preserve">1.3. </w:t>
      </w:r>
      <w:r w:rsidRPr="0007673E">
        <w:rPr>
          <w:rFonts w:ascii="Times New Roman" w:hAnsi="Times New Roman" w:cs="Times New Roman"/>
          <w:color w:val="000000"/>
          <w:sz w:val="20"/>
          <w:szCs w:val="2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07673E">
        <w:rPr>
          <w:rFonts w:ascii="Times New Roman" w:hAnsi="Times New Roman" w:cs="Times New Roman"/>
          <w:bCs/>
          <w:sz w:val="20"/>
          <w:szCs w:val="20"/>
        </w:rPr>
        <w:t>указанные в Федеральном законе от 06.10.2003 № 131-ФЗ «Об общих принципах организации местного самоуправления в Российской Федерации».</w:t>
      </w:r>
    </w:p>
    <w:p w14:paraId="4C3B2B5A"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1.4. </w:t>
      </w:r>
      <w:r w:rsidRPr="0007673E">
        <w:rPr>
          <w:rFonts w:ascii="Times New Roman" w:hAnsi="Times New Roman" w:cs="Times New Roman"/>
          <w:color w:val="000000"/>
          <w:sz w:val="20"/>
          <w:szCs w:val="20"/>
        </w:rPr>
        <w:tab/>
        <w:t>Инициативные проекты могут реализовываться в пределах следующих территорий проживания граждан:</w:t>
      </w:r>
    </w:p>
    <w:p w14:paraId="14FAF7EF"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 </w:t>
      </w:r>
      <w:r w:rsidRPr="0007673E">
        <w:rPr>
          <w:rFonts w:ascii="Times New Roman" w:hAnsi="Times New Roman" w:cs="Times New Roman"/>
          <w:color w:val="000000"/>
          <w:sz w:val="20"/>
          <w:szCs w:val="20"/>
        </w:rPr>
        <w:tab/>
        <w:t>в границах территорий территориального общественного самоуправления;</w:t>
      </w:r>
    </w:p>
    <w:p w14:paraId="7B06564D"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 </w:t>
      </w:r>
      <w:r w:rsidRPr="0007673E">
        <w:rPr>
          <w:rFonts w:ascii="Times New Roman" w:hAnsi="Times New Roman" w:cs="Times New Roman"/>
          <w:color w:val="000000"/>
          <w:sz w:val="20"/>
          <w:szCs w:val="20"/>
        </w:rPr>
        <w:tab/>
        <w:t>группы жилых домов;</w:t>
      </w:r>
    </w:p>
    <w:p w14:paraId="3D29B6F1"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3) </w:t>
      </w:r>
      <w:r w:rsidRPr="0007673E">
        <w:rPr>
          <w:rFonts w:ascii="Times New Roman" w:hAnsi="Times New Roman" w:cs="Times New Roman"/>
          <w:color w:val="000000"/>
          <w:sz w:val="20"/>
          <w:szCs w:val="20"/>
        </w:rPr>
        <w:tab/>
        <w:t>жилого микрорайона;</w:t>
      </w:r>
    </w:p>
    <w:p w14:paraId="045C15D8"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4) </w:t>
      </w:r>
      <w:r w:rsidRPr="0007673E">
        <w:rPr>
          <w:rFonts w:ascii="Times New Roman" w:hAnsi="Times New Roman" w:cs="Times New Roman"/>
          <w:color w:val="000000"/>
          <w:sz w:val="20"/>
          <w:szCs w:val="20"/>
        </w:rPr>
        <w:tab/>
        <w:t>сельского населенного пункта, не являющегося поселением;</w:t>
      </w:r>
    </w:p>
    <w:p w14:paraId="5BBEAE39"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5) </w:t>
      </w:r>
      <w:r w:rsidRPr="0007673E">
        <w:rPr>
          <w:rFonts w:ascii="Times New Roman" w:hAnsi="Times New Roman" w:cs="Times New Roman"/>
          <w:color w:val="000000"/>
          <w:sz w:val="20"/>
          <w:szCs w:val="20"/>
        </w:rPr>
        <w:tab/>
        <w:t>иных территорий проживания граждан.</w:t>
      </w:r>
    </w:p>
    <w:p w14:paraId="3D2EA7BC" w14:textId="77777777" w:rsidR="0007673E" w:rsidRPr="0007673E" w:rsidRDefault="0007673E" w:rsidP="0007673E">
      <w:pPr>
        <w:tabs>
          <w:tab w:val="left" w:pos="1418"/>
        </w:tabs>
        <w:spacing w:after="0"/>
        <w:ind w:firstLine="709"/>
        <w:rPr>
          <w:rFonts w:ascii="Times New Roman" w:hAnsi="Times New Roman" w:cs="Times New Roman"/>
          <w:color w:val="000000"/>
          <w:sz w:val="20"/>
          <w:szCs w:val="20"/>
        </w:rPr>
      </w:pPr>
      <w:r w:rsidRPr="0007673E">
        <w:rPr>
          <w:rFonts w:ascii="Times New Roman" w:hAnsi="Times New Roman" w:cs="Times New Roman"/>
          <w:b/>
          <w:bCs/>
          <w:color w:val="000000"/>
          <w:sz w:val="20"/>
          <w:szCs w:val="20"/>
        </w:rPr>
        <w:t xml:space="preserve">2. </w:t>
      </w:r>
      <w:r w:rsidRPr="0007673E">
        <w:rPr>
          <w:rFonts w:ascii="Times New Roman" w:hAnsi="Times New Roman" w:cs="Times New Roman"/>
          <w:b/>
          <w:bCs/>
          <w:color w:val="000000"/>
          <w:sz w:val="20"/>
          <w:szCs w:val="20"/>
        </w:rPr>
        <w:tab/>
        <w:t>Порядок внесения и рассмотрения заявления об определении территории, на которой может реализовываться инициативный проект</w:t>
      </w:r>
    </w:p>
    <w:p w14:paraId="41E5A7C5"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2.1. </w:t>
      </w:r>
      <w:r w:rsidRPr="0007673E">
        <w:rPr>
          <w:rFonts w:ascii="Times New Roman" w:hAnsi="Times New Roman" w:cs="Times New Roman"/>
          <w:color w:val="000000"/>
          <w:sz w:val="20"/>
          <w:szCs w:val="20"/>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 xml:space="preserve"> с заявлением об определении части территории, на которой планирует реализовывать инициативный проект с описанием ее границ.</w:t>
      </w:r>
    </w:p>
    <w:p w14:paraId="22620D8E"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2.2. </w:t>
      </w:r>
      <w:r w:rsidRPr="0007673E">
        <w:rPr>
          <w:rFonts w:ascii="Times New Roman" w:hAnsi="Times New Roman" w:cs="Times New Roman"/>
          <w:color w:val="000000"/>
          <w:sz w:val="20"/>
          <w:szCs w:val="2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14:paraId="26AEC406"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19A2DFF1"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2.3. </w:t>
      </w:r>
      <w:r w:rsidRPr="0007673E">
        <w:rPr>
          <w:rFonts w:ascii="Times New Roman" w:hAnsi="Times New Roman" w:cs="Times New Roman"/>
          <w:color w:val="000000"/>
          <w:sz w:val="20"/>
          <w:szCs w:val="20"/>
        </w:rPr>
        <w:tab/>
        <w:t>К заявлению инициатор проекта прилагает следующие документы:</w:t>
      </w:r>
    </w:p>
    <w:p w14:paraId="1875D826"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 </w:t>
      </w:r>
      <w:r w:rsidRPr="0007673E">
        <w:rPr>
          <w:rFonts w:ascii="Times New Roman" w:hAnsi="Times New Roman" w:cs="Times New Roman"/>
          <w:color w:val="000000"/>
          <w:sz w:val="20"/>
          <w:szCs w:val="20"/>
        </w:rPr>
        <w:tab/>
        <w:t>краткое описание инициативного проекта;</w:t>
      </w:r>
    </w:p>
    <w:p w14:paraId="7BF1FB19"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 </w:t>
      </w:r>
      <w:r w:rsidRPr="0007673E">
        <w:rPr>
          <w:rFonts w:ascii="Times New Roman" w:hAnsi="Times New Roman" w:cs="Times New Roman"/>
          <w:color w:val="000000"/>
          <w:sz w:val="20"/>
          <w:szCs w:val="20"/>
        </w:rPr>
        <w:tab/>
        <w:t xml:space="preserve">копию протокола собрания инициативной группы о принятии решения о внесении в администрацию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 xml:space="preserve"> инициативного проекта и определении территории, на которой предлагается его реализация.</w:t>
      </w:r>
    </w:p>
    <w:p w14:paraId="0D3AF15C"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2.4. </w:t>
      </w:r>
      <w:r w:rsidRPr="0007673E">
        <w:rPr>
          <w:rFonts w:ascii="Times New Roman" w:hAnsi="Times New Roman" w:cs="Times New Roman"/>
          <w:color w:val="000000"/>
          <w:sz w:val="20"/>
          <w:szCs w:val="20"/>
        </w:rPr>
        <w:tab/>
        <w:t xml:space="preserve">Администрация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 xml:space="preserve"> в течение 15 календарных дней со дня поступления заявления принимает решение:</w:t>
      </w:r>
    </w:p>
    <w:p w14:paraId="294A12E4"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 </w:t>
      </w:r>
      <w:r w:rsidRPr="0007673E">
        <w:rPr>
          <w:rFonts w:ascii="Times New Roman" w:hAnsi="Times New Roman" w:cs="Times New Roman"/>
          <w:color w:val="000000"/>
          <w:sz w:val="20"/>
          <w:szCs w:val="20"/>
        </w:rPr>
        <w:tab/>
        <w:t>об определении границ части территории, на которой планируется реализовывать инициативный проект;</w:t>
      </w:r>
    </w:p>
    <w:p w14:paraId="19C37EB6"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 </w:t>
      </w:r>
      <w:r w:rsidRPr="0007673E">
        <w:rPr>
          <w:rFonts w:ascii="Times New Roman" w:hAnsi="Times New Roman" w:cs="Times New Roman"/>
          <w:color w:val="000000"/>
          <w:sz w:val="20"/>
          <w:szCs w:val="20"/>
        </w:rPr>
        <w:tab/>
        <w:t>об отказе в определении границ части территории, на которой планируется реализовывать инициативный проект.</w:t>
      </w:r>
    </w:p>
    <w:p w14:paraId="7BE0C356"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2.5. </w:t>
      </w:r>
      <w:r w:rsidRPr="0007673E">
        <w:rPr>
          <w:rFonts w:ascii="Times New Roman" w:hAnsi="Times New Roman" w:cs="Times New Roman"/>
          <w:color w:val="000000"/>
          <w:sz w:val="20"/>
          <w:szCs w:val="2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14:paraId="78B2B56C"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1) </w:t>
      </w:r>
      <w:r w:rsidRPr="0007673E">
        <w:rPr>
          <w:rFonts w:ascii="Times New Roman" w:hAnsi="Times New Roman" w:cs="Times New Roman"/>
          <w:color w:val="000000"/>
          <w:sz w:val="20"/>
          <w:szCs w:val="20"/>
        </w:rPr>
        <w:tab/>
        <w:t xml:space="preserve">территория выходит за пределы территории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w:t>
      </w:r>
    </w:p>
    <w:p w14:paraId="7AE6E1BF"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 </w:t>
      </w:r>
      <w:r w:rsidRPr="0007673E">
        <w:rPr>
          <w:rFonts w:ascii="Times New Roman" w:hAnsi="Times New Roman" w:cs="Times New Roman"/>
          <w:color w:val="000000"/>
          <w:sz w:val="20"/>
          <w:szCs w:val="20"/>
        </w:rPr>
        <w:tab/>
        <w:t>запрашиваемая территория закреплена в установленном порядке за иными пользователями или находится в собственности;</w:t>
      </w:r>
    </w:p>
    <w:p w14:paraId="066F63C9"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3) </w:t>
      </w:r>
      <w:r w:rsidRPr="0007673E">
        <w:rPr>
          <w:rFonts w:ascii="Times New Roman" w:hAnsi="Times New Roman" w:cs="Times New Roman"/>
          <w:color w:val="000000"/>
          <w:sz w:val="20"/>
          <w:szCs w:val="20"/>
        </w:rPr>
        <w:tab/>
        <w:t>в границах запрашиваемой территории реализуется иной инициативный проект;</w:t>
      </w:r>
    </w:p>
    <w:p w14:paraId="7A53D22F"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4) </w:t>
      </w:r>
      <w:r w:rsidRPr="0007673E">
        <w:rPr>
          <w:rFonts w:ascii="Times New Roman" w:hAnsi="Times New Roman" w:cs="Times New Roman"/>
          <w:color w:val="000000"/>
          <w:sz w:val="20"/>
          <w:szCs w:val="20"/>
        </w:rPr>
        <w:tab/>
        <w:t>виды разрешенного использования земельного участка на запрашиваемой территории не соответствует целям инициативного проекта;</w:t>
      </w:r>
    </w:p>
    <w:p w14:paraId="7CB34FCE"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5) </w:t>
      </w:r>
      <w:r w:rsidRPr="0007673E">
        <w:rPr>
          <w:rFonts w:ascii="Times New Roman" w:hAnsi="Times New Roman" w:cs="Times New Roman"/>
          <w:color w:val="000000"/>
          <w:sz w:val="20"/>
          <w:szCs w:val="20"/>
        </w:rPr>
        <w:tab/>
        <w:t xml:space="preserve">реализация инициативного проекта на запрашиваемой территории противоречит нормам </w:t>
      </w:r>
      <w:r w:rsidRPr="0007673E">
        <w:rPr>
          <w:rFonts w:ascii="Times New Roman" w:hAnsi="Times New Roman" w:cs="Times New Roman"/>
          <w:sz w:val="20"/>
          <w:szCs w:val="20"/>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14:paraId="0609800F"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2.6. </w:t>
      </w:r>
      <w:r w:rsidRPr="0007673E">
        <w:rPr>
          <w:rFonts w:ascii="Times New Roman" w:hAnsi="Times New Roman" w:cs="Times New Roman"/>
          <w:color w:val="000000"/>
          <w:sz w:val="20"/>
          <w:szCs w:val="2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14:paraId="35827A6B" w14:textId="77777777" w:rsidR="0007673E" w:rsidRPr="0007673E" w:rsidRDefault="0007673E" w:rsidP="0007673E">
      <w:pPr>
        <w:tabs>
          <w:tab w:val="left" w:pos="1418"/>
        </w:tabs>
        <w:spacing w:after="0"/>
        <w:ind w:firstLine="709"/>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2.7. </w:t>
      </w:r>
      <w:r w:rsidRPr="0007673E">
        <w:rPr>
          <w:rFonts w:ascii="Times New Roman" w:hAnsi="Times New Roman" w:cs="Times New Roman"/>
          <w:color w:val="000000"/>
          <w:sz w:val="20"/>
          <w:szCs w:val="20"/>
        </w:rPr>
        <w:tab/>
        <w:t xml:space="preserve">В случае принятия решения, предусмотренного пунктом 2.5 настоящего Порядка, администрация </w:t>
      </w:r>
      <w:r w:rsidRPr="0007673E">
        <w:rPr>
          <w:rFonts w:ascii="Times New Roman" w:hAnsi="Times New Roman" w:cs="Times New Roman"/>
          <w:sz w:val="20"/>
          <w:szCs w:val="20"/>
        </w:rPr>
        <w:t>Балтинского сельсовета Мошковского района Новосибирской области</w:t>
      </w:r>
      <w:r w:rsidRPr="0007673E">
        <w:rPr>
          <w:rFonts w:ascii="Times New Roman" w:hAnsi="Times New Roman" w:cs="Times New Roman"/>
          <w:color w:val="000000"/>
          <w:sz w:val="20"/>
          <w:szCs w:val="20"/>
        </w:rPr>
        <w:t xml:space="preserve"> вправе предложить инициаторам проекта иную территорию для реализации инициативного проекта.</w:t>
      </w:r>
    </w:p>
    <w:p w14:paraId="18639344" w14:textId="524EC0B7" w:rsidR="0007673E" w:rsidRDefault="0007673E" w:rsidP="0007673E">
      <w:pPr>
        <w:spacing w:after="0" w:line="240" w:lineRule="auto"/>
        <w:jc w:val="both"/>
        <w:rPr>
          <w:rFonts w:ascii="Times New Roman" w:hAnsi="Times New Roman" w:cs="Times New Roman"/>
          <w:color w:val="000000"/>
          <w:sz w:val="20"/>
          <w:szCs w:val="20"/>
        </w:rPr>
      </w:pPr>
      <w:r w:rsidRPr="0007673E">
        <w:rPr>
          <w:rFonts w:ascii="Times New Roman" w:hAnsi="Times New Roman" w:cs="Times New Roman"/>
          <w:color w:val="000000"/>
          <w:sz w:val="20"/>
          <w:szCs w:val="20"/>
        </w:rPr>
        <w:t xml:space="preserve">2.8. </w:t>
      </w:r>
      <w:r w:rsidRPr="0007673E">
        <w:rPr>
          <w:rFonts w:ascii="Times New Roman" w:hAnsi="Times New Roman" w:cs="Times New Roman"/>
          <w:color w:val="000000"/>
          <w:sz w:val="20"/>
          <w:szCs w:val="2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tbl>
      <w:tblPr>
        <w:tblpPr w:leftFromText="180" w:rightFromText="180" w:bottomFromText="200" w:vertAnchor="text" w:horzAnchor="margin" w:tblpXSpec="right" w:tblpY="715"/>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8A22C5" w:rsidRPr="0007673E" w14:paraId="44E08516" w14:textId="77777777" w:rsidTr="008A22C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02AF8E50"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РЕШЕНИЕ № 4</w:t>
            </w:r>
            <w:r>
              <w:rPr>
                <w:rFonts w:ascii="Times New Roman" w:eastAsia="Times New Roman" w:hAnsi="Times New Roman" w:cs="Times New Roman"/>
                <w:b/>
                <w:sz w:val="20"/>
                <w:szCs w:val="20"/>
              </w:rPr>
              <w:t>9</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23F3390E"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от 25.10.2021 года</w:t>
            </w:r>
          </w:p>
        </w:tc>
      </w:tr>
    </w:tbl>
    <w:p w14:paraId="32440ABE" w14:textId="775CE1D4" w:rsidR="0007673E" w:rsidRDefault="0007673E" w:rsidP="0007673E">
      <w:pPr>
        <w:spacing w:after="0" w:line="240" w:lineRule="auto"/>
        <w:jc w:val="both"/>
        <w:rPr>
          <w:rFonts w:ascii="Times New Roman" w:hAnsi="Times New Roman" w:cs="Times New Roman"/>
          <w:color w:val="000000"/>
          <w:sz w:val="20"/>
          <w:szCs w:val="20"/>
        </w:rPr>
      </w:pPr>
    </w:p>
    <w:p w14:paraId="415074CE" w14:textId="469DE72A" w:rsidR="0007673E" w:rsidRDefault="0007673E" w:rsidP="0007673E">
      <w:pPr>
        <w:spacing w:after="0" w:line="240" w:lineRule="auto"/>
        <w:jc w:val="both"/>
        <w:rPr>
          <w:rFonts w:ascii="Times New Roman" w:hAnsi="Times New Roman" w:cs="Times New Roman"/>
          <w:color w:val="000000"/>
          <w:sz w:val="20"/>
          <w:szCs w:val="20"/>
        </w:rPr>
      </w:pPr>
    </w:p>
    <w:p w14:paraId="32BA186A" w14:textId="77777777" w:rsidR="0007673E" w:rsidRPr="0007673E" w:rsidRDefault="0007673E" w:rsidP="0007673E">
      <w:pPr>
        <w:spacing w:after="0" w:line="240" w:lineRule="auto"/>
        <w:jc w:val="both"/>
        <w:rPr>
          <w:rFonts w:ascii="Times New Roman" w:eastAsia="Times New Roman" w:hAnsi="Times New Roman" w:cs="Times New Roman"/>
          <w:sz w:val="20"/>
          <w:szCs w:val="20"/>
        </w:rPr>
      </w:pPr>
    </w:p>
    <w:p w14:paraId="10EA08FD" w14:textId="77777777" w:rsidR="0007673E" w:rsidRPr="0007673E" w:rsidRDefault="0007673E" w:rsidP="0007673E">
      <w:pPr>
        <w:spacing w:after="0" w:line="240" w:lineRule="auto"/>
        <w:jc w:val="center"/>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14:paraId="7D678010" w14:textId="77777777" w:rsidR="0007673E" w:rsidRPr="0007673E" w:rsidRDefault="0007673E" w:rsidP="0007673E">
      <w:pPr>
        <w:spacing w:after="0" w:line="240" w:lineRule="auto"/>
        <w:jc w:val="center"/>
        <w:rPr>
          <w:rFonts w:ascii="Times New Roman" w:eastAsia="Times New Roman" w:hAnsi="Times New Roman" w:cs="Times New Roman"/>
          <w:bCs/>
          <w:sz w:val="20"/>
          <w:szCs w:val="20"/>
        </w:rPr>
      </w:pPr>
    </w:p>
    <w:p w14:paraId="06A8E1D3" w14:textId="77777777" w:rsidR="0007673E" w:rsidRPr="0007673E" w:rsidRDefault="0007673E" w:rsidP="0007673E">
      <w:pPr>
        <w:spacing w:after="0" w:line="240" w:lineRule="auto"/>
        <w:jc w:val="center"/>
        <w:rPr>
          <w:rFonts w:ascii="Times New Roman" w:eastAsia="Times New Roman" w:hAnsi="Times New Roman" w:cs="Times New Roman"/>
          <w:bCs/>
          <w:sz w:val="20"/>
          <w:szCs w:val="20"/>
        </w:rPr>
      </w:pPr>
    </w:p>
    <w:p w14:paraId="17EC0072" w14:textId="77777777" w:rsidR="0007673E" w:rsidRPr="0007673E" w:rsidRDefault="0007673E" w:rsidP="0007673E">
      <w:pPr>
        <w:spacing w:after="0" w:line="240" w:lineRule="auto"/>
        <w:ind w:firstLine="851"/>
        <w:jc w:val="both"/>
        <w:rPr>
          <w:rFonts w:ascii="Times New Roman" w:eastAsia="Times New Roman" w:hAnsi="Times New Roman" w:cs="Times New Roman"/>
          <w:iCs/>
          <w:sz w:val="20"/>
          <w:szCs w:val="20"/>
        </w:rPr>
      </w:pPr>
      <w:r w:rsidRPr="0007673E">
        <w:rPr>
          <w:rFonts w:ascii="Times New Roman" w:eastAsia="Times New Roman" w:hAnsi="Times New Roman" w:cs="Times New Roman"/>
          <w:sz w:val="20"/>
          <w:szCs w:val="20"/>
        </w:rPr>
        <w:lastRenderedPageBreak/>
        <w:t>В соответствии с Федеральным законом </w:t>
      </w:r>
      <w:hyperlink r:id="rId14" w:tgtFrame="_blank" w:history="1">
        <w:r w:rsidRPr="0007673E">
          <w:rPr>
            <w:rFonts w:ascii="Times New Roman" w:eastAsia="Times New Roman" w:hAnsi="Times New Roman" w:cs="Times New Roman"/>
            <w:sz w:val="20"/>
            <w:szCs w:val="20"/>
          </w:rPr>
          <w:t>от 6 октября 2003 года № 131-ФЗ</w:t>
        </w:r>
      </w:hyperlink>
      <w:r w:rsidRPr="0007673E">
        <w:rPr>
          <w:rFonts w:ascii="Times New Roman" w:eastAsia="Times New Roman" w:hAnsi="Times New Roman" w:cs="Times New Roman"/>
          <w:sz w:val="20"/>
          <w:szCs w:val="20"/>
        </w:rPr>
        <w:t> «</w:t>
      </w:r>
      <w:hyperlink r:id="rId15" w:tgtFrame="_blank" w:history="1">
        <w:r w:rsidRPr="0007673E">
          <w:rPr>
            <w:rFonts w:ascii="Times New Roman" w:eastAsia="Times New Roman" w:hAnsi="Times New Roman" w:cs="Times New Roman"/>
            <w:sz w:val="20"/>
            <w:szCs w:val="20"/>
          </w:rPr>
          <w:t>Об общих принципах организации местного самоуправления</w:t>
        </w:r>
      </w:hyperlink>
      <w:r w:rsidRPr="0007673E">
        <w:rPr>
          <w:rFonts w:ascii="Times New Roman" w:eastAsia="Times New Roman" w:hAnsi="Times New Roman" w:cs="Times New Roman"/>
          <w:sz w:val="20"/>
          <w:szCs w:val="20"/>
        </w:rPr>
        <w:t> в Российской Федерации», Уставом сельского поселения Балтинского сельсовета Мошковского муниципального района Новосибирской области</w:t>
      </w:r>
      <w:r w:rsidRPr="0007673E">
        <w:rPr>
          <w:rFonts w:ascii="Times New Roman" w:eastAsia="Times New Roman" w:hAnsi="Times New Roman" w:cs="Times New Roman"/>
          <w:bCs/>
          <w:sz w:val="20"/>
          <w:szCs w:val="20"/>
        </w:rPr>
        <w:t xml:space="preserve"> Совет депутатов Балтинского сельсовета Мошковского района Новосибирской области,</w:t>
      </w:r>
      <w:r w:rsidRPr="0007673E">
        <w:rPr>
          <w:rFonts w:ascii="Times New Roman" w:eastAsia="Times New Roman" w:hAnsi="Times New Roman" w:cs="Times New Roman"/>
          <w:iCs/>
          <w:sz w:val="20"/>
          <w:szCs w:val="20"/>
        </w:rPr>
        <w:t xml:space="preserve"> Совет депутатов Балтинского сельсовета Мошковского района Новосибирской области</w:t>
      </w:r>
    </w:p>
    <w:p w14:paraId="53D9D002" w14:textId="77777777" w:rsidR="0007673E" w:rsidRPr="0007673E" w:rsidRDefault="0007673E" w:rsidP="0007673E">
      <w:pPr>
        <w:spacing w:after="0" w:line="240" w:lineRule="auto"/>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РЕШИЛ:</w:t>
      </w:r>
    </w:p>
    <w:p w14:paraId="660DB836" w14:textId="77777777" w:rsidR="0007673E" w:rsidRPr="0007673E" w:rsidRDefault="0007673E" w:rsidP="0007673E">
      <w:pPr>
        <w:tabs>
          <w:tab w:val="left" w:pos="1134"/>
        </w:tabs>
        <w:spacing w:after="0" w:line="240" w:lineRule="auto"/>
        <w:ind w:firstLine="709"/>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1. </w:t>
      </w:r>
      <w:r w:rsidRPr="0007673E">
        <w:rPr>
          <w:rFonts w:ascii="Times New Roman" w:eastAsia="Times New Roman" w:hAnsi="Times New Roman" w:cs="Times New Roman"/>
          <w:sz w:val="20"/>
          <w:szCs w:val="20"/>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14:paraId="3760E781" w14:textId="77777777" w:rsidR="0007673E" w:rsidRPr="0007673E" w:rsidRDefault="0007673E" w:rsidP="0007673E">
      <w:pPr>
        <w:tabs>
          <w:tab w:val="left" w:pos="1134"/>
        </w:tabs>
        <w:spacing w:after="0" w:line="240" w:lineRule="auto"/>
        <w:ind w:firstLine="709"/>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2. </w:t>
      </w:r>
      <w:r w:rsidRPr="0007673E">
        <w:rPr>
          <w:rFonts w:ascii="Times New Roman" w:eastAsia="Times New Roman" w:hAnsi="Times New Roman" w:cs="Times New Roman"/>
          <w:sz w:val="20"/>
          <w:szCs w:val="20"/>
        </w:rPr>
        <w:tab/>
        <w:t>Настоящее решение вступает в силу после его официального опубликования.</w:t>
      </w:r>
    </w:p>
    <w:p w14:paraId="1B9E0B52"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1924F8E5"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3A6D3432"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0A783530"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Глава Балтинского сельсовета</w:t>
      </w:r>
    </w:p>
    <w:p w14:paraId="409D2FCE"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Мошковского района</w:t>
      </w:r>
    </w:p>
    <w:p w14:paraId="693FC29B" w14:textId="69FF508C"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Новосибирской области                                   С.Е.Станкевич</w:t>
      </w:r>
    </w:p>
    <w:p w14:paraId="4E19AD2B"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p>
    <w:p w14:paraId="4A1523EF"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Председатель Совета депутатов</w:t>
      </w:r>
    </w:p>
    <w:p w14:paraId="28107572"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Балтинского сельсовета</w:t>
      </w:r>
    </w:p>
    <w:p w14:paraId="1A76664A" w14:textId="77777777" w:rsidR="0007673E" w:rsidRPr="0007673E" w:rsidRDefault="0007673E" w:rsidP="0007673E">
      <w:pPr>
        <w:spacing w:after="0" w:line="240" w:lineRule="auto"/>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Мошковского района</w:t>
      </w:r>
    </w:p>
    <w:p w14:paraId="0E848989" w14:textId="3FCD500A" w:rsidR="00E47A29" w:rsidRPr="0007673E" w:rsidRDefault="0007673E" w:rsidP="0007673E">
      <w:pPr>
        <w:spacing w:after="0" w:line="240" w:lineRule="auto"/>
        <w:jc w:val="both"/>
        <w:rPr>
          <w:rFonts w:ascii="Times New Roman" w:eastAsia="Times New Roman" w:hAnsi="Times New Roman" w:cs="Times New Roman"/>
          <w:sz w:val="28"/>
          <w:szCs w:val="28"/>
        </w:rPr>
      </w:pPr>
      <w:r w:rsidRPr="0007673E">
        <w:rPr>
          <w:rFonts w:ascii="Times New Roman" w:eastAsia="Times New Roman" w:hAnsi="Times New Roman" w:cs="Times New Roman"/>
          <w:bCs/>
          <w:sz w:val="20"/>
          <w:szCs w:val="20"/>
        </w:rPr>
        <w:t>Новосибирской области                          А.В. Сильман</w:t>
      </w:r>
    </w:p>
    <w:p w14:paraId="5D4169FC" w14:textId="318BD891" w:rsidR="00E47A29" w:rsidRPr="0007673E" w:rsidRDefault="00E47A29" w:rsidP="00E47A29">
      <w:pPr>
        <w:spacing w:after="0" w:line="240" w:lineRule="auto"/>
        <w:jc w:val="both"/>
        <w:rPr>
          <w:rFonts w:ascii="Times New Roman" w:eastAsia="Times New Roman" w:hAnsi="Times New Roman" w:cs="Times New Roman"/>
          <w:sz w:val="28"/>
          <w:szCs w:val="28"/>
        </w:rPr>
      </w:pPr>
    </w:p>
    <w:p w14:paraId="5CFFFB5B" w14:textId="42845D2F" w:rsidR="00E47A29" w:rsidRDefault="00E47A29" w:rsidP="00E47A29">
      <w:pPr>
        <w:spacing w:after="0" w:line="240" w:lineRule="auto"/>
        <w:jc w:val="both"/>
        <w:rPr>
          <w:rFonts w:ascii="Times New Roman" w:eastAsia="Times New Roman" w:hAnsi="Times New Roman" w:cs="Times New Roman"/>
          <w:sz w:val="28"/>
          <w:szCs w:val="28"/>
        </w:rPr>
      </w:pPr>
    </w:p>
    <w:p w14:paraId="66AF8E51"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Приложение</w:t>
      </w:r>
    </w:p>
    <w:p w14:paraId="77F3A8EA"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к решению</w:t>
      </w:r>
    </w:p>
    <w:p w14:paraId="59A42400"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тринадцатой сессии</w:t>
      </w:r>
    </w:p>
    <w:p w14:paraId="0905EBBF"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Совета депутатов</w:t>
      </w:r>
    </w:p>
    <w:p w14:paraId="4331A666"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Балтинского сельсовета</w:t>
      </w:r>
    </w:p>
    <w:p w14:paraId="62C970BE"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Мошковского района</w:t>
      </w:r>
    </w:p>
    <w:p w14:paraId="64F7131F" w14:textId="77777777" w:rsidR="0007673E" w:rsidRPr="0007673E" w:rsidRDefault="0007673E" w:rsidP="0007673E">
      <w:pPr>
        <w:shd w:val="clear" w:color="auto" w:fill="FFFFFF"/>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Новосибирской области</w:t>
      </w:r>
    </w:p>
    <w:p w14:paraId="6AF7ADD6" w14:textId="0FD9AD0E" w:rsidR="0007673E" w:rsidRDefault="0007673E" w:rsidP="0007673E">
      <w:pPr>
        <w:spacing w:after="0" w:line="240" w:lineRule="auto"/>
        <w:jc w:val="right"/>
        <w:rPr>
          <w:rFonts w:ascii="Times New Roman" w:eastAsia="Times New Roman" w:hAnsi="Times New Roman" w:cs="Times New Roman"/>
          <w:color w:val="000000"/>
          <w:sz w:val="20"/>
          <w:szCs w:val="20"/>
        </w:rPr>
      </w:pPr>
      <w:r w:rsidRPr="0007673E">
        <w:rPr>
          <w:rFonts w:ascii="Times New Roman" w:eastAsia="Times New Roman" w:hAnsi="Times New Roman" w:cs="Times New Roman"/>
          <w:color w:val="000000"/>
          <w:sz w:val="20"/>
          <w:szCs w:val="20"/>
        </w:rPr>
        <w:t>от 25.10.2021 года № 49</w:t>
      </w:r>
    </w:p>
    <w:p w14:paraId="2CD0A6B0" w14:textId="5B97750B" w:rsidR="0007673E" w:rsidRDefault="0007673E" w:rsidP="0007673E">
      <w:pPr>
        <w:spacing w:after="0" w:line="240" w:lineRule="auto"/>
        <w:jc w:val="right"/>
        <w:rPr>
          <w:rFonts w:ascii="Times New Roman" w:eastAsia="Times New Roman" w:hAnsi="Times New Roman" w:cs="Times New Roman"/>
          <w:color w:val="000000"/>
          <w:sz w:val="20"/>
          <w:szCs w:val="20"/>
        </w:rPr>
      </w:pPr>
    </w:p>
    <w:p w14:paraId="5C720F4B" w14:textId="77777777" w:rsidR="0007673E" w:rsidRPr="0007673E" w:rsidRDefault="0007673E" w:rsidP="0007673E">
      <w:pPr>
        <w:spacing w:after="0" w:line="240" w:lineRule="auto"/>
        <w:jc w:val="right"/>
        <w:rPr>
          <w:rFonts w:ascii="Times New Roman" w:eastAsia="Times New Roman" w:hAnsi="Times New Roman" w:cs="Times New Roman"/>
          <w:sz w:val="20"/>
          <w:szCs w:val="20"/>
        </w:rPr>
      </w:pPr>
    </w:p>
    <w:p w14:paraId="4DEB4D84" w14:textId="77777777" w:rsidR="0007673E" w:rsidRPr="0007673E" w:rsidRDefault="0007673E" w:rsidP="0007673E">
      <w:pPr>
        <w:spacing w:after="0" w:line="240" w:lineRule="auto"/>
        <w:ind w:firstLine="334"/>
        <w:jc w:val="center"/>
        <w:rPr>
          <w:rFonts w:ascii="Times New Roman" w:eastAsia="Times New Roman" w:hAnsi="Times New Roman" w:cs="Times New Roman"/>
          <w:color w:val="000000"/>
          <w:sz w:val="20"/>
          <w:szCs w:val="20"/>
        </w:rPr>
      </w:pPr>
      <w:r w:rsidRPr="0007673E">
        <w:rPr>
          <w:rFonts w:ascii="Times New Roman" w:eastAsia="Times New Roman" w:hAnsi="Times New Roman" w:cs="Times New Roman"/>
          <w:b/>
          <w:bCs/>
          <w:color w:val="000000"/>
          <w:sz w:val="20"/>
          <w:szCs w:val="20"/>
        </w:rPr>
        <w:t>Порядок назначения и проведения собраний граждан в целях рассмотрения и обсуждения вопросов внесения инициативных проектов</w:t>
      </w:r>
    </w:p>
    <w:p w14:paraId="5709934C" w14:textId="77777777" w:rsidR="0007673E" w:rsidRPr="0007673E" w:rsidRDefault="0007673E" w:rsidP="0007673E">
      <w:pPr>
        <w:spacing w:after="0" w:line="240" w:lineRule="auto"/>
        <w:ind w:firstLine="334"/>
        <w:jc w:val="center"/>
        <w:rPr>
          <w:rFonts w:ascii="Arial" w:eastAsia="Times New Roman" w:hAnsi="Arial" w:cs="Arial"/>
          <w:color w:val="000000"/>
          <w:sz w:val="20"/>
          <w:szCs w:val="20"/>
        </w:rPr>
      </w:pPr>
      <w:r w:rsidRPr="0007673E">
        <w:rPr>
          <w:rFonts w:ascii="Arial" w:eastAsia="Times New Roman" w:hAnsi="Arial" w:cs="Arial"/>
          <w:color w:val="000000"/>
          <w:sz w:val="20"/>
          <w:szCs w:val="20"/>
        </w:rPr>
        <w:t> </w:t>
      </w:r>
    </w:p>
    <w:p w14:paraId="2564BC5A" w14:textId="77777777" w:rsidR="0007673E" w:rsidRPr="0007673E" w:rsidRDefault="0007673E" w:rsidP="0007673E">
      <w:pPr>
        <w:spacing w:after="0" w:line="240" w:lineRule="auto"/>
        <w:ind w:firstLine="334"/>
        <w:rPr>
          <w:rFonts w:ascii="Times New Roman" w:eastAsia="Times New Roman" w:hAnsi="Times New Roman" w:cs="Times New Roman"/>
          <w:b/>
          <w:bCs/>
          <w:sz w:val="20"/>
          <w:szCs w:val="20"/>
        </w:rPr>
      </w:pPr>
    </w:p>
    <w:p w14:paraId="249A9832"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
          <w:bCs/>
          <w:sz w:val="20"/>
          <w:szCs w:val="20"/>
        </w:rPr>
        <w:t>Глава 1. Общие положения</w:t>
      </w:r>
    </w:p>
    <w:p w14:paraId="59CD8549"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Cs/>
          <w:sz w:val="20"/>
          <w:szCs w:val="20"/>
        </w:rPr>
        <w:t xml:space="preserve">1.1. </w:t>
      </w:r>
      <w:r w:rsidRPr="0007673E">
        <w:rPr>
          <w:rFonts w:ascii="Times New Roman" w:eastAsia="Times New Roman" w:hAnsi="Times New Roman" w:cs="Times New Roman"/>
          <w:bCs/>
          <w:sz w:val="20"/>
          <w:szCs w:val="20"/>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 xml:space="preserve">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14:paraId="3C7F3A87"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1.2. </w:t>
      </w:r>
      <w:r w:rsidRPr="0007673E">
        <w:rPr>
          <w:rFonts w:ascii="Times New Roman" w:eastAsia="Times New Roman" w:hAnsi="Times New Roman" w:cs="Times New Roman"/>
          <w:bCs/>
          <w:sz w:val="20"/>
          <w:szCs w:val="20"/>
        </w:rPr>
        <w:tab/>
        <w:t xml:space="preserve">В собрании граждан имеют право участвовать граждане, достигшие возраста 16 лет, проживающие на территории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w:t>
      </w:r>
    </w:p>
    <w:p w14:paraId="77F5344B"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1.3. </w:t>
      </w:r>
      <w:r w:rsidRPr="0007673E">
        <w:rPr>
          <w:rFonts w:ascii="Times New Roman" w:eastAsia="Times New Roman" w:hAnsi="Times New Roman" w:cs="Times New Roman"/>
          <w:bCs/>
          <w:sz w:val="20"/>
          <w:szCs w:val="20"/>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w:t>
      </w:r>
    </w:p>
    <w:p w14:paraId="14E406A1"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
          <w:bCs/>
          <w:sz w:val="20"/>
          <w:szCs w:val="20"/>
        </w:rPr>
        <w:t xml:space="preserve">2. </w:t>
      </w:r>
      <w:r w:rsidRPr="0007673E">
        <w:rPr>
          <w:rFonts w:ascii="Times New Roman" w:eastAsia="Times New Roman" w:hAnsi="Times New Roman" w:cs="Times New Roman"/>
          <w:b/>
          <w:bCs/>
          <w:sz w:val="20"/>
          <w:szCs w:val="20"/>
        </w:rPr>
        <w:tab/>
        <w:t>Полномочия собрания</w:t>
      </w:r>
    </w:p>
    <w:p w14:paraId="0ADEF8D4"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2.1. </w:t>
      </w:r>
      <w:r w:rsidRPr="0007673E">
        <w:rPr>
          <w:rFonts w:ascii="Times New Roman" w:eastAsia="Times New Roman" w:hAnsi="Times New Roman" w:cs="Times New Roman"/>
          <w:bCs/>
          <w:sz w:val="20"/>
          <w:szCs w:val="20"/>
        </w:rPr>
        <w:tab/>
        <w:t>К полномочиям собрания граждан относится обсуждение вопросов внесения инициативных проектов и их рассмотрение.</w:t>
      </w:r>
    </w:p>
    <w:p w14:paraId="26FC822F"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
          <w:bCs/>
          <w:sz w:val="20"/>
          <w:szCs w:val="20"/>
        </w:rPr>
        <w:t xml:space="preserve">3. </w:t>
      </w:r>
      <w:r w:rsidRPr="0007673E">
        <w:rPr>
          <w:rFonts w:ascii="Times New Roman" w:eastAsia="Times New Roman" w:hAnsi="Times New Roman" w:cs="Times New Roman"/>
          <w:b/>
          <w:bCs/>
          <w:sz w:val="20"/>
          <w:szCs w:val="20"/>
        </w:rPr>
        <w:tab/>
        <w:t>Инициатива проведения собрания</w:t>
      </w:r>
    </w:p>
    <w:p w14:paraId="401AFC2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3.1. </w:t>
      </w:r>
      <w:r w:rsidRPr="0007673E">
        <w:rPr>
          <w:rFonts w:ascii="Times New Roman" w:eastAsia="Times New Roman" w:hAnsi="Times New Roman" w:cs="Times New Roman"/>
          <w:bCs/>
          <w:sz w:val="20"/>
          <w:szCs w:val="20"/>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14:paraId="664804AF"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3.2. </w:t>
      </w:r>
      <w:r w:rsidRPr="0007673E">
        <w:rPr>
          <w:rFonts w:ascii="Times New Roman" w:eastAsia="Times New Roman" w:hAnsi="Times New Roman" w:cs="Times New Roman"/>
          <w:bCs/>
          <w:sz w:val="20"/>
          <w:szCs w:val="20"/>
        </w:rPr>
        <w:tab/>
        <w:t xml:space="preserve">Организатор собрания граждан обязан подать в Совет депутатов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 xml:space="preserve"> (далее - представительный орган муниципального образования) уведомление о проведении собрания граждан в письменной форме.</w:t>
      </w:r>
    </w:p>
    <w:p w14:paraId="73E8A754"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3.3. </w:t>
      </w:r>
      <w:r w:rsidRPr="0007673E">
        <w:rPr>
          <w:rFonts w:ascii="Times New Roman" w:eastAsia="Times New Roman" w:hAnsi="Times New Roman" w:cs="Times New Roman"/>
          <w:bCs/>
          <w:sz w:val="20"/>
          <w:szCs w:val="20"/>
        </w:rPr>
        <w:tab/>
        <w:t>В уведомлении указываются:</w:t>
      </w:r>
    </w:p>
    <w:p w14:paraId="3F68481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1) </w:t>
      </w:r>
      <w:r w:rsidRPr="0007673E">
        <w:rPr>
          <w:rFonts w:ascii="Times New Roman" w:eastAsia="Times New Roman" w:hAnsi="Times New Roman" w:cs="Times New Roman"/>
          <w:bCs/>
          <w:sz w:val="20"/>
          <w:szCs w:val="20"/>
        </w:rPr>
        <w:tab/>
        <w:t>цель собрания граждан;</w:t>
      </w:r>
    </w:p>
    <w:p w14:paraId="1EA2568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2) </w:t>
      </w:r>
      <w:r w:rsidRPr="0007673E">
        <w:rPr>
          <w:rFonts w:ascii="Times New Roman" w:eastAsia="Times New Roman" w:hAnsi="Times New Roman" w:cs="Times New Roman"/>
          <w:bCs/>
          <w:sz w:val="20"/>
          <w:szCs w:val="20"/>
        </w:rPr>
        <w:tab/>
        <w:t>место проведения собрания;</w:t>
      </w:r>
    </w:p>
    <w:p w14:paraId="54DE270C"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 </w:t>
      </w:r>
      <w:r w:rsidRPr="0007673E">
        <w:rPr>
          <w:rFonts w:ascii="Times New Roman" w:eastAsia="Times New Roman" w:hAnsi="Times New Roman" w:cs="Times New Roman"/>
          <w:bCs/>
          <w:sz w:val="20"/>
          <w:szCs w:val="20"/>
        </w:rPr>
        <w:tab/>
        <w:t>дата, время начала и окончания собрания граждан;</w:t>
      </w:r>
    </w:p>
    <w:p w14:paraId="698CE56D"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 </w:t>
      </w:r>
      <w:r w:rsidRPr="0007673E">
        <w:rPr>
          <w:rFonts w:ascii="Times New Roman" w:eastAsia="Times New Roman" w:hAnsi="Times New Roman" w:cs="Times New Roman"/>
          <w:bCs/>
          <w:sz w:val="20"/>
          <w:szCs w:val="20"/>
        </w:rPr>
        <w:tab/>
        <w:t>предполагаемое количество участников собрания граждан;</w:t>
      </w:r>
    </w:p>
    <w:p w14:paraId="5D4A8048"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5) </w:t>
      </w:r>
      <w:r w:rsidRPr="0007673E">
        <w:rPr>
          <w:rFonts w:ascii="Times New Roman" w:eastAsia="Times New Roman" w:hAnsi="Times New Roman" w:cs="Times New Roman"/>
          <w:bCs/>
          <w:sz w:val="20"/>
          <w:szCs w:val="20"/>
        </w:rPr>
        <w:tab/>
        <w:t>наименование инициативного проекта;</w:t>
      </w:r>
    </w:p>
    <w:p w14:paraId="0E28236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6) </w:t>
      </w:r>
      <w:r w:rsidRPr="0007673E">
        <w:rPr>
          <w:rFonts w:ascii="Times New Roman" w:eastAsia="Times New Roman" w:hAnsi="Times New Roman" w:cs="Times New Roman"/>
          <w:bCs/>
          <w:sz w:val="20"/>
          <w:szCs w:val="20"/>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 xml:space="preserve"> (далее - администрация муниципального образования), которым определена данная территория.</w:t>
      </w:r>
    </w:p>
    <w:p w14:paraId="34E2C058"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7) </w:t>
      </w:r>
      <w:r w:rsidRPr="0007673E">
        <w:rPr>
          <w:rFonts w:ascii="Times New Roman" w:eastAsia="Times New Roman" w:hAnsi="Times New Roman" w:cs="Times New Roman"/>
          <w:bCs/>
          <w:sz w:val="20"/>
          <w:szCs w:val="20"/>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14:paraId="79F9C3F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8) </w:t>
      </w:r>
      <w:r w:rsidRPr="0007673E">
        <w:rPr>
          <w:rFonts w:ascii="Times New Roman" w:eastAsia="Times New Roman" w:hAnsi="Times New Roman" w:cs="Times New Roman"/>
          <w:bCs/>
          <w:sz w:val="20"/>
          <w:szCs w:val="20"/>
        </w:rPr>
        <w:tab/>
        <w:t>фамилия, имя, отчество организатора собрания граждан, сведения о его месте жительства или пребывания и номер телефона;</w:t>
      </w:r>
    </w:p>
    <w:p w14:paraId="7DDFA5F4"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9) </w:t>
      </w:r>
      <w:r w:rsidRPr="0007673E">
        <w:rPr>
          <w:rFonts w:ascii="Times New Roman" w:eastAsia="Times New Roman" w:hAnsi="Times New Roman" w:cs="Times New Roman"/>
          <w:bCs/>
          <w:sz w:val="20"/>
          <w:szCs w:val="20"/>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14:paraId="07EE8FEF"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10) </w:t>
      </w:r>
      <w:r w:rsidRPr="0007673E">
        <w:rPr>
          <w:rFonts w:ascii="Times New Roman" w:eastAsia="Times New Roman" w:hAnsi="Times New Roman" w:cs="Times New Roman"/>
          <w:bCs/>
          <w:sz w:val="20"/>
          <w:szCs w:val="20"/>
        </w:rPr>
        <w:tab/>
        <w:t>дата подачи уведомления о проведении собрания граждан.</w:t>
      </w:r>
    </w:p>
    <w:p w14:paraId="661474E6"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14:paraId="39D59AC9"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3.4. </w:t>
      </w:r>
      <w:r w:rsidRPr="0007673E">
        <w:rPr>
          <w:rFonts w:ascii="Times New Roman" w:eastAsia="Times New Roman" w:hAnsi="Times New Roman" w:cs="Times New Roman"/>
          <w:bCs/>
          <w:sz w:val="20"/>
          <w:szCs w:val="20"/>
        </w:rPr>
        <w:tab/>
        <w:t xml:space="preserve">Решение о назначении собрания граждан принимается решением представительного органа муниципального образования не позднее 7 дней </w:t>
      </w:r>
      <w:r w:rsidRPr="0007673E">
        <w:rPr>
          <w:rFonts w:ascii="Times New Roman" w:eastAsia="Times New Roman" w:hAnsi="Times New Roman" w:cs="Times New Roman"/>
          <w:bCs/>
          <w:sz w:val="20"/>
          <w:szCs w:val="20"/>
        </w:rPr>
        <w:lastRenderedPageBreak/>
        <w:t>со дня поступления уведомления о проведении собрания граждан.</w:t>
      </w:r>
    </w:p>
    <w:p w14:paraId="529FD4D4"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3.5. </w:t>
      </w:r>
      <w:r w:rsidRPr="0007673E">
        <w:rPr>
          <w:rFonts w:ascii="Times New Roman" w:eastAsia="Times New Roman" w:hAnsi="Times New Roman" w:cs="Times New Roman"/>
          <w:bCs/>
          <w:sz w:val="20"/>
          <w:szCs w:val="20"/>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14:paraId="58B4B19D"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3.6. </w:t>
      </w:r>
      <w:r w:rsidRPr="0007673E">
        <w:rPr>
          <w:rFonts w:ascii="Times New Roman" w:eastAsia="Times New Roman" w:hAnsi="Times New Roman" w:cs="Times New Roman"/>
          <w:bCs/>
          <w:sz w:val="20"/>
          <w:szCs w:val="20"/>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14:paraId="270EC3C1"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
          <w:bCs/>
          <w:sz w:val="20"/>
          <w:szCs w:val="20"/>
        </w:rPr>
        <w:t xml:space="preserve">4. </w:t>
      </w:r>
      <w:r w:rsidRPr="0007673E">
        <w:rPr>
          <w:rFonts w:ascii="Times New Roman" w:eastAsia="Times New Roman" w:hAnsi="Times New Roman" w:cs="Times New Roman"/>
          <w:b/>
          <w:bCs/>
          <w:sz w:val="20"/>
          <w:szCs w:val="20"/>
        </w:rPr>
        <w:tab/>
        <w:t>Порядок проведения собрания</w:t>
      </w:r>
    </w:p>
    <w:p w14:paraId="7C789648"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4.1. </w:t>
      </w:r>
      <w:r w:rsidRPr="0007673E">
        <w:rPr>
          <w:rFonts w:ascii="Times New Roman" w:eastAsia="Times New Roman" w:hAnsi="Times New Roman" w:cs="Times New Roman"/>
          <w:bCs/>
          <w:sz w:val="20"/>
          <w:szCs w:val="20"/>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14:paraId="392A39D3"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4.2. </w:t>
      </w:r>
      <w:r w:rsidRPr="0007673E">
        <w:rPr>
          <w:rFonts w:ascii="Times New Roman" w:eastAsia="Times New Roman" w:hAnsi="Times New Roman" w:cs="Times New Roman"/>
          <w:bCs/>
          <w:sz w:val="20"/>
          <w:szCs w:val="20"/>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14:paraId="23F91C43"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4.3. </w:t>
      </w:r>
      <w:r w:rsidRPr="0007673E">
        <w:rPr>
          <w:rFonts w:ascii="Times New Roman" w:eastAsia="Times New Roman" w:hAnsi="Times New Roman" w:cs="Times New Roman"/>
          <w:bCs/>
          <w:sz w:val="20"/>
          <w:szCs w:val="20"/>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14:paraId="26BDEA31"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4.4. </w:t>
      </w:r>
      <w:r w:rsidRPr="0007673E">
        <w:rPr>
          <w:rFonts w:ascii="Times New Roman" w:eastAsia="Times New Roman" w:hAnsi="Times New Roman" w:cs="Times New Roman"/>
          <w:bCs/>
          <w:sz w:val="20"/>
          <w:szCs w:val="20"/>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14:paraId="5ECE27F3"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4.5. </w:t>
      </w:r>
      <w:r w:rsidRPr="0007673E">
        <w:rPr>
          <w:rFonts w:ascii="Times New Roman" w:eastAsia="Times New Roman" w:hAnsi="Times New Roman" w:cs="Times New Roman"/>
          <w:bCs/>
          <w:sz w:val="20"/>
          <w:szCs w:val="20"/>
        </w:rPr>
        <w:tab/>
        <w:t>Секретарём собрания граждан ведётся протокол.</w:t>
      </w:r>
    </w:p>
    <w:p w14:paraId="25DF806D"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4.6. </w:t>
      </w:r>
      <w:r w:rsidRPr="0007673E">
        <w:rPr>
          <w:rFonts w:ascii="Times New Roman" w:eastAsia="Times New Roman" w:hAnsi="Times New Roman" w:cs="Times New Roman"/>
          <w:bCs/>
          <w:sz w:val="20"/>
          <w:szCs w:val="20"/>
        </w:rPr>
        <w:tab/>
        <w:t>Ответственное лицо за подготовку и проведение собрания обеспечивает регистрацию количественного состава граждан.</w:t>
      </w:r>
    </w:p>
    <w:p w14:paraId="0A4EA5B3"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4.7. </w:t>
      </w:r>
      <w:r w:rsidRPr="0007673E">
        <w:rPr>
          <w:rFonts w:ascii="Times New Roman" w:eastAsia="Times New Roman" w:hAnsi="Times New Roman" w:cs="Times New Roman"/>
          <w:bCs/>
          <w:sz w:val="20"/>
          <w:szCs w:val="20"/>
        </w:rPr>
        <w:tab/>
        <w:t>Решения принимаются открытым голосованием большинством голосов от присутствующих на собрании граждан.</w:t>
      </w:r>
    </w:p>
    <w:p w14:paraId="06377E2D"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Решения оформляются протокольно.</w:t>
      </w:r>
    </w:p>
    <w:p w14:paraId="19F03607"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
          <w:bCs/>
          <w:sz w:val="20"/>
          <w:szCs w:val="20"/>
        </w:rPr>
      </w:pPr>
      <w:r w:rsidRPr="0007673E">
        <w:rPr>
          <w:rFonts w:ascii="Times New Roman" w:eastAsia="Times New Roman" w:hAnsi="Times New Roman" w:cs="Times New Roman"/>
          <w:b/>
          <w:bCs/>
          <w:sz w:val="20"/>
          <w:szCs w:val="20"/>
        </w:rPr>
        <w:t xml:space="preserve">5. </w:t>
      </w:r>
      <w:r w:rsidRPr="0007673E">
        <w:rPr>
          <w:rFonts w:ascii="Times New Roman" w:eastAsia="Times New Roman" w:hAnsi="Times New Roman" w:cs="Times New Roman"/>
          <w:b/>
          <w:bCs/>
          <w:sz w:val="20"/>
          <w:szCs w:val="20"/>
        </w:rPr>
        <w:tab/>
        <w:t>Итоги собрания</w:t>
      </w:r>
    </w:p>
    <w:p w14:paraId="2F556E6E"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5.1. </w:t>
      </w:r>
      <w:r w:rsidRPr="0007673E">
        <w:rPr>
          <w:rFonts w:ascii="Times New Roman" w:eastAsia="Times New Roman" w:hAnsi="Times New Roman" w:cs="Times New Roman"/>
          <w:bCs/>
          <w:sz w:val="20"/>
          <w:szCs w:val="20"/>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14:paraId="7B7A3B2A"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5.2. </w:t>
      </w:r>
      <w:r w:rsidRPr="0007673E">
        <w:rPr>
          <w:rFonts w:ascii="Times New Roman" w:eastAsia="Times New Roman" w:hAnsi="Times New Roman" w:cs="Times New Roman"/>
          <w:bCs/>
          <w:sz w:val="20"/>
          <w:szCs w:val="20"/>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14:paraId="1B3CA5DB" w14:textId="77777777" w:rsidR="0007673E" w:rsidRPr="0007673E" w:rsidRDefault="0007673E" w:rsidP="0007673E">
      <w:pPr>
        <w:tabs>
          <w:tab w:val="left" w:pos="1418"/>
        </w:tabs>
        <w:spacing w:after="0" w:line="240" w:lineRule="auto"/>
        <w:ind w:firstLine="709"/>
        <w:jc w:val="both"/>
        <w:rPr>
          <w:rFonts w:ascii="Times New Roman" w:eastAsia="Times New Roman" w:hAnsi="Times New Roman" w:cs="Times New Roman"/>
          <w:bCs/>
          <w:sz w:val="20"/>
          <w:szCs w:val="20"/>
        </w:rPr>
      </w:pPr>
      <w:r w:rsidRPr="0007673E">
        <w:rPr>
          <w:rFonts w:ascii="Times New Roman" w:eastAsia="Times New Roman" w:hAnsi="Times New Roman" w:cs="Times New Roman"/>
          <w:bCs/>
          <w:sz w:val="20"/>
          <w:szCs w:val="20"/>
        </w:rPr>
        <w:t xml:space="preserve">5.3. </w:t>
      </w:r>
      <w:r w:rsidRPr="0007673E">
        <w:rPr>
          <w:rFonts w:ascii="Times New Roman" w:eastAsia="Times New Roman" w:hAnsi="Times New Roman" w:cs="Times New Roman"/>
          <w:bCs/>
          <w:sz w:val="20"/>
          <w:szCs w:val="20"/>
        </w:rPr>
        <w:tab/>
        <w:t>Итоги собрания подлежат опубликованию (обнародованию) в течение 5 дней с момента проведения собрания.</w:t>
      </w:r>
    </w:p>
    <w:p w14:paraId="299B1B8E" w14:textId="00B3961C" w:rsidR="00E47A29" w:rsidRPr="0007673E" w:rsidRDefault="0007673E" w:rsidP="0007673E">
      <w:pPr>
        <w:spacing w:after="0" w:line="240" w:lineRule="auto"/>
        <w:jc w:val="both"/>
        <w:rPr>
          <w:rFonts w:ascii="Times New Roman" w:eastAsia="Times New Roman" w:hAnsi="Times New Roman" w:cs="Times New Roman"/>
          <w:sz w:val="20"/>
          <w:szCs w:val="20"/>
        </w:rPr>
      </w:pPr>
      <w:r w:rsidRPr="0007673E">
        <w:rPr>
          <w:rFonts w:ascii="Times New Roman" w:eastAsia="Times New Roman" w:hAnsi="Times New Roman" w:cs="Times New Roman"/>
          <w:bCs/>
          <w:sz w:val="20"/>
          <w:szCs w:val="20"/>
        </w:rPr>
        <w:t xml:space="preserve">5.4. </w:t>
      </w:r>
      <w:r w:rsidRPr="0007673E">
        <w:rPr>
          <w:rFonts w:ascii="Times New Roman" w:eastAsia="Times New Roman" w:hAnsi="Times New Roman" w:cs="Times New Roman"/>
          <w:bCs/>
          <w:sz w:val="20"/>
          <w:szCs w:val="20"/>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Pr="0007673E">
        <w:rPr>
          <w:rFonts w:ascii="Times New Roman" w:eastAsia="Times New Roman" w:hAnsi="Times New Roman" w:cs="Times New Roman"/>
          <w:iCs/>
          <w:sz w:val="20"/>
          <w:szCs w:val="20"/>
        </w:rPr>
        <w:t>Балтинского сельсовета Мошковского района Новосибирской области</w:t>
      </w:r>
      <w:r w:rsidRPr="0007673E">
        <w:rPr>
          <w:rFonts w:ascii="Times New Roman" w:eastAsia="Times New Roman" w:hAnsi="Times New Roman" w:cs="Times New Roman"/>
          <w:bCs/>
          <w:sz w:val="20"/>
          <w:szCs w:val="20"/>
        </w:rPr>
        <w:t>.</w:t>
      </w:r>
    </w:p>
    <w:p w14:paraId="5706FAF6" w14:textId="41D6A1A2" w:rsidR="00E47A29" w:rsidRPr="0007673E" w:rsidRDefault="00E47A29" w:rsidP="00E47A29">
      <w:pPr>
        <w:spacing w:after="0" w:line="240" w:lineRule="auto"/>
        <w:jc w:val="both"/>
        <w:rPr>
          <w:rFonts w:ascii="Times New Roman" w:eastAsia="Times New Roman" w:hAnsi="Times New Roman" w:cs="Times New Roman"/>
          <w:sz w:val="20"/>
          <w:szCs w:val="20"/>
        </w:rPr>
      </w:pPr>
    </w:p>
    <w:tbl>
      <w:tblPr>
        <w:tblpPr w:leftFromText="180" w:rightFromText="180" w:bottomFromText="200" w:vertAnchor="text" w:horzAnchor="margin" w:tblpXSpec="right" w:tblpY="9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07673E" w:rsidRPr="0007673E" w14:paraId="655DA71E" w14:textId="77777777" w:rsidTr="009268AF">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8105411" w14:textId="04F6DECD" w:rsidR="0007673E" w:rsidRPr="0007673E" w:rsidRDefault="0007673E" w:rsidP="009268AF">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ПОСТАНОВЛЕНИЕ № 96</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1575DAF5" w14:textId="60149928" w:rsidR="0007673E" w:rsidRPr="0007673E" w:rsidRDefault="0007673E" w:rsidP="009268AF">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от 08.10.2021 года</w:t>
            </w:r>
          </w:p>
        </w:tc>
      </w:tr>
    </w:tbl>
    <w:p w14:paraId="62039DC4" w14:textId="3FC840D8" w:rsidR="00E47A29" w:rsidRPr="0007673E" w:rsidRDefault="00E47A29" w:rsidP="00E47A29">
      <w:pPr>
        <w:spacing w:after="0" w:line="240" w:lineRule="auto"/>
        <w:jc w:val="both"/>
        <w:rPr>
          <w:rFonts w:ascii="Times New Roman" w:eastAsia="Times New Roman" w:hAnsi="Times New Roman" w:cs="Times New Roman"/>
          <w:sz w:val="20"/>
          <w:szCs w:val="20"/>
        </w:rPr>
      </w:pPr>
    </w:p>
    <w:p w14:paraId="7ACD2383" w14:textId="77777777" w:rsidR="0007673E" w:rsidRPr="0007673E" w:rsidRDefault="0007673E" w:rsidP="0007673E">
      <w:pPr>
        <w:tabs>
          <w:tab w:val="right" w:pos="9355"/>
        </w:tabs>
        <w:spacing w:after="0" w:line="240" w:lineRule="auto"/>
        <w:jc w:val="center"/>
        <w:rPr>
          <w:rFonts w:ascii="Times New Roman" w:eastAsia="Times New Roman" w:hAnsi="Times New Roman" w:cs="Times New Roman"/>
          <w:b/>
          <w:sz w:val="20"/>
          <w:szCs w:val="20"/>
        </w:rPr>
      </w:pPr>
      <w:r w:rsidRPr="0007673E">
        <w:rPr>
          <w:rFonts w:ascii="Times New Roman" w:eastAsia="Times New Roman" w:hAnsi="Times New Roman" w:cs="Times New Roman"/>
          <w:b/>
          <w:bCs/>
          <w:sz w:val="20"/>
          <w:szCs w:val="20"/>
        </w:rPr>
        <w:t>Об исполнении бюджета Балтинского сельсовета</w:t>
      </w:r>
    </w:p>
    <w:p w14:paraId="2AD858DE" w14:textId="77777777" w:rsidR="0007673E" w:rsidRPr="0007673E" w:rsidRDefault="0007673E" w:rsidP="0007673E">
      <w:pPr>
        <w:tabs>
          <w:tab w:val="right" w:pos="9355"/>
        </w:tabs>
        <w:spacing w:after="0" w:line="240" w:lineRule="auto"/>
        <w:jc w:val="center"/>
        <w:rPr>
          <w:rFonts w:ascii="Times New Roman" w:eastAsia="Times New Roman" w:hAnsi="Times New Roman" w:cs="Times New Roman"/>
          <w:b/>
          <w:bCs/>
          <w:sz w:val="20"/>
          <w:szCs w:val="20"/>
        </w:rPr>
      </w:pPr>
      <w:r w:rsidRPr="0007673E">
        <w:rPr>
          <w:rFonts w:ascii="Times New Roman" w:eastAsia="Times New Roman" w:hAnsi="Times New Roman" w:cs="Times New Roman"/>
          <w:b/>
          <w:sz w:val="20"/>
          <w:szCs w:val="20"/>
        </w:rPr>
        <w:t>Мошковского района Новосибирской области</w:t>
      </w:r>
    </w:p>
    <w:p w14:paraId="48D6154A" w14:textId="77777777" w:rsidR="0007673E" w:rsidRPr="0007673E" w:rsidRDefault="0007673E" w:rsidP="0007673E">
      <w:pPr>
        <w:spacing w:after="0" w:line="240" w:lineRule="auto"/>
        <w:jc w:val="center"/>
        <w:rPr>
          <w:rFonts w:ascii="Times New Roman" w:eastAsia="Times New Roman" w:hAnsi="Times New Roman" w:cs="Times New Roman"/>
          <w:sz w:val="20"/>
          <w:szCs w:val="20"/>
        </w:rPr>
      </w:pPr>
    </w:p>
    <w:p w14:paraId="57FB8D26" w14:textId="77777777" w:rsidR="0007673E" w:rsidRPr="0007673E" w:rsidRDefault="0007673E" w:rsidP="0007673E">
      <w:pPr>
        <w:spacing w:after="0" w:line="240" w:lineRule="auto"/>
        <w:ind w:firstLine="851"/>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В соответствии с пунктом 5 статьи 264.2 Бюджетного кодекса Российской Федерации, Положением «О бюджетном процессе Балтинского сельсовета Мошковского района Новосибирской области»</w:t>
      </w:r>
    </w:p>
    <w:p w14:paraId="6862DFC4" w14:textId="77777777" w:rsidR="0007673E" w:rsidRPr="0007673E" w:rsidRDefault="0007673E" w:rsidP="0007673E">
      <w:pPr>
        <w:spacing w:after="0" w:line="240" w:lineRule="auto"/>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ПОСТАНОВЛЯЮ:</w:t>
      </w:r>
    </w:p>
    <w:p w14:paraId="342F50CC" w14:textId="77777777" w:rsidR="0007673E" w:rsidRPr="0007673E" w:rsidRDefault="0007673E" w:rsidP="0007673E">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1. Утвердить прилагаемый отчет об исполнении бюджета Балтинского сельсовета Мошковского района Новосибирской области за 9 месяцев 2021 года.</w:t>
      </w:r>
    </w:p>
    <w:p w14:paraId="163B7FD9" w14:textId="77777777" w:rsidR="0007673E" w:rsidRPr="0007673E" w:rsidRDefault="0007673E" w:rsidP="0007673E">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2. Направить отчет в Совет депутатов Балтинского сельсовета Мошковского района Новосибирской области и Ревизионную комиссию Мошковского района Новосибирской области.</w:t>
      </w:r>
    </w:p>
    <w:p w14:paraId="03A4643A" w14:textId="77777777" w:rsidR="0007673E" w:rsidRPr="0007673E" w:rsidRDefault="0007673E" w:rsidP="0007673E">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3. Постановление опубликовать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54A5C7FB" w14:textId="77777777" w:rsidR="0007673E" w:rsidRPr="0007673E" w:rsidRDefault="0007673E" w:rsidP="0007673E">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4. Контроль за исполнением настоящего постановления оставляю за собой.</w:t>
      </w:r>
    </w:p>
    <w:p w14:paraId="76F5C9E3" w14:textId="77777777" w:rsidR="0007673E" w:rsidRPr="0007673E" w:rsidRDefault="0007673E" w:rsidP="0007673E">
      <w:pPr>
        <w:spacing w:after="0" w:line="240" w:lineRule="auto"/>
        <w:rPr>
          <w:rFonts w:ascii="Times New Roman" w:eastAsia="Times New Roman" w:hAnsi="Times New Roman" w:cs="Times New Roman"/>
          <w:sz w:val="20"/>
          <w:szCs w:val="20"/>
        </w:rPr>
      </w:pPr>
    </w:p>
    <w:p w14:paraId="4E4F0446" w14:textId="77777777" w:rsidR="0007673E" w:rsidRPr="0007673E" w:rsidRDefault="0007673E" w:rsidP="0007673E">
      <w:pPr>
        <w:spacing w:after="0" w:line="240" w:lineRule="auto"/>
        <w:rPr>
          <w:rFonts w:ascii="Times New Roman" w:eastAsia="Times New Roman" w:hAnsi="Times New Roman" w:cs="Times New Roman"/>
          <w:sz w:val="20"/>
          <w:szCs w:val="20"/>
        </w:rPr>
      </w:pPr>
    </w:p>
    <w:p w14:paraId="4863C02E" w14:textId="77777777" w:rsidR="0007673E" w:rsidRPr="0007673E" w:rsidRDefault="0007673E" w:rsidP="0007673E">
      <w:pPr>
        <w:spacing w:after="0" w:line="240" w:lineRule="auto"/>
        <w:rPr>
          <w:rFonts w:ascii="Times New Roman" w:eastAsia="Times New Roman" w:hAnsi="Times New Roman" w:cs="Times New Roman"/>
          <w:sz w:val="20"/>
          <w:szCs w:val="20"/>
        </w:rPr>
      </w:pPr>
    </w:p>
    <w:p w14:paraId="35D07AE1" w14:textId="77777777" w:rsidR="0007673E" w:rsidRPr="0007673E" w:rsidRDefault="0007673E" w:rsidP="0007673E">
      <w:pPr>
        <w:spacing w:after="0" w:line="240" w:lineRule="auto"/>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Глава Балтинского сельсовета </w:t>
      </w:r>
    </w:p>
    <w:p w14:paraId="1A06DF3C" w14:textId="77777777" w:rsidR="0007673E" w:rsidRPr="0007673E" w:rsidRDefault="0007673E" w:rsidP="0007673E">
      <w:pPr>
        <w:spacing w:after="0" w:line="240" w:lineRule="auto"/>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Мошковского района </w:t>
      </w:r>
    </w:p>
    <w:p w14:paraId="006C73BE" w14:textId="23D1BDC7" w:rsidR="00E47A29" w:rsidRPr="0007673E" w:rsidRDefault="0007673E" w:rsidP="0007673E">
      <w:pPr>
        <w:spacing w:after="0" w:line="240" w:lineRule="auto"/>
        <w:jc w:val="both"/>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Новосибирской области    </w:t>
      </w:r>
      <w:r w:rsidRPr="0007673E">
        <w:rPr>
          <w:rFonts w:ascii="Times New Roman" w:eastAsia="Times New Roman" w:hAnsi="Times New Roman" w:cs="Times New Roman"/>
          <w:sz w:val="20"/>
          <w:szCs w:val="20"/>
        </w:rPr>
        <w:tab/>
        <w:t>С.Е. Станкевич</w:t>
      </w:r>
    </w:p>
    <w:p w14:paraId="46FB1A92" w14:textId="2A373C3D" w:rsidR="00E47A29" w:rsidRPr="0007673E" w:rsidRDefault="00E47A29" w:rsidP="00E47A29">
      <w:pPr>
        <w:spacing w:after="0" w:line="240" w:lineRule="auto"/>
        <w:jc w:val="both"/>
        <w:rPr>
          <w:rFonts w:ascii="Times New Roman" w:eastAsia="Times New Roman" w:hAnsi="Times New Roman" w:cs="Times New Roman"/>
          <w:sz w:val="28"/>
          <w:szCs w:val="28"/>
        </w:rPr>
      </w:pPr>
    </w:p>
    <w:p w14:paraId="240ECAE6" w14:textId="11447D2F" w:rsidR="00E47A29" w:rsidRDefault="00E47A29" w:rsidP="00E47A29">
      <w:pPr>
        <w:spacing w:after="0" w:line="240" w:lineRule="auto"/>
        <w:jc w:val="both"/>
        <w:rPr>
          <w:rFonts w:ascii="Times New Roman" w:eastAsia="Times New Roman" w:hAnsi="Times New Roman" w:cs="Times New Roman"/>
          <w:sz w:val="28"/>
          <w:szCs w:val="28"/>
        </w:rPr>
      </w:pPr>
    </w:p>
    <w:p w14:paraId="22FE7F43" w14:textId="77777777" w:rsidR="0007673E" w:rsidRDefault="0007673E" w:rsidP="0007673E">
      <w:pPr>
        <w:spacing w:after="0" w:line="240" w:lineRule="auto"/>
        <w:jc w:val="right"/>
        <w:rPr>
          <w:rFonts w:ascii="Times New Roman" w:eastAsia="Times New Roman" w:hAnsi="Times New Roman" w:cs="Times New Roman"/>
          <w:sz w:val="20"/>
          <w:szCs w:val="20"/>
        </w:rPr>
        <w:sectPr w:rsidR="0007673E" w:rsidSect="00EC206E">
          <w:headerReference w:type="default" r:id="rId16"/>
          <w:footerReference w:type="default" r:id="rId17"/>
          <w:headerReference w:type="first" r:id="rId18"/>
          <w:footerReference w:type="first" r:id="rId19"/>
          <w:pgSz w:w="11906" w:h="16838" w:code="9"/>
          <w:pgMar w:top="1418" w:right="567" w:bottom="851" w:left="1134" w:header="709" w:footer="0" w:gutter="0"/>
          <w:cols w:num="2" w:space="710"/>
          <w:titlePg/>
          <w:docGrid w:linePitch="360"/>
        </w:sectPr>
      </w:pPr>
    </w:p>
    <w:p w14:paraId="66918018" w14:textId="77777777" w:rsidR="008A22C5" w:rsidRDefault="008A22C5" w:rsidP="0007673E">
      <w:pPr>
        <w:spacing w:after="0" w:line="240" w:lineRule="auto"/>
        <w:jc w:val="right"/>
        <w:rPr>
          <w:rFonts w:ascii="Times New Roman" w:eastAsia="Times New Roman" w:hAnsi="Times New Roman" w:cs="Times New Roman"/>
          <w:sz w:val="20"/>
          <w:szCs w:val="20"/>
        </w:rPr>
      </w:pPr>
    </w:p>
    <w:p w14:paraId="55CD9DB9" w14:textId="77777777" w:rsidR="008A22C5" w:rsidRDefault="008A22C5" w:rsidP="0007673E">
      <w:pPr>
        <w:spacing w:after="0" w:line="240" w:lineRule="auto"/>
        <w:jc w:val="right"/>
        <w:rPr>
          <w:rFonts w:ascii="Times New Roman" w:eastAsia="Times New Roman" w:hAnsi="Times New Roman" w:cs="Times New Roman"/>
          <w:sz w:val="20"/>
          <w:szCs w:val="20"/>
        </w:rPr>
      </w:pPr>
    </w:p>
    <w:p w14:paraId="4D9842CA" w14:textId="77777777" w:rsidR="008A22C5" w:rsidRDefault="008A22C5" w:rsidP="0007673E">
      <w:pPr>
        <w:spacing w:after="0" w:line="240" w:lineRule="auto"/>
        <w:jc w:val="right"/>
        <w:rPr>
          <w:rFonts w:ascii="Times New Roman" w:eastAsia="Times New Roman" w:hAnsi="Times New Roman" w:cs="Times New Roman"/>
          <w:sz w:val="20"/>
          <w:szCs w:val="20"/>
        </w:rPr>
      </w:pPr>
    </w:p>
    <w:p w14:paraId="73773330" w14:textId="77777777" w:rsidR="008A22C5" w:rsidRDefault="008A22C5" w:rsidP="0007673E">
      <w:pPr>
        <w:spacing w:after="0" w:line="240" w:lineRule="auto"/>
        <w:jc w:val="right"/>
        <w:rPr>
          <w:rFonts w:ascii="Times New Roman" w:eastAsia="Times New Roman" w:hAnsi="Times New Roman" w:cs="Times New Roman"/>
          <w:sz w:val="20"/>
          <w:szCs w:val="20"/>
        </w:rPr>
      </w:pPr>
    </w:p>
    <w:p w14:paraId="2413DEF4" w14:textId="77777777" w:rsidR="008A22C5" w:rsidRDefault="008A22C5" w:rsidP="0007673E">
      <w:pPr>
        <w:spacing w:after="0" w:line="240" w:lineRule="auto"/>
        <w:jc w:val="right"/>
        <w:rPr>
          <w:rFonts w:ascii="Times New Roman" w:eastAsia="Times New Roman" w:hAnsi="Times New Roman" w:cs="Times New Roman"/>
          <w:sz w:val="20"/>
          <w:szCs w:val="20"/>
        </w:rPr>
      </w:pPr>
    </w:p>
    <w:p w14:paraId="4948547C" w14:textId="3EF3A529" w:rsidR="0007673E" w:rsidRP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lastRenderedPageBreak/>
        <w:t>УТВЕРЖДЕН</w:t>
      </w:r>
    </w:p>
    <w:p w14:paraId="76DDFFD8" w14:textId="77777777" w:rsidR="0007673E" w:rsidRP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постановлением администрации</w:t>
      </w:r>
    </w:p>
    <w:p w14:paraId="3DAD09C4" w14:textId="77777777" w:rsidR="0007673E" w:rsidRP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Балтинского сельсовета</w:t>
      </w:r>
    </w:p>
    <w:p w14:paraId="325C6744" w14:textId="77777777" w:rsidR="0007673E" w:rsidRP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 xml:space="preserve">Мошковского района </w:t>
      </w:r>
    </w:p>
    <w:p w14:paraId="1DF264FC" w14:textId="77777777" w:rsidR="0007673E" w:rsidRP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Новосибирской области</w:t>
      </w:r>
    </w:p>
    <w:p w14:paraId="0B832BE6" w14:textId="00D49787" w:rsidR="0007673E" w:rsidRDefault="0007673E" w:rsidP="0007673E">
      <w:pPr>
        <w:spacing w:after="0" w:line="240" w:lineRule="auto"/>
        <w:jc w:val="right"/>
        <w:rPr>
          <w:rFonts w:ascii="Times New Roman" w:eastAsia="Times New Roman" w:hAnsi="Times New Roman" w:cs="Times New Roman"/>
          <w:sz w:val="20"/>
          <w:szCs w:val="20"/>
        </w:rPr>
      </w:pPr>
      <w:r w:rsidRPr="0007673E">
        <w:rPr>
          <w:rFonts w:ascii="Times New Roman" w:eastAsia="Times New Roman" w:hAnsi="Times New Roman" w:cs="Times New Roman"/>
          <w:sz w:val="20"/>
          <w:szCs w:val="20"/>
        </w:rPr>
        <w:t>от 08.10.2021г №96</w:t>
      </w:r>
    </w:p>
    <w:p w14:paraId="76C5BC7A" w14:textId="1ADC9B7F" w:rsidR="0007673E" w:rsidRDefault="0007673E" w:rsidP="0007673E">
      <w:pPr>
        <w:spacing w:after="0" w:line="240" w:lineRule="auto"/>
        <w:jc w:val="right"/>
        <w:rPr>
          <w:rFonts w:ascii="Times New Roman" w:eastAsia="Times New Roman" w:hAnsi="Times New Roman" w:cs="Times New Roman"/>
          <w:sz w:val="20"/>
          <w:szCs w:val="20"/>
        </w:rPr>
      </w:pPr>
    </w:p>
    <w:p w14:paraId="1C4609DE" w14:textId="77777777" w:rsidR="0007673E" w:rsidRPr="0007673E" w:rsidRDefault="0007673E" w:rsidP="0007673E">
      <w:pPr>
        <w:spacing w:after="0" w:line="240" w:lineRule="auto"/>
        <w:jc w:val="both"/>
        <w:rPr>
          <w:rFonts w:ascii="Times New Roman" w:eastAsia="Times New Roman" w:hAnsi="Times New Roman" w:cs="Times New Roman"/>
          <w:sz w:val="20"/>
          <w:szCs w:val="20"/>
        </w:rPr>
      </w:pPr>
    </w:p>
    <w:p w14:paraId="7328B13D" w14:textId="60A5D752" w:rsidR="0007673E" w:rsidRDefault="0007673E" w:rsidP="0007673E">
      <w:pPr>
        <w:spacing w:after="0" w:line="240" w:lineRule="auto"/>
        <w:jc w:val="center"/>
        <w:rPr>
          <w:rFonts w:ascii="Times New Roman" w:hAnsi="Times New Roman" w:cs="Times New Roman"/>
          <w:b/>
          <w:bCs/>
        </w:rPr>
      </w:pPr>
      <w:r w:rsidRPr="0030398E">
        <w:rPr>
          <w:rFonts w:ascii="Times New Roman" w:hAnsi="Times New Roman" w:cs="Times New Roman"/>
          <w:b/>
          <w:bCs/>
        </w:rPr>
        <w:t>1. Доходы бюджета</w:t>
      </w:r>
    </w:p>
    <w:p w14:paraId="5542510F" w14:textId="77777777" w:rsidR="0007673E" w:rsidRDefault="0007673E" w:rsidP="0007673E">
      <w:pPr>
        <w:spacing w:after="0" w:line="240" w:lineRule="auto"/>
        <w:jc w:val="center"/>
        <w:rPr>
          <w:rFonts w:ascii="Times New Roman" w:eastAsia="Times New Roman" w:hAnsi="Times New Roman" w:cs="Times New Roman"/>
          <w:sz w:val="28"/>
          <w:szCs w:val="28"/>
        </w:rPr>
      </w:pPr>
    </w:p>
    <w:tbl>
      <w:tblPr>
        <w:tblW w:w="10102" w:type="dxa"/>
        <w:tblInd w:w="284" w:type="dxa"/>
        <w:tblLook w:val="04A0" w:firstRow="1" w:lastRow="0" w:firstColumn="1" w:lastColumn="0" w:noHBand="0" w:noVBand="1"/>
      </w:tblPr>
      <w:tblGrid>
        <w:gridCol w:w="2210"/>
        <w:gridCol w:w="1347"/>
        <w:gridCol w:w="1733"/>
        <w:gridCol w:w="1683"/>
        <w:gridCol w:w="1347"/>
        <w:gridCol w:w="1782"/>
      </w:tblGrid>
      <w:tr w:rsidR="0007673E" w:rsidRPr="0030398E" w14:paraId="5156D30D" w14:textId="77777777" w:rsidTr="009268AF">
        <w:trPr>
          <w:trHeight w:val="255"/>
        </w:trPr>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C42E7FD"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Наименование показателя</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DCA8396"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стро-ки</w:t>
            </w:r>
          </w:p>
        </w:tc>
        <w:tc>
          <w:tcPr>
            <w:tcW w:w="127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D2717E9"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дохода по бюджетной классификации</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FCD40C1"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Утвержденные бюджетные назначения</w:t>
            </w:r>
          </w:p>
        </w:tc>
        <w:tc>
          <w:tcPr>
            <w:tcW w:w="992" w:type="dxa"/>
            <w:tcBorders>
              <w:top w:val="single" w:sz="8" w:space="0" w:color="auto"/>
              <w:left w:val="nil"/>
              <w:bottom w:val="nil"/>
              <w:right w:val="single" w:sz="8" w:space="0" w:color="auto"/>
            </w:tcBorders>
            <w:shd w:val="clear" w:color="auto" w:fill="auto"/>
            <w:vAlign w:val="center"/>
            <w:hideMark/>
          </w:tcPr>
          <w:p w14:paraId="4039F04C"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 </w:t>
            </w:r>
          </w:p>
        </w:tc>
        <w:tc>
          <w:tcPr>
            <w:tcW w:w="9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9C478B1"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Неисполненные назначения</w:t>
            </w:r>
          </w:p>
        </w:tc>
      </w:tr>
      <w:tr w:rsidR="0007673E" w:rsidRPr="0030398E" w14:paraId="0F56476D"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0AEB6EC5"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5053544"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33D91FEF"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2BAAF070" w14:textId="77777777" w:rsidR="0007673E" w:rsidRPr="0030398E" w:rsidRDefault="0007673E" w:rsidP="009268AF">
            <w:pPr>
              <w:rPr>
                <w:rFonts w:ascii="Times New Roman" w:hAnsi="Times New Roman" w:cs="Times New Roman"/>
                <w:sz w:val="16"/>
                <w:szCs w:val="16"/>
              </w:rPr>
            </w:pPr>
          </w:p>
        </w:tc>
        <w:tc>
          <w:tcPr>
            <w:tcW w:w="992" w:type="dxa"/>
            <w:vMerge w:val="restart"/>
            <w:tcBorders>
              <w:top w:val="nil"/>
              <w:left w:val="single" w:sz="8" w:space="0" w:color="auto"/>
              <w:bottom w:val="single" w:sz="4" w:space="0" w:color="auto"/>
              <w:right w:val="single" w:sz="8" w:space="0" w:color="auto"/>
            </w:tcBorders>
            <w:shd w:val="clear" w:color="auto" w:fill="auto"/>
            <w:vAlign w:val="center"/>
            <w:hideMark/>
          </w:tcPr>
          <w:p w14:paraId="57D6BFA5"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Исполнено</w:t>
            </w: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6482F74E" w14:textId="77777777" w:rsidR="0007673E" w:rsidRPr="0030398E" w:rsidRDefault="0007673E" w:rsidP="009268AF">
            <w:pPr>
              <w:rPr>
                <w:rFonts w:ascii="Times New Roman" w:hAnsi="Times New Roman" w:cs="Times New Roman"/>
                <w:sz w:val="16"/>
                <w:szCs w:val="16"/>
              </w:rPr>
            </w:pPr>
          </w:p>
        </w:tc>
      </w:tr>
      <w:tr w:rsidR="0007673E" w:rsidRPr="0030398E" w14:paraId="5CA0285C"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7BFEDD23"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7B767EEC"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0BF023A4"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16940074" w14:textId="77777777" w:rsidR="0007673E" w:rsidRPr="0030398E" w:rsidRDefault="0007673E" w:rsidP="009268AF">
            <w:pPr>
              <w:rPr>
                <w:rFonts w:ascii="Times New Roman" w:hAnsi="Times New Roman" w:cs="Times New Roman"/>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14:paraId="46E22C9F" w14:textId="77777777" w:rsidR="0007673E" w:rsidRPr="0030398E" w:rsidRDefault="0007673E" w:rsidP="009268AF">
            <w:pPr>
              <w:rPr>
                <w:rFonts w:ascii="Times New Roman" w:hAnsi="Times New Roman" w:cs="Times New Roman"/>
                <w:sz w:val="16"/>
                <w:szCs w:val="16"/>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6DD6985D" w14:textId="77777777" w:rsidR="0007673E" w:rsidRPr="0030398E" w:rsidRDefault="0007673E" w:rsidP="009268AF">
            <w:pPr>
              <w:rPr>
                <w:rFonts w:ascii="Times New Roman" w:hAnsi="Times New Roman" w:cs="Times New Roman"/>
                <w:sz w:val="16"/>
                <w:szCs w:val="16"/>
              </w:rPr>
            </w:pPr>
          </w:p>
        </w:tc>
      </w:tr>
      <w:tr w:rsidR="0007673E" w:rsidRPr="0030398E" w14:paraId="5A38E8C6"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073945F0"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3B3CCCF9"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26903C8F"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066FF419" w14:textId="77777777" w:rsidR="0007673E" w:rsidRPr="0030398E" w:rsidRDefault="0007673E" w:rsidP="009268AF">
            <w:pPr>
              <w:rPr>
                <w:rFonts w:ascii="Times New Roman" w:hAnsi="Times New Roman" w:cs="Times New Roman"/>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14:paraId="0FF414C3" w14:textId="77777777" w:rsidR="0007673E" w:rsidRPr="0030398E" w:rsidRDefault="0007673E" w:rsidP="009268AF">
            <w:pPr>
              <w:rPr>
                <w:rFonts w:ascii="Times New Roman" w:hAnsi="Times New Roman" w:cs="Times New Roman"/>
                <w:sz w:val="16"/>
                <w:szCs w:val="16"/>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21CD40BA" w14:textId="77777777" w:rsidR="0007673E" w:rsidRPr="0030398E" w:rsidRDefault="0007673E" w:rsidP="009268AF">
            <w:pPr>
              <w:rPr>
                <w:rFonts w:ascii="Times New Roman" w:hAnsi="Times New Roman" w:cs="Times New Roman"/>
                <w:sz w:val="16"/>
                <w:szCs w:val="16"/>
              </w:rPr>
            </w:pPr>
          </w:p>
        </w:tc>
      </w:tr>
      <w:tr w:rsidR="0007673E" w:rsidRPr="0030398E" w14:paraId="437C1517"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5446DF87"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3DFA1197"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3D8195A3"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2F566881" w14:textId="77777777" w:rsidR="0007673E" w:rsidRPr="0030398E" w:rsidRDefault="0007673E" w:rsidP="009268AF">
            <w:pPr>
              <w:rPr>
                <w:rFonts w:ascii="Times New Roman" w:hAnsi="Times New Roman" w:cs="Times New Roman"/>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14:paraId="20F3F1FC" w14:textId="77777777" w:rsidR="0007673E" w:rsidRPr="0030398E" w:rsidRDefault="0007673E" w:rsidP="009268AF">
            <w:pPr>
              <w:rPr>
                <w:rFonts w:ascii="Times New Roman" w:hAnsi="Times New Roman" w:cs="Times New Roman"/>
                <w:sz w:val="16"/>
                <w:szCs w:val="16"/>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49971136" w14:textId="77777777" w:rsidR="0007673E" w:rsidRPr="0030398E" w:rsidRDefault="0007673E" w:rsidP="009268AF">
            <w:pPr>
              <w:rPr>
                <w:rFonts w:ascii="Times New Roman" w:hAnsi="Times New Roman" w:cs="Times New Roman"/>
                <w:sz w:val="16"/>
                <w:szCs w:val="16"/>
              </w:rPr>
            </w:pPr>
          </w:p>
        </w:tc>
      </w:tr>
      <w:tr w:rsidR="0007673E" w:rsidRPr="0030398E" w14:paraId="0160387E"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0A41F058"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1EAE2368"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1991128B"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6D811617" w14:textId="77777777" w:rsidR="0007673E" w:rsidRPr="0030398E" w:rsidRDefault="0007673E" w:rsidP="009268AF">
            <w:pPr>
              <w:rPr>
                <w:rFonts w:ascii="Times New Roman" w:hAnsi="Times New Roman" w:cs="Times New Roman"/>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14:paraId="0C396805" w14:textId="77777777" w:rsidR="0007673E" w:rsidRPr="0030398E" w:rsidRDefault="0007673E" w:rsidP="009268AF">
            <w:pPr>
              <w:rPr>
                <w:rFonts w:ascii="Times New Roman" w:hAnsi="Times New Roman" w:cs="Times New Roman"/>
                <w:sz w:val="16"/>
                <w:szCs w:val="16"/>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11583E71" w14:textId="77777777" w:rsidR="0007673E" w:rsidRPr="0030398E" w:rsidRDefault="0007673E" w:rsidP="009268AF">
            <w:pPr>
              <w:rPr>
                <w:rFonts w:ascii="Times New Roman" w:hAnsi="Times New Roman" w:cs="Times New Roman"/>
                <w:sz w:val="16"/>
                <w:szCs w:val="16"/>
              </w:rPr>
            </w:pPr>
          </w:p>
        </w:tc>
      </w:tr>
      <w:tr w:rsidR="0007673E" w:rsidRPr="0030398E" w14:paraId="5E4A0B51" w14:textId="77777777" w:rsidTr="009268AF">
        <w:trPr>
          <w:trHeight w:val="509"/>
        </w:trPr>
        <w:tc>
          <w:tcPr>
            <w:tcW w:w="992" w:type="dxa"/>
            <w:vMerge/>
            <w:tcBorders>
              <w:top w:val="single" w:sz="8" w:space="0" w:color="auto"/>
              <w:left w:val="single" w:sz="8" w:space="0" w:color="auto"/>
              <w:bottom w:val="single" w:sz="4" w:space="0" w:color="auto"/>
              <w:right w:val="single" w:sz="8" w:space="0" w:color="auto"/>
            </w:tcBorders>
            <w:vAlign w:val="center"/>
            <w:hideMark/>
          </w:tcPr>
          <w:p w14:paraId="6363D92B" w14:textId="77777777" w:rsidR="0007673E" w:rsidRPr="0030398E" w:rsidRDefault="0007673E" w:rsidP="009268AF">
            <w:pPr>
              <w:rPr>
                <w:rFonts w:ascii="Times New Roman" w:hAnsi="Times New Roman" w:cs="Times New Roman"/>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88F2496" w14:textId="77777777" w:rsidR="0007673E" w:rsidRPr="0030398E" w:rsidRDefault="0007673E"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14:paraId="767B44E3" w14:textId="77777777" w:rsidR="0007673E" w:rsidRPr="0030398E" w:rsidRDefault="0007673E" w:rsidP="009268AF">
            <w:pPr>
              <w:rPr>
                <w:rFonts w:ascii="Times New Roman" w:hAnsi="Times New Roman" w:cs="Times New Roman"/>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720EB3B8" w14:textId="77777777" w:rsidR="0007673E" w:rsidRPr="0030398E" w:rsidRDefault="0007673E" w:rsidP="009268AF">
            <w:pPr>
              <w:rPr>
                <w:rFonts w:ascii="Times New Roman" w:hAnsi="Times New Roman" w:cs="Times New Roman"/>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14:paraId="39119267" w14:textId="77777777" w:rsidR="0007673E" w:rsidRPr="0030398E" w:rsidRDefault="0007673E" w:rsidP="009268AF">
            <w:pPr>
              <w:rPr>
                <w:rFonts w:ascii="Times New Roman" w:hAnsi="Times New Roman" w:cs="Times New Roman"/>
                <w:sz w:val="16"/>
                <w:szCs w:val="16"/>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14:paraId="722A5D4B" w14:textId="77777777" w:rsidR="0007673E" w:rsidRPr="0030398E" w:rsidRDefault="0007673E" w:rsidP="009268AF">
            <w:pPr>
              <w:rPr>
                <w:rFonts w:ascii="Times New Roman" w:hAnsi="Times New Roman" w:cs="Times New Roman"/>
                <w:sz w:val="16"/>
                <w:szCs w:val="16"/>
              </w:rPr>
            </w:pPr>
          </w:p>
        </w:tc>
      </w:tr>
      <w:tr w:rsidR="0007673E" w:rsidRPr="0030398E" w14:paraId="217B19FE" w14:textId="77777777" w:rsidTr="009268AF">
        <w:trPr>
          <w:trHeight w:val="270"/>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59A1130B"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1</w:t>
            </w:r>
          </w:p>
        </w:tc>
        <w:tc>
          <w:tcPr>
            <w:tcW w:w="992" w:type="dxa"/>
            <w:tcBorders>
              <w:top w:val="nil"/>
              <w:left w:val="nil"/>
              <w:bottom w:val="single" w:sz="8" w:space="0" w:color="auto"/>
              <w:right w:val="single" w:sz="8" w:space="0" w:color="auto"/>
            </w:tcBorders>
            <w:shd w:val="clear" w:color="auto" w:fill="auto"/>
            <w:vAlign w:val="center"/>
            <w:hideMark/>
          </w:tcPr>
          <w:p w14:paraId="13646710"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2</w:t>
            </w:r>
          </w:p>
        </w:tc>
        <w:tc>
          <w:tcPr>
            <w:tcW w:w="1276" w:type="dxa"/>
            <w:tcBorders>
              <w:top w:val="nil"/>
              <w:left w:val="nil"/>
              <w:bottom w:val="single" w:sz="8" w:space="0" w:color="auto"/>
              <w:right w:val="single" w:sz="8" w:space="0" w:color="auto"/>
            </w:tcBorders>
            <w:shd w:val="clear" w:color="auto" w:fill="auto"/>
            <w:vAlign w:val="center"/>
            <w:hideMark/>
          </w:tcPr>
          <w:p w14:paraId="0DD29108"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3</w:t>
            </w:r>
          </w:p>
        </w:tc>
        <w:tc>
          <w:tcPr>
            <w:tcW w:w="1134" w:type="dxa"/>
            <w:tcBorders>
              <w:top w:val="nil"/>
              <w:left w:val="nil"/>
              <w:bottom w:val="single" w:sz="8" w:space="0" w:color="auto"/>
              <w:right w:val="single" w:sz="8" w:space="0" w:color="auto"/>
            </w:tcBorders>
            <w:shd w:val="clear" w:color="auto" w:fill="auto"/>
            <w:vAlign w:val="center"/>
            <w:hideMark/>
          </w:tcPr>
          <w:p w14:paraId="62128691"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4</w:t>
            </w:r>
          </w:p>
        </w:tc>
        <w:tc>
          <w:tcPr>
            <w:tcW w:w="992" w:type="dxa"/>
            <w:tcBorders>
              <w:top w:val="nil"/>
              <w:left w:val="nil"/>
              <w:bottom w:val="single" w:sz="8" w:space="0" w:color="auto"/>
              <w:right w:val="single" w:sz="8" w:space="0" w:color="auto"/>
            </w:tcBorders>
            <w:shd w:val="clear" w:color="auto" w:fill="auto"/>
            <w:vAlign w:val="center"/>
            <w:hideMark/>
          </w:tcPr>
          <w:p w14:paraId="7BC15E63"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5</w:t>
            </w:r>
          </w:p>
        </w:tc>
        <w:tc>
          <w:tcPr>
            <w:tcW w:w="993" w:type="dxa"/>
            <w:tcBorders>
              <w:top w:val="nil"/>
              <w:left w:val="nil"/>
              <w:bottom w:val="single" w:sz="8" w:space="0" w:color="auto"/>
              <w:right w:val="single" w:sz="8" w:space="0" w:color="auto"/>
            </w:tcBorders>
            <w:shd w:val="clear" w:color="auto" w:fill="auto"/>
            <w:vAlign w:val="center"/>
            <w:hideMark/>
          </w:tcPr>
          <w:p w14:paraId="444EE384" w14:textId="77777777" w:rsidR="0007673E" w:rsidRPr="0030398E" w:rsidRDefault="0007673E" w:rsidP="009268AF">
            <w:pPr>
              <w:jc w:val="center"/>
              <w:rPr>
                <w:rFonts w:ascii="Times New Roman" w:hAnsi="Times New Roman" w:cs="Times New Roman"/>
                <w:sz w:val="16"/>
                <w:szCs w:val="16"/>
              </w:rPr>
            </w:pPr>
            <w:r w:rsidRPr="0030398E">
              <w:rPr>
                <w:rFonts w:ascii="Times New Roman" w:hAnsi="Times New Roman" w:cs="Times New Roman"/>
                <w:sz w:val="16"/>
                <w:szCs w:val="16"/>
              </w:rPr>
              <w:t>6</w:t>
            </w:r>
          </w:p>
        </w:tc>
      </w:tr>
      <w:tr w:rsidR="0007673E" w:rsidRPr="0030398E" w14:paraId="2F306992"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AA0F35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бюджета - Всего</w:t>
            </w:r>
          </w:p>
        </w:tc>
        <w:tc>
          <w:tcPr>
            <w:tcW w:w="992" w:type="dxa"/>
            <w:tcBorders>
              <w:top w:val="nil"/>
              <w:left w:val="nil"/>
              <w:bottom w:val="single" w:sz="4" w:space="0" w:color="auto"/>
              <w:right w:val="single" w:sz="8" w:space="0" w:color="auto"/>
            </w:tcBorders>
            <w:shd w:val="clear" w:color="auto" w:fill="auto"/>
            <w:vAlign w:val="center"/>
            <w:hideMark/>
          </w:tcPr>
          <w:p w14:paraId="5BA4818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10952C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000 8 50 00000 00 0000 000</w:t>
            </w:r>
          </w:p>
        </w:tc>
        <w:tc>
          <w:tcPr>
            <w:tcW w:w="1134" w:type="dxa"/>
            <w:tcBorders>
              <w:top w:val="nil"/>
              <w:left w:val="nil"/>
              <w:bottom w:val="single" w:sz="4" w:space="0" w:color="auto"/>
              <w:right w:val="single" w:sz="8" w:space="0" w:color="auto"/>
            </w:tcBorders>
            <w:shd w:val="clear" w:color="auto" w:fill="auto"/>
            <w:vAlign w:val="center"/>
            <w:hideMark/>
          </w:tcPr>
          <w:p w14:paraId="6DBAAF5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13 096 110,37</w:t>
            </w:r>
          </w:p>
        </w:tc>
        <w:tc>
          <w:tcPr>
            <w:tcW w:w="992" w:type="dxa"/>
            <w:tcBorders>
              <w:top w:val="nil"/>
              <w:left w:val="nil"/>
              <w:bottom w:val="single" w:sz="4" w:space="0" w:color="auto"/>
              <w:right w:val="single" w:sz="8" w:space="0" w:color="auto"/>
            </w:tcBorders>
            <w:shd w:val="clear" w:color="auto" w:fill="auto"/>
            <w:vAlign w:val="center"/>
            <w:hideMark/>
          </w:tcPr>
          <w:p w14:paraId="2DE52B7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8 039 408,39</w:t>
            </w:r>
          </w:p>
        </w:tc>
        <w:tc>
          <w:tcPr>
            <w:tcW w:w="993" w:type="dxa"/>
            <w:tcBorders>
              <w:top w:val="nil"/>
              <w:left w:val="nil"/>
              <w:bottom w:val="single" w:sz="4" w:space="0" w:color="auto"/>
              <w:right w:val="single" w:sz="8" w:space="0" w:color="auto"/>
            </w:tcBorders>
            <w:shd w:val="clear" w:color="auto" w:fill="auto"/>
            <w:vAlign w:val="center"/>
            <w:hideMark/>
          </w:tcPr>
          <w:p w14:paraId="4BC066B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5 056 701,98</w:t>
            </w:r>
          </w:p>
        </w:tc>
      </w:tr>
      <w:tr w:rsidR="0007673E" w:rsidRPr="0030398E" w14:paraId="1E2A1E0D"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F4ED4A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НАЛОГОВЫЕ И НЕНАЛОГОВЫЕ ДОХОДЫ</w:t>
            </w:r>
          </w:p>
        </w:tc>
        <w:tc>
          <w:tcPr>
            <w:tcW w:w="992" w:type="dxa"/>
            <w:tcBorders>
              <w:top w:val="nil"/>
              <w:left w:val="nil"/>
              <w:bottom w:val="single" w:sz="4" w:space="0" w:color="auto"/>
              <w:right w:val="single" w:sz="8" w:space="0" w:color="auto"/>
            </w:tcBorders>
            <w:shd w:val="clear" w:color="auto" w:fill="auto"/>
            <w:vAlign w:val="center"/>
            <w:hideMark/>
          </w:tcPr>
          <w:p w14:paraId="3E405FC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6A865E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000 1 00 00000 00 0000 000</w:t>
            </w:r>
          </w:p>
        </w:tc>
        <w:tc>
          <w:tcPr>
            <w:tcW w:w="1134" w:type="dxa"/>
            <w:tcBorders>
              <w:top w:val="nil"/>
              <w:left w:val="nil"/>
              <w:bottom w:val="single" w:sz="4" w:space="0" w:color="auto"/>
              <w:right w:val="single" w:sz="8" w:space="0" w:color="auto"/>
            </w:tcBorders>
            <w:shd w:val="clear" w:color="auto" w:fill="auto"/>
            <w:vAlign w:val="center"/>
            <w:hideMark/>
          </w:tcPr>
          <w:p w14:paraId="455B649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2 060 994,62</w:t>
            </w:r>
          </w:p>
        </w:tc>
        <w:tc>
          <w:tcPr>
            <w:tcW w:w="992" w:type="dxa"/>
            <w:tcBorders>
              <w:top w:val="nil"/>
              <w:left w:val="nil"/>
              <w:bottom w:val="single" w:sz="4" w:space="0" w:color="auto"/>
              <w:right w:val="single" w:sz="8" w:space="0" w:color="auto"/>
            </w:tcBorders>
            <w:shd w:val="clear" w:color="auto" w:fill="auto"/>
            <w:vAlign w:val="center"/>
            <w:hideMark/>
          </w:tcPr>
          <w:p w14:paraId="5E2E6B0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1 123 754,16</w:t>
            </w:r>
          </w:p>
        </w:tc>
        <w:tc>
          <w:tcPr>
            <w:tcW w:w="993" w:type="dxa"/>
            <w:tcBorders>
              <w:top w:val="nil"/>
              <w:left w:val="nil"/>
              <w:bottom w:val="single" w:sz="4" w:space="0" w:color="auto"/>
              <w:right w:val="single" w:sz="8" w:space="0" w:color="auto"/>
            </w:tcBorders>
            <w:shd w:val="clear" w:color="auto" w:fill="auto"/>
            <w:vAlign w:val="center"/>
            <w:hideMark/>
          </w:tcPr>
          <w:p w14:paraId="35CD405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937 240,46</w:t>
            </w:r>
          </w:p>
        </w:tc>
      </w:tr>
      <w:tr w:rsidR="0007673E" w:rsidRPr="0030398E" w14:paraId="21330B30"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0CFA766"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НАЛОГИ НА ПРИБЫЛЬ, ДОХОДЫ</w:t>
            </w:r>
          </w:p>
        </w:tc>
        <w:tc>
          <w:tcPr>
            <w:tcW w:w="992" w:type="dxa"/>
            <w:tcBorders>
              <w:top w:val="nil"/>
              <w:left w:val="nil"/>
              <w:bottom w:val="single" w:sz="4" w:space="0" w:color="auto"/>
              <w:right w:val="single" w:sz="8" w:space="0" w:color="auto"/>
            </w:tcBorders>
            <w:shd w:val="clear" w:color="auto" w:fill="auto"/>
            <w:vAlign w:val="center"/>
            <w:hideMark/>
          </w:tcPr>
          <w:p w14:paraId="4955C341"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A306E3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000 1 01 00000 00 0000 000</w:t>
            </w:r>
          </w:p>
        </w:tc>
        <w:tc>
          <w:tcPr>
            <w:tcW w:w="1134" w:type="dxa"/>
            <w:tcBorders>
              <w:top w:val="nil"/>
              <w:left w:val="nil"/>
              <w:bottom w:val="single" w:sz="4" w:space="0" w:color="auto"/>
              <w:right w:val="single" w:sz="8" w:space="0" w:color="auto"/>
            </w:tcBorders>
            <w:shd w:val="clear" w:color="auto" w:fill="auto"/>
            <w:vAlign w:val="center"/>
            <w:hideMark/>
          </w:tcPr>
          <w:p w14:paraId="2F018A3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482 200,00</w:t>
            </w:r>
          </w:p>
        </w:tc>
        <w:tc>
          <w:tcPr>
            <w:tcW w:w="992" w:type="dxa"/>
            <w:tcBorders>
              <w:top w:val="nil"/>
              <w:left w:val="nil"/>
              <w:bottom w:val="single" w:sz="4" w:space="0" w:color="auto"/>
              <w:right w:val="single" w:sz="8" w:space="0" w:color="auto"/>
            </w:tcBorders>
            <w:shd w:val="clear" w:color="auto" w:fill="auto"/>
            <w:vAlign w:val="center"/>
            <w:hideMark/>
          </w:tcPr>
          <w:p w14:paraId="691FAC5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232 120,97</w:t>
            </w:r>
          </w:p>
        </w:tc>
        <w:tc>
          <w:tcPr>
            <w:tcW w:w="993" w:type="dxa"/>
            <w:tcBorders>
              <w:top w:val="nil"/>
              <w:left w:val="nil"/>
              <w:bottom w:val="single" w:sz="4" w:space="0" w:color="auto"/>
              <w:right w:val="single" w:sz="8" w:space="0" w:color="auto"/>
            </w:tcBorders>
            <w:shd w:val="clear" w:color="auto" w:fill="auto"/>
            <w:vAlign w:val="center"/>
            <w:hideMark/>
          </w:tcPr>
          <w:p w14:paraId="7F23F32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250 079,03</w:t>
            </w:r>
          </w:p>
        </w:tc>
      </w:tr>
      <w:tr w:rsidR="0007673E" w:rsidRPr="0030398E" w14:paraId="2352D294"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E40EDF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 на доходы физических лиц</w:t>
            </w:r>
          </w:p>
        </w:tc>
        <w:tc>
          <w:tcPr>
            <w:tcW w:w="992" w:type="dxa"/>
            <w:tcBorders>
              <w:top w:val="nil"/>
              <w:left w:val="nil"/>
              <w:bottom w:val="single" w:sz="4" w:space="0" w:color="auto"/>
              <w:right w:val="single" w:sz="8" w:space="0" w:color="auto"/>
            </w:tcBorders>
            <w:shd w:val="clear" w:color="auto" w:fill="auto"/>
            <w:vAlign w:val="center"/>
            <w:hideMark/>
          </w:tcPr>
          <w:p w14:paraId="5BF5885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57CAEF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000 1 01 02000 01 0000 110</w:t>
            </w:r>
          </w:p>
        </w:tc>
        <w:tc>
          <w:tcPr>
            <w:tcW w:w="1134" w:type="dxa"/>
            <w:tcBorders>
              <w:top w:val="nil"/>
              <w:left w:val="nil"/>
              <w:bottom w:val="single" w:sz="4" w:space="0" w:color="auto"/>
              <w:right w:val="single" w:sz="8" w:space="0" w:color="auto"/>
            </w:tcBorders>
            <w:shd w:val="clear" w:color="auto" w:fill="auto"/>
            <w:vAlign w:val="center"/>
            <w:hideMark/>
          </w:tcPr>
          <w:p w14:paraId="4B507A5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482 200,00</w:t>
            </w:r>
          </w:p>
        </w:tc>
        <w:tc>
          <w:tcPr>
            <w:tcW w:w="992" w:type="dxa"/>
            <w:tcBorders>
              <w:top w:val="nil"/>
              <w:left w:val="nil"/>
              <w:bottom w:val="single" w:sz="4" w:space="0" w:color="auto"/>
              <w:right w:val="single" w:sz="8" w:space="0" w:color="auto"/>
            </w:tcBorders>
            <w:shd w:val="clear" w:color="auto" w:fill="auto"/>
            <w:vAlign w:val="center"/>
            <w:hideMark/>
          </w:tcPr>
          <w:p w14:paraId="6972425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232 120,97</w:t>
            </w:r>
          </w:p>
        </w:tc>
        <w:tc>
          <w:tcPr>
            <w:tcW w:w="993" w:type="dxa"/>
            <w:tcBorders>
              <w:top w:val="nil"/>
              <w:left w:val="nil"/>
              <w:bottom w:val="single" w:sz="4" w:space="0" w:color="auto"/>
              <w:right w:val="single" w:sz="8" w:space="0" w:color="auto"/>
            </w:tcBorders>
            <w:shd w:val="clear" w:color="auto" w:fill="auto"/>
            <w:vAlign w:val="center"/>
            <w:hideMark/>
          </w:tcPr>
          <w:p w14:paraId="5F6791D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250 079,03</w:t>
            </w:r>
          </w:p>
        </w:tc>
      </w:tr>
      <w:tr w:rsidR="0007673E" w:rsidRPr="0030398E" w14:paraId="55B17F1C"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B6539B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992" w:type="dxa"/>
            <w:tcBorders>
              <w:top w:val="nil"/>
              <w:left w:val="nil"/>
              <w:bottom w:val="single" w:sz="4" w:space="0" w:color="auto"/>
              <w:right w:val="single" w:sz="8" w:space="0" w:color="auto"/>
            </w:tcBorders>
            <w:shd w:val="clear" w:color="auto" w:fill="auto"/>
            <w:vAlign w:val="center"/>
            <w:hideMark/>
          </w:tcPr>
          <w:p w14:paraId="3563823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5881B7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000 1 01 02010 01 0000 110</w:t>
            </w:r>
          </w:p>
        </w:tc>
        <w:tc>
          <w:tcPr>
            <w:tcW w:w="1134" w:type="dxa"/>
            <w:tcBorders>
              <w:top w:val="nil"/>
              <w:left w:val="nil"/>
              <w:bottom w:val="single" w:sz="4" w:space="0" w:color="auto"/>
              <w:right w:val="single" w:sz="8" w:space="0" w:color="auto"/>
            </w:tcBorders>
            <w:shd w:val="clear" w:color="auto" w:fill="auto"/>
            <w:vAlign w:val="center"/>
            <w:hideMark/>
          </w:tcPr>
          <w:p w14:paraId="1191FAF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480 000,00</w:t>
            </w:r>
          </w:p>
        </w:tc>
        <w:tc>
          <w:tcPr>
            <w:tcW w:w="992" w:type="dxa"/>
            <w:tcBorders>
              <w:top w:val="nil"/>
              <w:left w:val="nil"/>
              <w:bottom w:val="single" w:sz="4" w:space="0" w:color="auto"/>
              <w:right w:val="single" w:sz="8" w:space="0" w:color="auto"/>
            </w:tcBorders>
            <w:shd w:val="clear" w:color="auto" w:fill="auto"/>
            <w:vAlign w:val="center"/>
            <w:hideMark/>
          </w:tcPr>
          <w:p w14:paraId="2854EC8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230 233,37</w:t>
            </w:r>
          </w:p>
        </w:tc>
        <w:tc>
          <w:tcPr>
            <w:tcW w:w="993" w:type="dxa"/>
            <w:tcBorders>
              <w:top w:val="nil"/>
              <w:left w:val="nil"/>
              <w:bottom w:val="single" w:sz="4" w:space="0" w:color="auto"/>
              <w:right w:val="single" w:sz="8" w:space="0" w:color="auto"/>
            </w:tcBorders>
            <w:shd w:val="clear" w:color="auto" w:fill="auto"/>
            <w:vAlign w:val="center"/>
            <w:hideMark/>
          </w:tcPr>
          <w:p w14:paraId="5D02F65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249 766,63</w:t>
            </w:r>
          </w:p>
        </w:tc>
      </w:tr>
      <w:tr w:rsidR="0007673E" w:rsidRPr="0030398E" w14:paraId="5F11A578"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156639A7"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0DBE8567"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11069B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000 1 01 02030 01 0000 110</w:t>
            </w:r>
          </w:p>
        </w:tc>
        <w:tc>
          <w:tcPr>
            <w:tcW w:w="1134" w:type="dxa"/>
            <w:tcBorders>
              <w:top w:val="nil"/>
              <w:left w:val="nil"/>
              <w:bottom w:val="single" w:sz="4" w:space="0" w:color="auto"/>
              <w:right w:val="single" w:sz="8" w:space="0" w:color="auto"/>
            </w:tcBorders>
            <w:shd w:val="clear" w:color="auto" w:fill="auto"/>
            <w:vAlign w:val="center"/>
            <w:hideMark/>
          </w:tcPr>
          <w:p w14:paraId="4DB3FB7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2 200,00</w:t>
            </w:r>
          </w:p>
        </w:tc>
        <w:tc>
          <w:tcPr>
            <w:tcW w:w="992" w:type="dxa"/>
            <w:tcBorders>
              <w:top w:val="nil"/>
              <w:left w:val="nil"/>
              <w:bottom w:val="single" w:sz="4" w:space="0" w:color="auto"/>
              <w:right w:val="single" w:sz="8" w:space="0" w:color="auto"/>
            </w:tcBorders>
            <w:shd w:val="clear" w:color="auto" w:fill="auto"/>
            <w:vAlign w:val="center"/>
            <w:hideMark/>
          </w:tcPr>
          <w:p w14:paraId="0CC25B8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1 887,60</w:t>
            </w:r>
          </w:p>
        </w:tc>
        <w:tc>
          <w:tcPr>
            <w:tcW w:w="993" w:type="dxa"/>
            <w:tcBorders>
              <w:top w:val="nil"/>
              <w:left w:val="nil"/>
              <w:bottom w:val="single" w:sz="4" w:space="0" w:color="auto"/>
              <w:right w:val="single" w:sz="8" w:space="0" w:color="auto"/>
            </w:tcBorders>
            <w:shd w:val="clear" w:color="auto" w:fill="auto"/>
            <w:vAlign w:val="center"/>
            <w:hideMark/>
          </w:tcPr>
          <w:p w14:paraId="173ECB8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312,40</w:t>
            </w:r>
          </w:p>
        </w:tc>
      </w:tr>
      <w:tr w:rsidR="0007673E" w:rsidRPr="0030398E" w14:paraId="35C1CF0B"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305E0BC"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538B549A"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3397CA7"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000 1 03 00000 00 0000 000</w:t>
            </w:r>
          </w:p>
        </w:tc>
        <w:tc>
          <w:tcPr>
            <w:tcW w:w="1134" w:type="dxa"/>
            <w:tcBorders>
              <w:top w:val="nil"/>
              <w:left w:val="nil"/>
              <w:bottom w:val="single" w:sz="4" w:space="0" w:color="auto"/>
              <w:right w:val="single" w:sz="8" w:space="0" w:color="auto"/>
            </w:tcBorders>
            <w:shd w:val="clear" w:color="auto" w:fill="auto"/>
            <w:vAlign w:val="center"/>
            <w:hideMark/>
          </w:tcPr>
          <w:p w14:paraId="6F6FCAF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701 410,00</w:t>
            </w:r>
          </w:p>
        </w:tc>
        <w:tc>
          <w:tcPr>
            <w:tcW w:w="992" w:type="dxa"/>
            <w:tcBorders>
              <w:top w:val="nil"/>
              <w:left w:val="nil"/>
              <w:bottom w:val="single" w:sz="4" w:space="0" w:color="auto"/>
              <w:right w:val="single" w:sz="8" w:space="0" w:color="auto"/>
            </w:tcBorders>
            <w:shd w:val="clear" w:color="auto" w:fill="auto"/>
            <w:vAlign w:val="center"/>
            <w:hideMark/>
          </w:tcPr>
          <w:p w14:paraId="2EC942D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505 348,82</w:t>
            </w:r>
          </w:p>
        </w:tc>
        <w:tc>
          <w:tcPr>
            <w:tcW w:w="993" w:type="dxa"/>
            <w:tcBorders>
              <w:top w:val="nil"/>
              <w:left w:val="nil"/>
              <w:bottom w:val="single" w:sz="4" w:space="0" w:color="auto"/>
              <w:right w:val="single" w:sz="8" w:space="0" w:color="auto"/>
            </w:tcBorders>
            <w:shd w:val="clear" w:color="auto" w:fill="auto"/>
            <w:vAlign w:val="center"/>
            <w:hideMark/>
          </w:tcPr>
          <w:p w14:paraId="7A15EA1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196 061,18</w:t>
            </w:r>
          </w:p>
        </w:tc>
      </w:tr>
      <w:tr w:rsidR="0007673E" w:rsidRPr="0030398E" w14:paraId="37423B50"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730A17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Акцизы по подакцизным товарам (продукции), </w:t>
            </w:r>
            <w:r w:rsidRPr="0030398E">
              <w:rPr>
                <w:rFonts w:ascii="Times New Roman" w:hAnsi="Times New Roman" w:cs="Times New Roman"/>
                <w:sz w:val="14"/>
                <w:szCs w:val="14"/>
              </w:rPr>
              <w:lastRenderedPageBreak/>
              <w:t>производимым на территории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4FAEAB6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lastRenderedPageBreak/>
              <w:t> </w:t>
            </w:r>
          </w:p>
        </w:tc>
        <w:tc>
          <w:tcPr>
            <w:tcW w:w="1276" w:type="dxa"/>
            <w:tcBorders>
              <w:top w:val="nil"/>
              <w:left w:val="nil"/>
              <w:bottom w:val="single" w:sz="4" w:space="0" w:color="auto"/>
              <w:right w:val="single" w:sz="8" w:space="0" w:color="auto"/>
            </w:tcBorders>
            <w:shd w:val="clear" w:color="auto" w:fill="auto"/>
            <w:vAlign w:val="center"/>
            <w:hideMark/>
          </w:tcPr>
          <w:p w14:paraId="7AF2FE4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000 1 03 02000 01 0000 110</w:t>
            </w:r>
          </w:p>
        </w:tc>
        <w:tc>
          <w:tcPr>
            <w:tcW w:w="1134" w:type="dxa"/>
            <w:tcBorders>
              <w:top w:val="nil"/>
              <w:left w:val="nil"/>
              <w:bottom w:val="single" w:sz="4" w:space="0" w:color="auto"/>
              <w:right w:val="single" w:sz="8" w:space="0" w:color="auto"/>
            </w:tcBorders>
            <w:shd w:val="clear" w:color="auto" w:fill="auto"/>
            <w:vAlign w:val="center"/>
            <w:hideMark/>
          </w:tcPr>
          <w:p w14:paraId="57113AB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701 410,00</w:t>
            </w:r>
          </w:p>
        </w:tc>
        <w:tc>
          <w:tcPr>
            <w:tcW w:w="992" w:type="dxa"/>
            <w:tcBorders>
              <w:top w:val="nil"/>
              <w:left w:val="nil"/>
              <w:bottom w:val="single" w:sz="4" w:space="0" w:color="auto"/>
              <w:right w:val="single" w:sz="8" w:space="0" w:color="auto"/>
            </w:tcBorders>
            <w:shd w:val="clear" w:color="auto" w:fill="auto"/>
            <w:vAlign w:val="center"/>
            <w:hideMark/>
          </w:tcPr>
          <w:p w14:paraId="4B073BC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505 348,82</w:t>
            </w:r>
          </w:p>
        </w:tc>
        <w:tc>
          <w:tcPr>
            <w:tcW w:w="993" w:type="dxa"/>
            <w:tcBorders>
              <w:top w:val="nil"/>
              <w:left w:val="nil"/>
              <w:bottom w:val="single" w:sz="4" w:space="0" w:color="auto"/>
              <w:right w:val="single" w:sz="8" w:space="0" w:color="auto"/>
            </w:tcBorders>
            <w:shd w:val="clear" w:color="auto" w:fill="auto"/>
            <w:vAlign w:val="center"/>
            <w:hideMark/>
          </w:tcPr>
          <w:p w14:paraId="6F8E0AD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196 061,18</w:t>
            </w:r>
          </w:p>
        </w:tc>
      </w:tr>
      <w:tr w:rsidR="0007673E" w:rsidRPr="0030398E" w14:paraId="11F4068B"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2EA2CE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8" w:space="0" w:color="auto"/>
            </w:tcBorders>
            <w:shd w:val="clear" w:color="auto" w:fill="auto"/>
            <w:vAlign w:val="center"/>
            <w:hideMark/>
          </w:tcPr>
          <w:p w14:paraId="6CC86BC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FDBD2C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000 1 03 02230 01 0000 110</w:t>
            </w:r>
          </w:p>
        </w:tc>
        <w:tc>
          <w:tcPr>
            <w:tcW w:w="1134" w:type="dxa"/>
            <w:tcBorders>
              <w:top w:val="nil"/>
              <w:left w:val="nil"/>
              <w:bottom w:val="single" w:sz="4" w:space="0" w:color="auto"/>
              <w:right w:val="single" w:sz="8" w:space="0" w:color="auto"/>
            </w:tcBorders>
            <w:shd w:val="clear" w:color="auto" w:fill="auto"/>
            <w:vAlign w:val="center"/>
            <w:hideMark/>
          </w:tcPr>
          <w:p w14:paraId="0F31846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322 100,00</w:t>
            </w:r>
          </w:p>
        </w:tc>
        <w:tc>
          <w:tcPr>
            <w:tcW w:w="992" w:type="dxa"/>
            <w:tcBorders>
              <w:top w:val="nil"/>
              <w:left w:val="nil"/>
              <w:bottom w:val="single" w:sz="4" w:space="0" w:color="auto"/>
              <w:right w:val="single" w:sz="8" w:space="0" w:color="auto"/>
            </w:tcBorders>
            <w:shd w:val="clear" w:color="auto" w:fill="auto"/>
            <w:vAlign w:val="center"/>
            <w:hideMark/>
          </w:tcPr>
          <w:p w14:paraId="79B0CC5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229 211,97</w:t>
            </w:r>
          </w:p>
        </w:tc>
        <w:tc>
          <w:tcPr>
            <w:tcW w:w="993" w:type="dxa"/>
            <w:tcBorders>
              <w:top w:val="nil"/>
              <w:left w:val="nil"/>
              <w:bottom w:val="single" w:sz="4" w:space="0" w:color="auto"/>
              <w:right w:val="single" w:sz="8" w:space="0" w:color="auto"/>
            </w:tcBorders>
            <w:shd w:val="clear" w:color="auto" w:fill="auto"/>
            <w:vAlign w:val="center"/>
            <w:hideMark/>
          </w:tcPr>
          <w:p w14:paraId="0E9C018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92 888,03</w:t>
            </w:r>
          </w:p>
        </w:tc>
      </w:tr>
      <w:tr w:rsidR="0007673E" w:rsidRPr="0030398E" w14:paraId="4F8F2A1F" w14:textId="77777777" w:rsidTr="009268AF">
        <w:trPr>
          <w:trHeight w:val="156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9ABBC3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992" w:type="dxa"/>
            <w:tcBorders>
              <w:top w:val="nil"/>
              <w:left w:val="nil"/>
              <w:bottom w:val="single" w:sz="4" w:space="0" w:color="auto"/>
              <w:right w:val="single" w:sz="8" w:space="0" w:color="auto"/>
            </w:tcBorders>
            <w:shd w:val="clear" w:color="auto" w:fill="auto"/>
            <w:vAlign w:val="center"/>
            <w:hideMark/>
          </w:tcPr>
          <w:p w14:paraId="2C5F786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59A974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000 1 03 02231 01 0000 110</w:t>
            </w:r>
          </w:p>
        </w:tc>
        <w:tc>
          <w:tcPr>
            <w:tcW w:w="1134" w:type="dxa"/>
            <w:tcBorders>
              <w:top w:val="nil"/>
              <w:left w:val="nil"/>
              <w:bottom w:val="single" w:sz="4" w:space="0" w:color="auto"/>
              <w:right w:val="single" w:sz="8" w:space="0" w:color="auto"/>
            </w:tcBorders>
            <w:shd w:val="clear" w:color="auto" w:fill="auto"/>
            <w:vAlign w:val="center"/>
            <w:hideMark/>
          </w:tcPr>
          <w:p w14:paraId="76AB524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322 100,00</w:t>
            </w:r>
          </w:p>
        </w:tc>
        <w:tc>
          <w:tcPr>
            <w:tcW w:w="992" w:type="dxa"/>
            <w:tcBorders>
              <w:top w:val="nil"/>
              <w:left w:val="nil"/>
              <w:bottom w:val="single" w:sz="4" w:space="0" w:color="auto"/>
              <w:right w:val="single" w:sz="8" w:space="0" w:color="auto"/>
            </w:tcBorders>
            <w:shd w:val="clear" w:color="auto" w:fill="auto"/>
            <w:vAlign w:val="center"/>
            <w:hideMark/>
          </w:tcPr>
          <w:p w14:paraId="2580E19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229 211,97</w:t>
            </w:r>
          </w:p>
        </w:tc>
        <w:tc>
          <w:tcPr>
            <w:tcW w:w="993" w:type="dxa"/>
            <w:tcBorders>
              <w:top w:val="nil"/>
              <w:left w:val="nil"/>
              <w:bottom w:val="single" w:sz="4" w:space="0" w:color="auto"/>
              <w:right w:val="single" w:sz="8" w:space="0" w:color="auto"/>
            </w:tcBorders>
            <w:shd w:val="clear" w:color="auto" w:fill="auto"/>
            <w:vAlign w:val="center"/>
            <w:hideMark/>
          </w:tcPr>
          <w:p w14:paraId="5C5BF9E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92 888,03</w:t>
            </w:r>
          </w:p>
        </w:tc>
      </w:tr>
      <w:tr w:rsidR="0007673E" w:rsidRPr="0030398E" w14:paraId="11E28F37" w14:textId="77777777" w:rsidTr="009268AF">
        <w:trPr>
          <w:trHeight w:val="117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24FD63B"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8" w:space="0" w:color="auto"/>
            </w:tcBorders>
            <w:shd w:val="clear" w:color="auto" w:fill="auto"/>
            <w:vAlign w:val="center"/>
            <w:hideMark/>
          </w:tcPr>
          <w:p w14:paraId="0BDA6FA7"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5FA017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000 1 03 02240 01 0000 110</w:t>
            </w:r>
          </w:p>
        </w:tc>
        <w:tc>
          <w:tcPr>
            <w:tcW w:w="1134" w:type="dxa"/>
            <w:tcBorders>
              <w:top w:val="nil"/>
              <w:left w:val="nil"/>
              <w:bottom w:val="single" w:sz="4" w:space="0" w:color="auto"/>
              <w:right w:val="single" w:sz="8" w:space="0" w:color="auto"/>
            </w:tcBorders>
            <w:shd w:val="clear" w:color="auto" w:fill="auto"/>
            <w:vAlign w:val="center"/>
            <w:hideMark/>
          </w:tcPr>
          <w:p w14:paraId="7316AA4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1 850,00</w:t>
            </w:r>
          </w:p>
        </w:tc>
        <w:tc>
          <w:tcPr>
            <w:tcW w:w="992" w:type="dxa"/>
            <w:tcBorders>
              <w:top w:val="nil"/>
              <w:left w:val="nil"/>
              <w:bottom w:val="single" w:sz="4" w:space="0" w:color="auto"/>
              <w:right w:val="single" w:sz="8" w:space="0" w:color="auto"/>
            </w:tcBorders>
            <w:shd w:val="clear" w:color="auto" w:fill="auto"/>
            <w:vAlign w:val="center"/>
            <w:hideMark/>
          </w:tcPr>
          <w:p w14:paraId="478FA8F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1 638,34</w:t>
            </w:r>
          </w:p>
        </w:tc>
        <w:tc>
          <w:tcPr>
            <w:tcW w:w="993" w:type="dxa"/>
            <w:tcBorders>
              <w:top w:val="nil"/>
              <w:left w:val="nil"/>
              <w:bottom w:val="single" w:sz="4" w:space="0" w:color="auto"/>
              <w:right w:val="single" w:sz="8" w:space="0" w:color="auto"/>
            </w:tcBorders>
            <w:shd w:val="clear" w:color="auto" w:fill="auto"/>
            <w:vAlign w:val="center"/>
            <w:hideMark/>
          </w:tcPr>
          <w:p w14:paraId="6D5285C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211,66</w:t>
            </w:r>
          </w:p>
        </w:tc>
      </w:tr>
      <w:tr w:rsidR="0007673E" w:rsidRPr="0030398E" w14:paraId="3DDB60F3" w14:textId="77777777" w:rsidTr="009268AF">
        <w:trPr>
          <w:trHeight w:val="1560"/>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9CF0BF"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0ECC98F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5A1523CE"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000 1 03 02241 01 0000 110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780B7B2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1 850,00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6B7FDDB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1 638,34</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236A3E0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211,66</w:t>
            </w:r>
          </w:p>
        </w:tc>
      </w:tr>
      <w:tr w:rsidR="0007673E" w:rsidRPr="0030398E" w14:paraId="3F2FD432"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4231728"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8" w:space="0" w:color="auto"/>
            </w:tcBorders>
            <w:shd w:val="clear" w:color="auto" w:fill="auto"/>
            <w:vAlign w:val="center"/>
            <w:hideMark/>
          </w:tcPr>
          <w:p w14:paraId="713C1AF1"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9E27F5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000 1 03 02250 01 0000 110</w:t>
            </w:r>
          </w:p>
        </w:tc>
        <w:tc>
          <w:tcPr>
            <w:tcW w:w="1134" w:type="dxa"/>
            <w:tcBorders>
              <w:top w:val="nil"/>
              <w:left w:val="nil"/>
              <w:bottom w:val="single" w:sz="4" w:space="0" w:color="auto"/>
              <w:right w:val="single" w:sz="8" w:space="0" w:color="auto"/>
            </w:tcBorders>
            <w:shd w:val="clear" w:color="auto" w:fill="auto"/>
            <w:vAlign w:val="center"/>
            <w:hideMark/>
          </w:tcPr>
          <w:p w14:paraId="713C2D1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423 700,00</w:t>
            </w:r>
          </w:p>
        </w:tc>
        <w:tc>
          <w:tcPr>
            <w:tcW w:w="992" w:type="dxa"/>
            <w:tcBorders>
              <w:top w:val="nil"/>
              <w:left w:val="nil"/>
              <w:bottom w:val="single" w:sz="4" w:space="0" w:color="auto"/>
              <w:right w:val="single" w:sz="8" w:space="0" w:color="auto"/>
            </w:tcBorders>
            <w:shd w:val="clear" w:color="auto" w:fill="auto"/>
            <w:vAlign w:val="center"/>
            <w:hideMark/>
          </w:tcPr>
          <w:p w14:paraId="2C9B525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314 962,51</w:t>
            </w:r>
          </w:p>
        </w:tc>
        <w:tc>
          <w:tcPr>
            <w:tcW w:w="993" w:type="dxa"/>
            <w:tcBorders>
              <w:top w:val="nil"/>
              <w:left w:val="nil"/>
              <w:bottom w:val="single" w:sz="4" w:space="0" w:color="auto"/>
              <w:right w:val="single" w:sz="8" w:space="0" w:color="auto"/>
            </w:tcBorders>
            <w:shd w:val="clear" w:color="auto" w:fill="auto"/>
            <w:vAlign w:val="center"/>
            <w:hideMark/>
          </w:tcPr>
          <w:p w14:paraId="5DB3361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108 737,49</w:t>
            </w:r>
          </w:p>
        </w:tc>
      </w:tr>
      <w:tr w:rsidR="0007673E" w:rsidRPr="0030398E" w14:paraId="4E4963D3" w14:textId="77777777" w:rsidTr="009268AF">
        <w:trPr>
          <w:trHeight w:val="156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8EC5DF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992" w:type="dxa"/>
            <w:tcBorders>
              <w:top w:val="nil"/>
              <w:left w:val="nil"/>
              <w:bottom w:val="single" w:sz="4" w:space="0" w:color="auto"/>
              <w:right w:val="single" w:sz="8" w:space="0" w:color="auto"/>
            </w:tcBorders>
            <w:shd w:val="clear" w:color="auto" w:fill="auto"/>
            <w:vAlign w:val="center"/>
            <w:hideMark/>
          </w:tcPr>
          <w:p w14:paraId="0EDD20A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43B47D1"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000 1 03 02251 01 0000 110</w:t>
            </w:r>
          </w:p>
        </w:tc>
        <w:tc>
          <w:tcPr>
            <w:tcW w:w="1134" w:type="dxa"/>
            <w:tcBorders>
              <w:top w:val="nil"/>
              <w:left w:val="nil"/>
              <w:bottom w:val="single" w:sz="4" w:space="0" w:color="auto"/>
              <w:right w:val="single" w:sz="8" w:space="0" w:color="auto"/>
            </w:tcBorders>
            <w:shd w:val="clear" w:color="auto" w:fill="auto"/>
            <w:vAlign w:val="center"/>
            <w:hideMark/>
          </w:tcPr>
          <w:p w14:paraId="013EF4E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423 700,00</w:t>
            </w:r>
          </w:p>
        </w:tc>
        <w:tc>
          <w:tcPr>
            <w:tcW w:w="992" w:type="dxa"/>
            <w:tcBorders>
              <w:top w:val="nil"/>
              <w:left w:val="nil"/>
              <w:bottom w:val="single" w:sz="4" w:space="0" w:color="auto"/>
              <w:right w:val="single" w:sz="8" w:space="0" w:color="auto"/>
            </w:tcBorders>
            <w:shd w:val="clear" w:color="auto" w:fill="auto"/>
            <w:vAlign w:val="center"/>
            <w:hideMark/>
          </w:tcPr>
          <w:p w14:paraId="6745B21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314 962,51</w:t>
            </w:r>
          </w:p>
        </w:tc>
        <w:tc>
          <w:tcPr>
            <w:tcW w:w="993" w:type="dxa"/>
            <w:tcBorders>
              <w:top w:val="nil"/>
              <w:left w:val="nil"/>
              <w:bottom w:val="single" w:sz="4" w:space="0" w:color="auto"/>
              <w:right w:val="single" w:sz="8" w:space="0" w:color="auto"/>
            </w:tcBorders>
            <w:shd w:val="clear" w:color="auto" w:fill="auto"/>
            <w:vAlign w:val="center"/>
            <w:hideMark/>
          </w:tcPr>
          <w:p w14:paraId="77CEA97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108 737,49</w:t>
            </w:r>
          </w:p>
        </w:tc>
      </w:tr>
      <w:tr w:rsidR="0007673E" w:rsidRPr="0030398E" w14:paraId="59AEE40C"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08764B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8" w:space="0" w:color="auto"/>
            </w:tcBorders>
            <w:shd w:val="clear" w:color="auto" w:fill="auto"/>
            <w:vAlign w:val="center"/>
            <w:hideMark/>
          </w:tcPr>
          <w:p w14:paraId="152F191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AE18CB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000 1 03 02260 01 0000 110</w:t>
            </w:r>
          </w:p>
        </w:tc>
        <w:tc>
          <w:tcPr>
            <w:tcW w:w="1134" w:type="dxa"/>
            <w:tcBorders>
              <w:top w:val="nil"/>
              <w:left w:val="nil"/>
              <w:bottom w:val="single" w:sz="4" w:space="0" w:color="auto"/>
              <w:right w:val="single" w:sz="8" w:space="0" w:color="auto"/>
            </w:tcBorders>
            <w:shd w:val="clear" w:color="auto" w:fill="auto"/>
            <w:vAlign w:val="center"/>
            <w:hideMark/>
          </w:tcPr>
          <w:p w14:paraId="49DF7B9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-46 240,00</w:t>
            </w:r>
          </w:p>
        </w:tc>
        <w:tc>
          <w:tcPr>
            <w:tcW w:w="992" w:type="dxa"/>
            <w:tcBorders>
              <w:top w:val="nil"/>
              <w:left w:val="nil"/>
              <w:bottom w:val="single" w:sz="4" w:space="0" w:color="auto"/>
              <w:right w:val="single" w:sz="8" w:space="0" w:color="auto"/>
            </w:tcBorders>
            <w:shd w:val="clear" w:color="auto" w:fill="auto"/>
            <w:vAlign w:val="center"/>
            <w:hideMark/>
          </w:tcPr>
          <w:p w14:paraId="1D95B53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-40 464,00</w:t>
            </w:r>
          </w:p>
        </w:tc>
        <w:tc>
          <w:tcPr>
            <w:tcW w:w="993" w:type="dxa"/>
            <w:tcBorders>
              <w:top w:val="nil"/>
              <w:left w:val="nil"/>
              <w:bottom w:val="single" w:sz="4" w:space="0" w:color="auto"/>
              <w:right w:val="single" w:sz="8" w:space="0" w:color="auto"/>
            </w:tcBorders>
            <w:shd w:val="clear" w:color="auto" w:fill="auto"/>
            <w:vAlign w:val="center"/>
            <w:hideMark/>
          </w:tcPr>
          <w:p w14:paraId="1355B28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-5 776,00</w:t>
            </w:r>
          </w:p>
        </w:tc>
      </w:tr>
      <w:tr w:rsidR="0007673E" w:rsidRPr="0030398E" w14:paraId="21D5E791" w14:textId="77777777" w:rsidTr="009268AF">
        <w:trPr>
          <w:trHeight w:val="156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56F75A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992" w:type="dxa"/>
            <w:tcBorders>
              <w:top w:val="nil"/>
              <w:left w:val="nil"/>
              <w:bottom w:val="single" w:sz="4" w:space="0" w:color="auto"/>
              <w:right w:val="single" w:sz="8" w:space="0" w:color="auto"/>
            </w:tcBorders>
            <w:shd w:val="clear" w:color="auto" w:fill="auto"/>
            <w:vAlign w:val="center"/>
            <w:hideMark/>
          </w:tcPr>
          <w:p w14:paraId="40007017"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BD8EA9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000 1 03 02261 01 0000 110</w:t>
            </w:r>
          </w:p>
        </w:tc>
        <w:tc>
          <w:tcPr>
            <w:tcW w:w="1134" w:type="dxa"/>
            <w:tcBorders>
              <w:top w:val="nil"/>
              <w:left w:val="nil"/>
              <w:bottom w:val="single" w:sz="4" w:space="0" w:color="auto"/>
              <w:right w:val="single" w:sz="8" w:space="0" w:color="auto"/>
            </w:tcBorders>
            <w:shd w:val="clear" w:color="auto" w:fill="auto"/>
            <w:vAlign w:val="center"/>
            <w:hideMark/>
          </w:tcPr>
          <w:p w14:paraId="7BAC5A3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-46 240,00</w:t>
            </w:r>
          </w:p>
        </w:tc>
        <w:tc>
          <w:tcPr>
            <w:tcW w:w="992" w:type="dxa"/>
            <w:tcBorders>
              <w:top w:val="nil"/>
              <w:left w:val="nil"/>
              <w:bottom w:val="single" w:sz="4" w:space="0" w:color="auto"/>
              <w:right w:val="single" w:sz="8" w:space="0" w:color="auto"/>
            </w:tcBorders>
            <w:shd w:val="clear" w:color="auto" w:fill="auto"/>
            <w:vAlign w:val="center"/>
            <w:hideMark/>
          </w:tcPr>
          <w:p w14:paraId="1E0E45E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-40 464,00</w:t>
            </w:r>
          </w:p>
        </w:tc>
        <w:tc>
          <w:tcPr>
            <w:tcW w:w="993" w:type="dxa"/>
            <w:tcBorders>
              <w:top w:val="nil"/>
              <w:left w:val="nil"/>
              <w:bottom w:val="single" w:sz="4" w:space="0" w:color="auto"/>
              <w:right w:val="single" w:sz="8" w:space="0" w:color="auto"/>
            </w:tcBorders>
            <w:shd w:val="clear" w:color="auto" w:fill="auto"/>
            <w:vAlign w:val="center"/>
            <w:hideMark/>
          </w:tcPr>
          <w:p w14:paraId="249C78E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-5 776,00</w:t>
            </w:r>
          </w:p>
        </w:tc>
      </w:tr>
      <w:tr w:rsidR="0007673E" w:rsidRPr="0030398E" w14:paraId="67B6393C"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6217660"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НАЛОГИ НА СОВОКУПНЫЙ ДОХОД</w:t>
            </w:r>
          </w:p>
        </w:tc>
        <w:tc>
          <w:tcPr>
            <w:tcW w:w="992" w:type="dxa"/>
            <w:tcBorders>
              <w:top w:val="nil"/>
              <w:left w:val="nil"/>
              <w:bottom w:val="single" w:sz="4" w:space="0" w:color="auto"/>
              <w:right w:val="single" w:sz="8" w:space="0" w:color="auto"/>
            </w:tcBorders>
            <w:shd w:val="clear" w:color="auto" w:fill="auto"/>
            <w:vAlign w:val="center"/>
            <w:hideMark/>
          </w:tcPr>
          <w:p w14:paraId="6CC70C6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B33A8D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000 1 05 00000 00 0000 000</w:t>
            </w:r>
          </w:p>
        </w:tc>
        <w:tc>
          <w:tcPr>
            <w:tcW w:w="1134" w:type="dxa"/>
            <w:tcBorders>
              <w:top w:val="nil"/>
              <w:left w:val="nil"/>
              <w:bottom w:val="single" w:sz="4" w:space="0" w:color="auto"/>
              <w:right w:val="single" w:sz="8" w:space="0" w:color="auto"/>
            </w:tcBorders>
            <w:shd w:val="clear" w:color="auto" w:fill="auto"/>
            <w:vAlign w:val="center"/>
            <w:hideMark/>
          </w:tcPr>
          <w:p w14:paraId="77E1A08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43 460,00</w:t>
            </w:r>
          </w:p>
        </w:tc>
        <w:tc>
          <w:tcPr>
            <w:tcW w:w="992" w:type="dxa"/>
            <w:tcBorders>
              <w:top w:val="nil"/>
              <w:left w:val="nil"/>
              <w:bottom w:val="single" w:sz="4" w:space="0" w:color="auto"/>
              <w:right w:val="single" w:sz="8" w:space="0" w:color="auto"/>
            </w:tcBorders>
            <w:shd w:val="clear" w:color="auto" w:fill="auto"/>
            <w:vAlign w:val="center"/>
            <w:hideMark/>
          </w:tcPr>
          <w:p w14:paraId="25D7C25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15 701,50</w:t>
            </w:r>
          </w:p>
        </w:tc>
        <w:tc>
          <w:tcPr>
            <w:tcW w:w="993" w:type="dxa"/>
            <w:tcBorders>
              <w:top w:val="nil"/>
              <w:left w:val="nil"/>
              <w:bottom w:val="single" w:sz="4" w:space="0" w:color="auto"/>
              <w:right w:val="single" w:sz="8" w:space="0" w:color="auto"/>
            </w:tcBorders>
            <w:shd w:val="clear" w:color="auto" w:fill="auto"/>
            <w:vAlign w:val="center"/>
            <w:hideMark/>
          </w:tcPr>
          <w:p w14:paraId="614679A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27 758,50</w:t>
            </w:r>
          </w:p>
        </w:tc>
      </w:tr>
      <w:tr w:rsidR="0007673E" w:rsidRPr="0030398E" w14:paraId="4E3DDFB8"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4BEA1C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Единый сельскохозяйственный налог</w:t>
            </w:r>
          </w:p>
        </w:tc>
        <w:tc>
          <w:tcPr>
            <w:tcW w:w="992" w:type="dxa"/>
            <w:tcBorders>
              <w:top w:val="nil"/>
              <w:left w:val="nil"/>
              <w:bottom w:val="single" w:sz="4" w:space="0" w:color="auto"/>
              <w:right w:val="single" w:sz="8" w:space="0" w:color="auto"/>
            </w:tcBorders>
            <w:shd w:val="clear" w:color="auto" w:fill="auto"/>
            <w:vAlign w:val="center"/>
            <w:hideMark/>
          </w:tcPr>
          <w:p w14:paraId="3050B66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372F50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000 1 05 03000 01 0000 110</w:t>
            </w:r>
          </w:p>
        </w:tc>
        <w:tc>
          <w:tcPr>
            <w:tcW w:w="1134" w:type="dxa"/>
            <w:tcBorders>
              <w:top w:val="nil"/>
              <w:left w:val="nil"/>
              <w:bottom w:val="single" w:sz="4" w:space="0" w:color="auto"/>
              <w:right w:val="single" w:sz="8" w:space="0" w:color="auto"/>
            </w:tcBorders>
            <w:shd w:val="clear" w:color="auto" w:fill="auto"/>
            <w:vAlign w:val="center"/>
            <w:hideMark/>
          </w:tcPr>
          <w:p w14:paraId="0C2EABF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43 460,00</w:t>
            </w:r>
          </w:p>
        </w:tc>
        <w:tc>
          <w:tcPr>
            <w:tcW w:w="992" w:type="dxa"/>
            <w:tcBorders>
              <w:top w:val="nil"/>
              <w:left w:val="nil"/>
              <w:bottom w:val="single" w:sz="4" w:space="0" w:color="auto"/>
              <w:right w:val="single" w:sz="8" w:space="0" w:color="auto"/>
            </w:tcBorders>
            <w:shd w:val="clear" w:color="auto" w:fill="auto"/>
            <w:vAlign w:val="center"/>
            <w:hideMark/>
          </w:tcPr>
          <w:p w14:paraId="7587F2D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15 701,50</w:t>
            </w:r>
          </w:p>
        </w:tc>
        <w:tc>
          <w:tcPr>
            <w:tcW w:w="993" w:type="dxa"/>
            <w:tcBorders>
              <w:top w:val="nil"/>
              <w:left w:val="nil"/>
              <w:bottom w:val="single" w:sz="4" w:space="0" w:color="auto"/>
              <w:right w:val="single" w:sz="8" w:space="0" w:color="auto"/>
            </w:tcBorders>
            <w:shd w:val="clear" w:color="auto" w:fill="auto"/>
            <w:vAlign w:val="center"/>
            <w:hideMark/>
          </w:tcPr>
          <w:p w14:paraId="7B7B8F8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27 758,50</w:t>
            </w:r>
          </w:p>
        </w:tc>
      </w:tr>
      <w:tr w:rsidR="0007673E" w:rsidRPr="0030398E" w14:paraId="504AFC69"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6BC802B"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Единый сельскохозяйственный налог</w:t>
            </w:r>
          </w:p>
        </w:tc>
        <w:tc>
          <w:tcPr>
            <w:tcW w:w="992" w:type="dxa"/>
            <w:tcBorders>
              <w:top w:val="nil"/>
              <w:left w:val="nil"/>
              <w:bottom w:val="single" w:sz="4" w:space="0" w:color="auto"/>
              <w:right w:val="single" w:sz="8" w:space="0" w:color="auto"/>
            </w:tcBorders>
            <w:shd w:val="clear" w:color="auto" w:fill="auto"/>
            <w:vAlign w:val="center"/>
            <w:hideMark/>
          </w:tcPr>
          <w:p w14:paraId="788DC1C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150703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000 1 05 03010 01 0000 110</w:t>
            </w:r>
          </w:p>
        </w:tc>
        <w:tc>
          <w:tcPr>
            <w:tcW w:w="1134" w:type="dxa"/>
            <w:tcBorders>
              <w:top w:val="nil"/>
              <w:left w:val="nil"/>
              <w:bottom w:val="single" w:sz="4" w:space="0" w:color="auto"/>
              <w:right w:val="single" w:sz="8" w:space="0" w:color="auto"/>
            </w:tcBorders>
            <w:shd w:val="clear" w:color="auto" w:fill="auto"/>
            <w:vAlign w:val="center"/>
            <w:hideMark/>
          </w:tcPr>
          <w:p w14:paraId="35EE0EB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43 460,00</w:t>
            </w:r>
          </w:p>
        </w:tc>
        <w:tc>
          <w:tcPr>
            <w:tcW w:w="992" w:type="dxa"/>
            <w:tcBorders>
              <w:top w:val="nil"/>
              <w:left w:val="nil"/>
              <w:bottom w:val="single" w:sz="4" w:space="0" w:color="auto"/>
              <w:right w:val="single" w:sz="8" w:space="0" w:color="auto"/>
            </w:tcBorders>
            <w:shd w:val="clear" w:color="auto" w:fill="auto"/>
            <w:vAlign w:val="center"/>
            <w:hideMark/>
          </w:tcPr>
          <w:p w14:paraId="08B6DAB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15 701,50</w:t>
            </w:r>
          </w:p>
        </w:tc>
        <w:tc>
          <w:tcPr>
            <w:tcW w:w="993" w:type="dxa"/>
            <w:tcBorders>
              <w:top w:val="nil"/>
              <w:left w:val="nil"/>
              <w:bottom w:val="single" w:sz="4" w:space="0" w:color="auto"/>
              <w:right w:val="single" w:sz="8" w:space="0" w:color="auto"/>
            </w:tcBorders>
            <w:shd w:val="clear" w:color="auto" w:fill="auto"/>
            <w:vAlign w:val="center"/>
            <w:hideMark/>
          </w:tcPr>
          <w:p w14:paraId="69F0A73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27 758,50</w:t>
            </w:r>
          </w:p>
        </w:tc>
      </w:tr>
      <w:tr w:rsidR="0007673E" w:rsidRPr="0030398E" w14:paraId="72214A41"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7C21A6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НАЛОГИ НА ИМУЩЕСТВО</w:t>
            </w:r>
          </w:p>
        </w:tc>
        <w:tc>
          <w:tcPr>
            <w:tcW w:w="992" w:type="dxa"/>
            <w:tcBorders>
              <w:top w:val="nil"/>
              <w:left w:val="nil"/>
              <w:bottom w:val="single" w:sz="4" w:space="0" w:color="auto"/>
              <w:right w:val="single" w:sz="8" w:space="0" w:color="auto"/>
            </w:tcBorders>
            <w:shd w:val="clear" w:color="auto" w:fill="auto"/>
            <w:vAlign w:val="center"/>
            <w:hideMark/>
          </w:tcPr>
          <w:p w14:paraId="1C7C3F4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59480C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000 1 06 00000 00 0000 000</w:t>
            </w:r>
          </w:p>
        </w:tc>
        <w:tc>
          <w:tcPr>
            <w:tcW w:w="1134" w:type="dxa"/>
            <w:tcBorders>
              <w:top w:val="nil"/>
              <w:left w:val="nil"/>
              <w:bottom w:val="single" w:sz="4" w:space="0" w:color="auto"/>
              <w:right w:val="single" w:sz="8" w:space="0" w:color="auto"/>
            </w:tcBorders>
            <w:shd w:val="clear" w:color="auto" w:fill="auto"/>
            <w:vAlign w:val="center"/>
            <w:hideMark/>
          </w:tcPr>
          <w:p w14:paraId="0D1D210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794 400,00</w:t>
            </w:r>
          </w:p>
        </w:tc>
        <w:tc>
          <w:tcPr>
            <w:tcW w:w="992" w:type="dxa"/>
            <w:tcBorders>
              <w:top w:val="nil"/>
              <w:left w:val="nil"/>
              <w:bottom w:val="single" w:sz="4" w:space="0" w:color="auto"/>
              <w:right w:val="single" w:sz="8" w:space="0" w:color="auto"/>
            </w:tcBorders>
            <w:shd w:val="clear" w:color="auto" w:fill="auto"/>
            <w:vAlign w:val="center"/>
            <w:hideMark/>
          </w:tcPr>
          <w:p w14:paraId="3189792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349 542,84</w:t>
            </w:r>
          </w:p>
        </w:tc>
        <w:tc>
          <w:tcPr>
            <w:tcW w:w="993" w:type="dxa"/>
            <w:tcBorders>
              <w:top w:val="nil"/>
              <w:left w:val="nil"/>
              <w:bottom w:val="single" w:sz="4" w:space="0" w:color="auto"/>
              <w:right w:val="single" w:sz="8" w:space="0" w:color="auto"/>
            </w:tcBorders>
            <w:shd w:val="clear" w:color="auto" w:fill="auto"/>
            <w:vAlign w:val="center"/>
            <w:hideMark/>
          </w:tcPr>
          <w:p w14:paraId="01FA15C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444 857,16</w:t>
            </w:r>
          </w:p>
        </w:tc>
      </w:tr>
      <w:tr w:rsidR="0007673E" w:rsidRPr="0030398E" w14:paraId="0E25A067"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22A81D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 на имущество физических лиц</w:t>
            </w:r>
          </w:p>
        </w:tc>
        <w:tc>
          <w:tcPr>
            <w:tcW w:w="992" w:type="dxa"/>
            <w:tcBorders>
              <w:top w:val="nil"/>
              <w:left w:val="nil"/>
              <w:bottom w:val="single" w:sz="4" w:space="0" w:color="auto"/>
              <w:right w:val="single" w:sz="8" w:space="0" w:color="auto"/>
            </w:tcBorders>
            <w:shd w:val="clear" w:color="auto" w:fill="auto"/>
            <w:vAlign w:val="center"/>
            <w:hideMark/>
          </w:tcPr>
          <w:p w14:paraId="33C4315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8A5590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000 1 06 01000 00 0000 110</w:t>
            </w:r>
          </w:p>
        </w:tc>
        <w:tc>
          <w:tcPr>
            <w:tcW w:w="1134" w:type="dxa"/>
            <w:tcBorders>
              <w:top w:val="nil"/>
              <w:left w:val="nil"/>
              <w:bottom w:val="single" w:sz="4" w:space="0" w:color="auto"/>
              <w:right w:val="single" w:sz="8" w:space="0" w:color="auto"/>
            </w:tcBorders>
            <w:shd w:val="clear" w:color="auto" w:fill="auto"/>
            <w:vAlign w:val="center"/>
            <w:hideMark/>
          </w:tcPr>
          <w:p w14:paraId="4A54650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93 700,00</w:t>
            </w:r>
          </w:p>
        </w:tc>
        <w:tc>
          <w:tcPr>
            <w:tcW w:w="992" w:type="dxa"/>
            <w:tcBorders>
              <w:top w:val="nil"/>
              <w:left w:val="nil"/>
              <w:bottom w:val="single" w:sz="4" w:space="0" w:color="auto"/>
              <w:right w:val="single" w:sz="8" w:space="0" w:color="auto"/>
            </w:tcBorders>
            <w:shd w:val="clear" w:color="auto" w:fill="auto"/>
            <w:vAlign w:val="center"/>
            <w:hideMark/>
          </w:tcPr>
          <w:p w14:paraId="22B4024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41 882,76</w:t>
            </w:r>
          </w:p>
        </w:tc>
        <w:tc>
          <w:tcPr>
            <w:tcW w:w="993" w:type="dxa"/>
            <w:tcBorders>
              <w:top w:val="nil"/>
              <w:left w:val="nil"/>
              <w:bottom w:val="single" w:sz="4" w:space="0" w:color="auto"/>
              <w:right w:val="single" w:sz="8" w:space="0" w:color="auto"/>
            </w:tcBorders>
            <w:shd w:val="clear" w:color="auto" w:fill="auto"/>
            <w:vAlign w:val="center"/>
            <w:hideMark/>
          </w:tcPr>
          <w:p w14:paraId="6EC81DA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51 817,24</w:t>
            </w:r>
          </w:p>
        </w:tc>
      </w:tr>
      <w:tr w:rsidR="0007673E" w:rsidRPr="0030398E" w14:paraId="7361B59D"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4874D15"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65A50B4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7AE64C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000 1 06 01030 10 0000 110</w:t>
            </w:r>
          </w:p>
        </w:tc>
        <w:tc>
          <w:tcPr>
            <w:tcW w:w="1134" w:type="dxa"/>
            <w:tcBorders>
              <w:top w:val="nil"/>
              <w:left w:val="nil"/>
              <w:bottom w:val="single" w:sz="4" w:space="0" w:color="auto"/>
              <w:right w:val="single" w:sz="8" w:space="0" w:color="auto"/>
            </w:tcBorders>
            <w:shd w:val="clear" w:color="auto" w:fill="auto"/>
            <w:vAlign w:val="center"/>
            <w:hideMark/>
          </w:tcPr>
          <w:p w14:paraId="485E0DA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93 700,00</w:t>
            </w:r>
          </w:p>
        </w:tc>
        <w:tc>
          <w:tcPr>
            <w:tcW w:w="992" w:type="dxa"/>
            <w:tcBorders>
              <w:top w:val="nil"/>
              <w:left w:val="nil"/>
              <w:bottom w:val="single" w:sz="4" w:space="0" w:color="auto"/>
              <w:right w:val="single" w:sz="8" w:space="0" w:color="auto"/>
            </w:tcBorders>
            <w:shd w:val="clear" w:color="auto" w:fill="auto"/>
            <w:vAlign w:val="center"/>
            <w:hideMark/>
          </w:tcPr>
          <w:p w14:paraId="5B3E78D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41 882,76</w:t>
            </w:r>
          </w:p>
        </w:tc>
        <w:tc>
          <w:tcPr>
            <w:tcW w:w="993" w:type="dxa"/>
            <w:tcBorders>
              <w:top w:val="nil"/>
              <w:left w:val="nil"/>
              <w:bottom w:val="single" w:sz="4" w:space="0" w:color="auto"/>
              <w:right w:val="single" w:sz="8" w:space="0" w:color="auto"/>
            </w:tcBorders>
            <w:shd w:val="clear" w:color="auto" w:fill="auto"/>
            <w:vAlign w:val="center"/>
            <w:hideMark/>
          </w:tcPr>
          <w:p w14:paraId="06AE9A4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51 817,24</w:t>
            </w:r>
          </w:p>
        </w:tc>
      </w:tr>
      <w:tr w:rsidR="0007673E" w:rsidRPr="0030398E" w14:paraId="009239E1"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68132BD"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w:t>
            </w:r>
          </w:p>
        </w:tc>
        <w:tc>
          <w:tcPr>
            <w:tcW w:w="992" w:type="dxa"/>
            <w:tcBorders>
              <w:top w:val="nil"/>
              <w:left w:val="nil"/>
              <w:bottom w:val="single" w:sz="4" w:space="0" w:color="auto"/>
              <w:right w:val="single" w:sz="8" w:space="0" w:color="auto"/>
            </w:tcBorders>
            <w:shd w:val="clear" w:color="auto" w:fill="auto"/>
            <w:vAlign w:val="center"/>
            <w:hideMark/>
          </w:tcPr>
          <w:p w14:paraId="258422F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93D972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000 1 06 06000 00 0000 110</w:t>
            </w:r>
          </w:p>
        </w:tc>
        <w:tc>
          <w:tcPr>
            <w:tcW w:w="1134" w:type="dxa"/>
            <w:tcBorders>
              <w:top w:val="nil"/>
              <w:left w:val="nil"/>
              <w:bottom w:val="single" w:sz="4" w:space="0" w:color="auto"/>
              <w:right w:val="single" w:sz="8" w:space="0" w:color="auto"/>
            </w:tcBorders>
            <w:shd w:val="clear" w:color="auto" w:fill="auto"/>
            <w:vAlign w:val="center"/>
            <w:hideMark/>
          </w:tcPr>
          <w:p w14:paraId="2ADC629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700 700,00</w:t>
            </w:r>
          </w:p>
        </w:tc>
        <w:tc>
          <w:tcPr>
            <w:tcW w:w="992" w:type="dxa"/>
            <w:tcBorders>
              <w:top w:val="nil"/>
              <w:left w:val="nil"/>
              <w:bottom w:val="single" w:sz="4" w:space="0" w:color="auto"/>
              <w:right w:val="single" w:sz="8" w:space="0" w:color="auto"/>
            </w:tcBorders>
            <w:shd w:val="clear" w:color="auto" w:fill="auto"/>
            <w:vAlign w:val="center"/>
            <w:hideMark/>
          </w:tcPr>
          <w:p w14:paraId="63BF609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307 660,08</w:t>
            </w:r>
          </w:p>
        </w:tc>
        <w:tc>
          <w:tcPr>
            <w:tcW w:w="993" w:type="dxa"/>
            <w:tcBorders>
              <w:top w:val="nil"/>
              <w:left w:val="nil"/>
              <w:bottom w:val="single" w:sz="4" w:space="0" w:color="auto"/>
              <w:right w:val="single" w:sz="8" w:space="0" w:color="auto"/>
            </w:tcBorders>
            <w:shd w:val="clear" w:color="auto" w:fill="auto"/>
            <w:vAlign w:val="center"/>
            <w:hideMark/>
          </w:tcPr>
          <w:p w14:paraId="3FE99F5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393 039,92</w:t>
            </w:r>
          </w:p>
        </w:tc>
      </w:tr>
      <w:tr w:rsidR="0007673E" w:rsidRPr="0030398E" w14:paraId="18AA2C14"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4C3107C"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 с организаций</w:t>
            </w:r>
          </w:p>
        </w:tc>
        <w:tc>
          <w:tcPr>
            <w:tcW w:w="992" w:type="dxa"/>
            <w:tcBorders>
              <w:top w:val="nil"/>
              <w:left w:val="nil"/>
              <w:bottom w:val="single" w:sz="4" w:space="0" w:color="auto"/>
              <w:right w:val="single" w:sz="8" w:space="0" w:color="auto"/>
            </w:tcBorders>
            <w:shd w:val="clear" w:color="auto" w:fill="auto"/>
            <w:vAlign w:val="center"/>
            <w:hideMark/>
          </w:tcPr>
          <w:p w14:paraId="4A5C0AD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817A18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000 1 06 06030 00 0000 110</w:t>
            </w:r>
          </w:p>
        </w:tc>
        <w:tc>
          <w:tcPr>
            <w:tcW w:w="1134" w:type="dxa"/>
            <w:tcBorders>
              <w:top w:val="nil"/>
              <w:left w:val="nil"/>
              <w:bottom w:val="single" w:sz="4" w:space="0" w:color="auto"/>
              <w:right w:val="single" w:sz="8" w:space="0" w:color="auto"/>
            </w:tcBorders>
            <w:shd w:val="clear" w:color="auto" w:fill="auto"/>
            <w:vAlign w:val="center"/>
            <w:hideMark/>
          </w:tcPr>
          <w:p w14:paraId="4D9C184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350 700,00</w:t>
            </w:r>
          </w:p>
        </w:tc>
        <w:tc>
          <w:tcPr>
            <w:tcW w:w="992" w:type="dxa"/>
            <w:tcBorders>
              <w:top w:val="nil"/>
              <w:left w:val="nil"/>
              <w:bottom w:val="single" w:sz="4" w:space="0" w:color="auto"/>
              <w:right w:val="single" w:sz="8" w:space="0" w:color="auto"/>
            </w:tcBorders>
            <w:shd w:val="clear" w:color="auto" w:fill="auto"/>
            <w:vAlign w:val="center"/>
            <w:hideMark/>
          </w:tcPr>
          <w:p w14:paraId="785C0EA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267 430,46</w:t>
            </w:r>
          </w:p>
        </w:tc>
        <w:tc>
          <w:tcPr>
            <w:tcW w:w="993" w:type="dxa"/>
            <w:tcBorders>
              <w:top w:val="nil"/>
              <w:left w:val="nil"/>
              <w:bottom w:val="single" w:sz="4" w:space="0" w:color="auto"/>
              <w:right w:val="single" w:sz="8" w:space="0" w:color="auto"/>
            </w:tcBorders>
            <w:shd w:val="clear" w:color="auto" w:fill="auto"/>
            <w:vAlign w:val="center"/>
            <w:hideMark/>
          </w:tcPr>
          <w:p w14:paraId="7EAB9CC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83 269,54</w:t>
            </w:r>
          </w:p>
        </w:tc>
      </w:tr>
      <w:tr w:rsidR="0007673E" w:rsidRPr="0030398E" w14:paraId="072F7792"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369AE2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184A81B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D5FB6E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000 1 06 06033 10 0000 110</w:t>
            </w:r>
          </w:p>
        </w:tc>
        <w:tc>
          <w:tcPr>
            <w:tcW w:w="1134" w:type="dxa"/>
            <w:tcBorders>
              <w:top w:val="nil"/>
              <w:left w:val="nil"/>
              <w:bottom w:val="single" w:sz="4" w:space="0" w:color="auto"/>
              <w:right w:val="single" w:sz="8" w:space="0" w:color="auto"/>
            </w:tcBorders>
            <w:shd w:val="clear" w:color="auto" w:fill="auto"/>
            <w:vAlign w:val="center"/>
            <w:hideMark/>
          </w:tcPr>
          <w:p w14:paraId="5BF993B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350 700,00</w:t>
            </w:r>
          </w:p>
        </w:tc>
        <w:tc>
          <w:tcPr>
            <w:tcW w:w="992" w:type="dxa"/>
            <w:tcBorders>
              <w:top w:val="nil"/>
              <w:left w:val="nil"/>
              <w:bottom w:val="single" w:sz="4" w:space="0" w:color="auto"/>
              <w:right w:val="single" w:sz="8" w:space="0" w:color="auto"/>
            </w:tcBorders>
            <w:shd w:val="clear" w:color="auto" w:fill="auto"/>
            <w:vAlign w:val="center"/>
            <w:hideMark/>
          </w:tcPr>
          <w:p w14:paraId="10A3AED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267 430,46</w:t>
            </w:r>
          </w:p>
        </w:tc>
        <w:tc>
          <w:tcPr>
            <w:tcW w:w="993" w:type="dxa"/>
            <w:tcBorders>
              <w:top w:val="nil"/>
              <w:left w:val="nil"/>
              <w:bottom w:val="single" w:sz="4" w:space="0" w:color="auto"/>
              <w:right w:val="single" w:sz="8" w:space="0" w:color="auto"/>
            </w:tcBorders>
            <w:shd w:val="clear" w:color="auto" w:fill="auto"/>
            <w:vAlign w:val="center"/>
            <w:hideMark/>
          </w:tcPr>
          <w:p w14:paraId="72782BA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83 269,54</w:t>
            </w:r>
          </w:p>
        </w:tc>
      </w:tr>
      <w:tr w:rsidR="0007673E" w:rsidRPr="0030398E" w14:paraId="12C5E761"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30ABDAF"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 с физических лиц</w:t>
            </w:r>
          </w:p>
        </w:tc>
        <w:tc>
          <w:tcPr>
            <w:tcW w:w="992" w:type="dxa"/>
            <w:tcBorders>
              <w:top w:val="nil"/>
              <w:left w:val="nil"/>
              <w:bottom w:val="single" w:sz="4" w:space="0" w:color="auto"/>
              <w:right w:val="single" w:sz="8" w:space="0" w:color="auto"/>
            </w:tcBorders>
            <w:shd w:val="clear" w:color="auto" w:fill="auto"/>
            <w:vAlign w:val="center"/>
            <w:hideMark/>
          </w:tcPr>
          <w:p w14:paraId="0E1BAB6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68B7D8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000 1 06 06040 00 0000 110</w:t>
            </w:r>
          </w:p>
        </w:tc>
        <w:tc>
          <w:tcPr>
            <w:tcW w:w="1134" w:type="dxa"/>
            <w:tcBorders>
              <w:top w:val="nil"/>
              <w:left w:val="nil"/>
              <w:bottom w:val="single" w:sz="4" w:space="0" w:color="auto"/>
              <w:right w:val="single" w:sz="8" w:space="0" w:color="auto"/>
            </w:tcBorders>
            <w:shd w:val="clear" w:color="auto" w:fill="auto"/>
            <w:vAlign w:val="center"/>
            <w:hideMark/>
          </w:tcPr>
          <w:p w14:paraId="405BD8E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350 000,00</w:t>
            </w:r>
          </w:p>
        </w:tc>
        <w:tc>
          <w:tcPr>
            <w:tcW w:w="992" w:type="dxa"/>
            <w:tcBorders>
              <w:top w:val="nil"/>
              <w:left w:val="nil"/>
              <w:bottom w:val="single" w:sz="4" w:space="0" w:color="auto"/>
              <w:right w:val="single" w:sz="8" w:space="0" w:color="auto"/>
            </w:tcBorders>
            <w:shd w:val="clear" w:color="auto" w:fill="auto"/>
            <w:vAlign w:val="center"/>
            <w:hideMark/>
          </w:tcPr>
          <w:p w14:paraId="1E9D9BA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40 229,62</w:t>
            </w:r>
          </w:p>
        </w:tc>
        <w:tc>
          <w:tcPr>
            <w:tcW w:w="993" w:type="dxa"/>
            <w:tcBorders>
              <w:top w:val="nil"/>
              <w:left w:val="nil"/>
              <w:bottom w:val="single" w:sz="4" w:space="0" w:color="auto"/>
              <w:right w:val="single" w:sz="8" w:space="0" w:color="auto"/>
            </w:tcBorders>
            <w:shd w:val="clear" w:color="auto" w:fill="auto"/>
            <w:vAlign w:val="center"/>
            <w:hideMark/>
          </w:tcPr>
          <w:p w14:paraId="1F68CE7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309 770,38</w:t>
            </w:r>
          </w:p>
        </w:tc>
      </w:tr>
      <w:tr w:rsidR="0007673E" w:rsidRPr="0030398E" w14:paraId="61D14AE2"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D4A2B8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3175028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0EFEEF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000 1 06 06043 10 0000 110</w:t>
            </w:r>
          </w:p>
        </w:tc>
        <w:tc>
          <w:tcPr>
            <w:tcW w:w="1134" w:type="dxa"/>
            <w:tcBorders>
              <w:top w:val="nil"/>
              <w:left w:val="nil"/>
              <w:bottom w:val="single" w:sz="4" w:space="0" w:color="auto"/>
              <w:right w:val="single" w:sz="8" w:space="0" w:color="auto"/>
            </w:tcBorders>
            <w:shd w:val="clear" w:color="auto" w:fill="auto"/>
            <w:vAlign w:val="center"/>
            <w:hideMark/>
          </w:tcPr>
          <w:p w14:paraId="3FAFF48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350 000,00</w:t>
            </w:r>
          </w:p>
        </w:tc>
        <w:tc>
          <w:tcPr>
            <w:tcW w:w="992" w:type="dxa"/>
            <w:tcBorders>
              <w:top w:val="nil"/>
              <w:left w:val="nil"/>
              <w:bottom w:val="single" w:sz="4" w:space="0" w:color="auto"/>
              <w:right w:val="single" w:sz="8" w:space="0" w:color="auto"/>
            </w:tcBorders>
            <w:shd w:val="clear" w:color="auto" w:fill="auto"/>
            <w:vAlign w:val="center"/>
            <w:hideMark/>
          </w:tcPr>
          <w:p w14:paraId="5C4443F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40 229,62</w:t>
            </w:r>
          </w:p>
        </w:tc>
        <w:tc>
          <w:tcPr>
            <w:tcW w:w="993" w:type="dxa"/>
            <w:tcBorders>
              <w:top w:val="nil"/>
              <w:left w:val="nil"/>
              <w:bottom w:val="single" w:sz="4" w:space="0" w:color="auto"/>
              <w:right w:val="single" w:sz="8" w:space="0" w:color="auto"/>
            </w:tcBorders>
            <w:shd w:val="clear" w:color="auto" w:fill="auto"/>
            <w:vAlign w:val="center"/>
            <w:hideMark/>
          </w:tcPr>
          <w:p w14:paraId="41F1518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309 770,38</w:t>
            </w:r>
          </w:p>
        </w:tc>
      </w:tr>
      <w:tr w:rsidR="0007673E" w:rsidRPr="0030398E" w14:paraId="79DB65CA"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532ABB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ЗАДОЛЖЕННОСТЬ И ПЕРЕРАСЧЕТЫ ПО ОТМЕНЕННЫМ НАЛОГАМ, СБОРАМ И ИНЫМ ОБЯЗАТЕЛЬНЫМ ПЛАТЕЖАМ</w:t>
            </w:r>
          </w:p>
        </w:tc>
        <w:tc>
          <w:tcPr>
            <w:tcW w:w="992" w:type="dxa"/>
            <w:tcBorders>
              <w:top w:val="nil"/>
              <w:left w:val="nil"/>
              <w:bottom w:val="single" w:sz="4" w:space="0" w:color="auto"/>
              <w:right w:val="single" w:sz="8" w:space="0" w:color="auto"/>
            </w:tcBorders>
            <w:shd w:val="clear" w:color="auto" w:fill="auto"/>
            <w:vAlign w:val="center"/>
            <w:hideMark/>
          </w:tcPr>
          <w:p w14:paraId="73F1C59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D35603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000 1 09 00000 00 0000 000</w:t>
            </w:r>
          </w:p>
        </w:tc>
        <w:tc>
          <w:tcPr>
            <w:tcW w:w="1134" w:type="dxa"/>
            <w:tcBorders>
              <w:top w:val="nil"/>
              <w:left w:val="nil"/>
              <w:bottom w:val="single" w:sz="4" w:space="0" w:color="auto"/>
              <w:right w:val="single" w:sz="8" w:space="0" w:color="auto"/>
            </w:tcBorders>
            <w:shd w:val="clear" w:color="auto" w:fill="auto"/>
            <w:vAlign w:val="center"/>
            <w:hideMark/>
          </w:tcPr>
          <w:p w14:paraId="23B7C58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2" w:type="dxa"/>
            <w:tcBorders>
              <w:top w:val="nil"/>
              <w:left w:val="nil"/>
              <w:bottom w:val="single" w:sz="4" w:space="0" w:color="auto"/>
              <w:right w:val="single" w:sz="8" w:space="0" w:color="auto"/>
            </w:tcBorders>
            <w:shd w:val="clear" w:color="auto" w:fill="auto"/>
            <w:vAlign w:val="center"/>
            <w:hideMark/>
          </w:tcPr>
          <w:p w14:paraId="5C2115A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-929,71</w:t>
            </w:r>
          </w:p>
        </w:tc>
        <w:tc>
          <w:tcPr>
            <w:tcW w:w="993" w:type="dxa"/>
            <w:tcBorders>
              <w:top w:val="nil"/>
              <w:left w:val="nil"/>
              <w:bottom w:val="single" w:sz="4" w:space="0" w:color="auto"/>
              <w:right w:val="single" w:sz="8" w:space="0" w:color="auto"/>
            </w:tcBorders>
            <w:shd w:val="clear" w:color="auto" w:fill="auto"/>
            <w:vAlign w:val="center"/>
            <w:hideMark/>
          </w:tcPr>
          <w:p w14:paraId="7C4839B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2C7F0F24"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0DCF2B0"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Налоги на имущество</w:t>
            </w:r>
          </w:p>
        </w:tc>
        <w:tc>
          <w:tcPr>
            <w:tcW w:w="992" w:type="dxa"/>
            <w:tcBorders>
              <w:top w:val="nil"/>
              <w:left w:val="nil"/>
              <w:bottom w:val="single" w:sz="4" w:space="0" w:color="auto"/>
              <w:right w:val="single" w:sz="8" w:space="0" w:color="auto"/>
            </w:tcBorders>
            <w:shd w:val="clear" w:color="auto" w:fill="auto"/>
            <w:vAlign w:val="center"/>
            <w:hideMark/>
          </w:tcPr>
          <w:p w14:paraId="675730F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6FE444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000 1 09 04000 00 0000 110</w:t>
            </w:r>
          </w:p>
        </w:tc>
        <w:tc>
          <w:tcPr>
            <w:tcW w:w="1134" w:type="dxa"/>
            <w:tcBorders>
              <w:top w:val="nil"/>
              <w:left w:val="nil"/>
              <w:bottom w:val="single" w:sz="4" w:space="0" w:color="auto"/>
              <w:right w:val="single" w:sz="8" w:space="0" w:color="auto"/>
            </w:tcBorders>
            <w:shd w:val="clear" w:color="auto" w:fill="auto"/>
            <w:vAlign w:val="center"/>
            <w:hideMark/>
          </w:tcPr>
          <w:p w14:paraId="338E3BC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2" w:type="dxa"/>
            <w:tcBorders>
              <w:top w:val="nil"/>
              <w:left w:val="nil"/>
              <w:bottom w:val="single" w:sz="4" w:space="0" w:color="auto"/>
              <w:right w:val="single" w:sz="8" w:space="0" w:color="auto"/>
            </w:tcBorders>
            <w:shd w:val="clear" w:color="auto" w:fill="auto"/>
            <w:vAlign w:val="center"/>
            <w:hideMark/>
          </w:tcPr>
          <w:p w14:paraId="7296F41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-929,71</w:t>
            </w:r>
          </w:p>
        </w:tc>
        <w:tc>
          <w:tcPr>
            <w:tcW w:w="993" w:type="dxa"/>
            <w:tcBorders>
              <w:top w:val="nil"/>
              <w:left w:val="nil"/>
              <w:bottom w:val="single" w:sz="4" w:space="0" w:color="auto"/>
              <w:right w:val="single" w:sz="8" w:space="0" w:color="auto"/>
            </w:tcBorders>
            <w:shd w:val="clear" w:color="auto" w:fill="auto"/>
            <w:vAlign w:val="center"/>
            <w:hideMark/>
          </w:tcPr>
          <w:p w14:paraId="241DF65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6D565C1C"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17494C6"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 (по обязательствам, возникшим до 1 января 2006 года)</w:t>
            </w:r>
          </w:p>
        </w:tc>
        <w:tc>
          <w:tcPr>
            <w:tcW w:w="992" w:type="dxa"/>
            <w:tcBorders>
              <w:top w:val="nil"/>
              <w:left w:val="nil"/>
              <w:bottom w:val="single" w:sz="4" w:space="0" w:color="auto"/>
              <w:right w:val="single" w:sz="8" w:space="0" w:color="auto"/>
            </w:tcBorders>
            <w:shd w:val="clear" w:color="auto" w:fill="auto"/>
            <w:vAlign w:val="center"/>
            <w:hideMark/>
          </w:tcPr>
          <w:p w14:paraId="107C285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624D5E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000 1 09 04050 00 0000 110</w:t>
            </w:r>
          </w:p>
        </w:tc>
        <w:tc>
          <w:tcPr>
            <w:tcW w:w="1134" w:type="dxa"/>
            <w:tcBorders>
              <w:top w:val="nil"/>
              <w:left w:val="nil"/>
              <w:bottom w:val="single" w:sz="4" w:space="0" w:color="auto"/>
              <w:right w:val="single" w:sz="8" w:space="0" w:color="auto"/>
            </w:tcBorders>
            <w:shd w:val="clear" w:color="auto" w:fill="auto"/>
            <w:vAlign w:val="center"/>
            <w:hideMark/>
          </w:tcPr>
          <w:p w14:paraId="4E2F6E5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2" w:type="dxa"/>
            <w:tcBorders>
              <w:top w:val="nil"/>
              <w:left w:val="nil"/>
              <w:bottom w:val="single" w:sz="4" w:space="0" w:color="auto"/>
              <w:right w:val="single" w:sz="8" w:space="0" w:color="auto"/>
            </w:tcBorders>
            <w:shd w:val="clear" w:color="auto" w:fill="auto"/>
            <w:vAlign w:val="center"/>
            <w:hideMark/>
          </w:tcPr>
          <w:p w14:paraId="0CA7DA0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-929,71</w:t>
            </w:r>
          </w:p>
        </w:tc>
        <w:tc>
          <w:tcPr>
            <w:tcW w:w="993" w:type="dxa"/>
            <w:tcBorders>
              <w:top w:val="nil"/>
              <w:left w:val="nil"/>
              <w:bottom w:val="single" w:sz="4" w:space="0" w:color="auto"/>
              <w:right w:val="single" w:sz="8" w:space="0" w:color="auto"/>
            </w:tcBorders>
            <w:shd w:val="clear" w:color="auto" w:fill="auto"/>
            <w:vAlign w:val="center"/>
            <w:hideMark/>
          </w:tcPr>
          <w:p w14:paraId="1E6394F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338A93A6"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518879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Земельный налог (по обязательствам, возникшим до 1 января 2006 года), мобилизуемый на территориях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3916C1F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91AE75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000 1 09 04053 10 0000 110</w:t>
            </w:r>
          </w:p>
        </w:tc>
        <w:tc>
          <w:tcPr>
            <w:tcW w:w="1134" w:type="dxa"/>
            <w:tcBorders>
              <w:top w:val="nil"/>
              <w:left w:val="nil"/>
              <w:bottom w:val="single" w:sz="4" w:space="0" w:color="auto"/>
              <w:right w:val="single" w:sz="8" w:space="0" w:color="auto"/>
            </w:tcBorders>
            <w:shd w:val="clear" w:color="auto" w:fill="auto"/>
            <w:vAlign w:val="center"/>
            <w:hideMark/>
          </w:tcPr>
          <w:p w14:paraId="582A7FB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2" w:type="dxa"/>
            <w:tcBorders>
              <w:top w:val="nil"/>
              <w:left w:val="nil"/>
              <w:bottom w:val="single" w:sz="4" w:space="0" w:color="auto"/>
              <w:right w:val="single" w:sz="8" w:space="0" w:color="auto"/>
            </w:tcBorders>
            <w:shd w:val="clear" w:color="auto" w:fill="auto"/>
            <w:vAlign w:val="center"/>
            <w:hideMark/>
          </w:tcPr>
          <w:p w14:paraId="7172CB1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-929,71</w:t>
            </w:r>
          </w:p>
        </w:tc>
        <w:tc>
          <w:tcPr>
            <w:tcW w:w="993" w:type="dxa"/>
            <w:tcBorders>
              <w:top w:val="nil"/>
              <w:left w:val="nil"/>
              <w:bottom w:val="single" w:sz="4" w:space="0" w:color="auto"/>
              <w:right w:val="single" w:sz="8" w:space="0" w:color="auto"/>
            </w:tcBorders>
            <w:shd w:val="clear" w:color="auto" w:fill="auto"/>
            <w:vAlign w:val="center"/>
            <w:hideMark/>
          </w:tcPr>
          <w:p w14:paraId="5BE677B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1C80737C"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64F12AE"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8" w:space="0" w:color="auto"/>
            </w:tcBorders>
            <w:shd w:val="clear" w:color="auto" w:fill="auto"/>
            <w:vAlign w:val="center"/>
            <w:hideMark/>
          </w:tcPr>
          <w:p w14:paraId="028C931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5F30F0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000 1 11 00000 00 0000 000</w:t>
            </w:r>
          </w:p>
        </w:tc>
        <w:tc>
          <w:tcPr>
            <w:tcW w:w="1134" w:type="dxa"/>
            <w:tcBorders>
              <w:top w:val="nil"/>
              <w:left w:val="nil"/>
              <w:bottom w:val="single" w:sz="4" w:space="0" w:color="auto"/>
              <w:right w:val="single" w:sz="8" w:space="0" w:color="auto"/>
            </w:tcBorders>
            <w:shd w:val="clear" w:color="auto" w:fill="auto"/>
            <w:vAlign w:val="center"/>
            <w:hideMark/>
          </w:tcPr>
          <w:p w14:paraId="3894523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17 640,00</w:t>
            </w:r>
          </w:p>
        </w:tc>
        <w:tc>
          <w:tcPr>
            <w:tcW w:w="992" w:type="dxa"/>
            <w:tcBorders>
              <w:top w:val="nil"/>
              <w:left w:val="nil"/>
              <w:bottom w:val="single" w:sz="4" w:space="0" w:color="auto"/>
              <w:right w:val="single" w:sz="8" w:space="0" w:color="auto"/>
            </w:tcBorders>
            <w:shd w:val="clear" w:color="auto" w:fill="auto"/>
            <w:vAlign w:val="center"/>
            <w:hideMark/>
          </w:tcPr>
          <w:p w14:paraId="2D21F9B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5 585,12</w:t>
            </w:r>
          </w:p>
        </w:tc>
        <w:tc>
          <w:tcPr>
            <w:tcW w:w="993" w:type="dxa"/>
            <w:tcBorders>
              <w:top w:val="nil"/>
              <w:left w:val="nil"/>
              <w:bottom w:val="single" w:sz="4" w:space="0" w:color="auto"/>
              <w:right w:val="single" w:sz="8" w:space="0" w:color="auto"/>
            </w:tcBorders>
            <w:shd w:val="clear" w:color="auto" w:fill="auto"/>
            <w:vAlign w:val="center"/>
            <w:hideMark/>
          </w:tcPr>
          <w:p w14:paraId="0B74D79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12 054,88</w:t>
            </w:r>
          </w:p>
        </w:tc>
      </w:tr>
      <w:tr w:rsidR="0007673E" w:rsidRPr="0030398E" w14:paraId="3E1F3949" w14:textId="77777777" w:rsidTr="009268AF">
        <w:trPr>
          <w:trHeight w:val="1170"/>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6DB208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1F7BDBF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6DB3904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000 1 11 05000 00 0000 120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CB2573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16 640,00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00C9DDF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5 585,12</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5B53EFB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11 054,88</w:t>
            </w:r>
          </w:p>
        </w:tc>
      </w:tr>
      <w:tr w:rsidR="0007673E" w:rsidRPr="0030398E" w14:paraId="03B3B6B0" w14:textId="77777777" w:rsidTr="009268AF">
        <w:trPr>
          <w:trHeight w:val="117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EE57E9C"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w:t>
            </w:r>
          </w:p>
        </w:tc>
        <w:tc>
          <w:tcPr>
            <w:tcW w:w="992" w:type="dxa"/>
            <w:tcBorders>
              <w:top w:val="nil"/>
              <w:left w:val="nil"/>
              <w:bottom w:val="single" w:sz="4" w:space="0" w:color="auto"/>
              <w:right w:val="single" w:sz="8" w:space="0" w:color="auto"/>
            </w:tcBorders>
            <w:shd w:val="clear" w:color="auto" w:fill="auto"/>
            <w:vAlign w:val="center"/>
            <w:hideMark/>
          </w:tcPr>
          <w:p w14:paraId="5536FF6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9F0553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000 1 11 05030 00 0000 120</w:t>
            </w:r>
          </w:p>
        </w:tc>
        <w:tc>
          <w:tcPr>
            <w:tcW w:w="1134" w:type="dxa"/>
            <w:tcBorders>
              <w:top w:val="nil"/>
              <w:left w:val="nil"/>
              <w:bottom w:val="single" w:sz="4" w:space="0" w:color="auto"/>
              <w:right w:val="single" w:sz="8" w:space="0" w:color="auto"/>
            </w:tcBorders>
            <w:shd w:val="clear" w:color="auto" w:fill="auto"/>
            <w:vAlign w:val="center"/>
            <w:hideMark/>
          </w:tcPr>
          <w:p w14:paraId="5401765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16 640,00</w:t>
            </w:r>
          </w:p>
        </w:tc>
        <w:tc>
          <w:tcPr>
            <w:tcW w:w="992" w:type="dxa"/>
            <w:tcBorders>
              <w:top w:val="nil"/>
              <w:left w:val="nil"/>
              <w:bottom w:val="single" w:sz="4" w:space="0" w:color="auto"/>
              <w:right w:val="single" w:sz="8" w:space="0" w:color="auto"/>
            </w:tcBorders>
            <w:shd w:val="clear" w:color="auto" w:fill="auto"/>
            <w:vAlign w:val="center"/>
            <w:hideMark/>
          </w:tcPr>
          <w:p w14:paraId="5726E31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5 585,12</w:t>
            </w:r>
          </w:p>
        </w:tc>
        <w:tc>
          <w:tcPr>
            <w:tcW w:w="993" w:type="dxa"/>
            <w:tcBorders>
              <w:top w:val="nil"/>
              <w:left w:val="nil"/>
              <w:bottom w:val="single" w:sz="4" w:space="0" w:color="auto"/>
              <w:right w:val="single" w:sz="8" w:space="0" w:color="auto"/>
            </w:tcBorders>
            <w:shd w:val="clear" w:color="auto" w:fill="auto"/>
            <w:vAlign w:val="center"/>
            <w:hideMark/>
          </w:tcPr>
          <w:p w14:paraId="09E3D01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11 054,88</w:t>
            </w:r>
          </w:p>
        </w:tc>
      </w:tr>
      <w:tr w:rsidR="0007673E" w:rsidRPr="0030398E" w14:paraId="73231F04"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07442B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w:t>
            </w:r>
            <w:r w:rsidRPr="0030398E">
              <w:rPr>
                <w:rFonts w:ascii="Times New Roman" w:hAnsi="Times New Roman" w:cs="Times New Roman"/>
                <w:sz w:val="14"/>
                <w:szCs w:val="14"/>
              </w:rPr>
              <w:lastRenderedPageBreak/>
              <w:t>бюджетных и автономных учреждений)</w:t>
            </w:r>
          </w:p>
        </w:tc>
        <w:tc>
          <w:tcPr>
            <w:tcW w:w="992" w:type="dxa"/>
            <w:tcBorders>
              <w:top w:val="nil"/>
              <w:left w:val="nil"/>
              <w:bottom w:val="single" w:sz="4" w:space="0" w:color="auto"/>
              <w:right w:val="single" w:sz="8" w:space="0" w:color="auto"/>
            </w:tcBorders>
            <w:shd w:val="clear" w:color="auto" w:fill="auto"/>
            <w:vAlign w:val="center"/>
            <w:hideMark/>
          </w:tcPr>
          <w:p w14:paraId="2730834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lastRenderedPageBreak/>
              <w:t> </w:t>
            </w:r>
          </w:p>
        </w:tc>
        <w:tc>
          <w:tcPr>
            <w:tcW w:w="1276" w:type="dxa"/>
            <w:tcBorders>
              <w:top w:val="nil"/>
              <w:left w:val="nil"/>
              <w:bottom w:val="single" w:sz="4" w:space="0" w:color="auto"/>
              <w:right w:val="single" w:sz="8" w:space="0" w:color="auto"/>
            </w:tcBorders>
            <w:shd w:val="clear" w:color="auto" w:fill="auto"/>
            <w:vAlign w:val="center"/>
            <w:hideMark/>
          </w:tcPr>
          <w:p w14:paraId="0B2A27D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000 1 11 05035 10 0000 120</w:t>
            </w:r>
          </w:p>
        </w:tc>
        <w:tc>
          <w:tcPr>
            <w:tcW w:w="1134" w:type="dxa"/>
            <w:tcBorders>
              <w:top w:val="nil"/>
              <w:left w:val="nil"/>
              <w:bottom w:val="single" w:sz="4" w:space="0" w:color="auto"/>
              <w:right w:val="single" w:sz="8" w:space="0" w:color="auto"/>
            </w:tcBorders>
            <w:shd w:val="clear" w:color="auto" w:fill="auto"/>
            <w:vAlign w:val="center"/>
            <w:hideMark/>
          </w:tcPr>
          <w:p w14:paraId="6B47618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16 640,00</w:t>
            </w:r>
          </w:p>
        </w:tc>
        <w:tc>
          <w:tcPr>
            <w:tcW w:w="992" w:type="dxa"/>
            <w:tcBorders>
              <w:top w:val="nil"/>
              <w:left w:val="nil"/>
              <w:bottom w:val="single" w:sz="4" w:space="0" w:color="auto"/>
              <w:right w:val="single" w:sz="8" w:space="0" w:color="auto"/>
            </w:tcBorders>
            <w:shd w:val="clear" w:color="auto" w:fill="auto"/>
            <w:vAlign w:val="center"/>
            <w:hideMark/>
          </w:tcPr>
          <w:p w14:paraId="2C74A27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5 585,12</w:t>
            </w:r>
          </w:p>
        </w:tc>
        <w:tc>
          <w:tcPr>
            <w:tcW w:w="993" w:type="dxa"/>
            <w:tcBorders>
              <w:top w:val="nil"/>
              <w:left w:val="nil"/>
              <w:bottom w:val="single" w:sz="4" w:space="0" w:color="auto"/>
              <w:right w:val="single" w:sz="8" w:space="0" w:color="auto"/>
            </w:tcBorders>
            <w:shd w:val="clear" w:color="auto" w:fill="auto"/>
            <w:vAlign w:val="center"/>
            <w:hideMark/>
          </w:tcPr>
          <w:p w14:paraId="1189EBA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11 054,88</w:t>
            </w:r>
          </w:p>
        </w:tc>
      </w:tr>
      <w:tr w:rsidR="0007673E" w:rsidRPr="0030398E" w14:paraId="5C6C7955"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569CE1F"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Платежи от государственных и муниципальных унитарных предприятий</w:t>
            </w:r>
          </w:p>
        </w:tc>
        <w:tc>
          <w:tcPr>
            <w:tcW w:w="992" w:type="dxa"/>
            <w:tcBorders>
              <w:top w:val="nil"/>
              <w:left w:val="nil"/>
              <w:bottom w:val="single" w:sz="4" w:space="0" w:color="auto"/>
              <w:right w:val="single" w:sz="8" w:space="0" w:color="auto"/>
            </w:tcBorders>
            <w:shd w:val="clear" w:color="auto" w:fill="auto"/>
            <w:vAlign w:val="center"/>
            <w:hideMark/>
          </w:tcPr>
          <w:p w14:paraId="671543D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5D975D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000 1 11 07000 00 0000 120</w:t>
            </w:r>
          </w:p>
        </w:tc>
        <w:tc>
          <w:tcPr>
            <w:tcW w:w="1134" w:type="dxa"/>
            <w:tcBorders>
              <w:top w:val="nil"/>
              <w:left w:val="nil"/>
              <w:bottom w:val="single" w:sz="4" w:space="0" w:color="auto"/>
              <w:right w:val="single" w:sz="8" w:space="0" w:color="auto"/>
            </w:tcBorders>
            <w:shd w:val="clear" w:color="auto" w:fill="auto"/>
            <w:vAlign w:val="center"/>
            <w:hideMark/>
          </w:tcPr>
          <w:p w14:paraId="728B6D6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992" w:type="dxa"/>
            <w:tcBorders>
              <w:top w:val="nil"/>
              <w:left w:val="nil"/>
              <w:bottom w:val="single" w:sz="4" w:space="0" w:color="auto"/>
              <w:right w:val="single" w:sz="8" w:space="0" w:color="auto"/>
            </w:tcBorders>
            <w:shd w:val="clear" w:color="auto" w:fill="auto"/>
            <w:vAlign w:val="center"/>
            <w:hideMark/>
          </w:tcPr>
          <w:p w14:paraId="69F2267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09BAC03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07673E" w:rsidRPr="0030398E" w14:paraId="5440E799"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877A80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tcBorders>
              <w:top w:val="nil"/>
              <w:left w:val="nil"/>
              <w:bottom w:val="single" w:sz="4" w:space="0" w:color="auto"/>
              <w:right w:val="single" w:sz="8" w:space="0" w:color="auto"/>
            </w:tcBorders>
            <w:shd w:val="clear" w:color="auto" w:fill="auto"/>
            <w:vAlign w:val="center"/>
            <w:hideMark/>
          </w:tcPr>
          <w:p w14:paraId="317672A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818730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000 1 11 07010 00 0000 120</w:t>
            </w:r>
          </w:p>
        </w:tc>
        <w:tc>
          <w:tcPr>
            <w:tcW w:w="1134" w:type="dxa"/>
            <w:tcBorders>
              <w:top w:val="nil"/>
              <w:left w:val="nil"/>
              <w:bottom w:val="single" w:sz="4" w:space="0" w:color="auto"/>
              <w:right w:val="single" w:sz="8" w:space="0" w:color="auto"/>
            </w:tcBorders>
            <w:shd w:val="clear" w:color="auto" w:fill="auto"/>
            <w:vAlign w:val="center"/>
            <w:hideMark/>
          </w:tcPr>
          <w:p w14:paraId="4D0122D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992" w:type="dxa"/>
            <w:tcBorders>
              <w:top w:val="nil"/>
              <w:left w:val="nil"/>
              <w:bottom w:val="single" w:sz="4" w:space="0" w:color="auto"/>
              <w:right w:val="single" w:sz="8" w:space="0" w:color="auto"/>
            </w:tcBorders>
            <w:shd w:val="clear" w:color="auto" w:fill="auto"/>
            <w:vAlign w:val="center"/>
            <w:hideMark/>
          </w:tcPr>
          <w:p w14:paraId="3FA2696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54B238F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07673E" w:rsidRPr="0030398E" w14:paraId="683F517D" w14:textId="77777777" w:rsidTr="009268AF">
        <w:trPr>
          <w:trHeight w:val="78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901C06E"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992" w:type="dxa"/>
            <w:tcBorders>
              <w:top w:val="nil"/>
              <w:left w:val="nil"/>
              <w:bottom w:val="single" w:sz="4" w:space="0" w:color="auto"/>
              <w:right w:val="single" w:sz="8" w:space="0" w:color="auto"/>
            </w:tcBorders>
            <w:shd w:val="clear" w:color="auto" w:fill="auto"/>
            <w:vAlign w:val="center"/>
            <w:hideMark/>
          </w:tcPr>
          <w:p w14:paraId="334032B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0E6B93A"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000 1 11 07015 10 0000 120</w:t>
            </w:r>
          </w:p>
        </w:tc>
        <w:tc>
          <w:tcPr>
            <w:tcW w:w="1134" w:type="dxa"/>
            <w:tcBorders>
              <w:top w:val="nil"/>
              <w:left w:val="nil"/>
              <w:bottom w:val="single" w:sz="4" w:space="0" w:color="auto"/>
              <w:right w:val="single" w:sz="8" w:space="0" w:color="auto"/>
            </w:tcBorders>
            <w:shd w:val="clear" w:color="auto" w:fill="auto"/>
            <w:vAlign w:val="center"/>
            <w:hideMark/>
          </w:tcPr>
          <w:p w14:paraId="6E5CADA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992" w:type="dxa"/>
            <w:tcBorders>
              <w:top w:val="nil"/>
              <w:left w:val="nil"/>
              <w:bottom w:val="single" w:sz="4" w:space="0" w:color="auto"/>
              <w:right w:val="single" w:sz="8" w:space="0" w:color="auto"/>
            </w:tcBorders>
            <w:shd w:val="clear" w:color="auto" w:fill="auto"/>
            <w:vAlign w:val="center"/>
            <w:hideMark/>
          </w:tcPr>
          <w:p w14:paraId="747DBED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171052A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07673E" w:rsidRPr="0030398E" w14:paraId="394F3951"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026288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ОКАЗАНИЯ ПЛАТНЫХ УСЛУГ И КОМПЕНСАЦИИ ЗАТРАТ ГОСУДАРСТВА</w:t>
            </w:r>
          </w:p>
        </w:tc>
        <w:tc>
          <w:tcPr>
            <w:tcW w:w="992" w:type="dxa"/>
            <w:tcBorders>
              <w:top w:val="nil"/>
              <w:left w:val="nil"/>
              <w:bottom w:val="single" w:sz="4" w:space="0" w:color="auto"/>
              <w:right w:val="single" w:sz="8" w:space="0" w:color="auto"/>
            </w:tcBorders>
            <w:shd w:val="clear" w:color="auto" w:fill="auto"/>
            <w:vAlign w:val="center"/>
            <w:hideMark/>
          </w:tcPr>
          <w:p w14:paraId="32EE00D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FA2EF4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000 1 13 00000 00 0000 000</w:t>
            </w:r>
          </w:p>
        </w:tc>
        <w:tc>
          <w:tcPr>
            <w:tcW w:w="1134" w:type="dxa"/>
            <w:tcBorders>
              <w:top w:val="nil"/>
              <w:left w:val="nil"/>
              <w:bottom w:val="single" w:sz="4" w:space="0" w:color="auto"/>
              <w:right w:val="single" w:sz="8" w:space="0" w:color="auto"/>
            </w:tcBorders>
            <w:shd w:val="clear" w:color="auto" w:fill="auto"/>
            <w:vAlign w:val="center"/>
            <w:hideMark/>
          </w:tcPr>
          <w:p w14:paraId="58C15E7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c>
          <w:tcPr>
            <w:tcW w:w="992" w:type="dxa"/>
            <w:tcBorders>
              <w:top w:val="nil"/>
              <w:left w:val="nil"/>
              <w:bottom w:val="single" w:sz="4" w:space="0" w:color="auto"/>
              <w:right w:val="single" w:sz="8" w:space="0" w:color="auto"/>
            </w:tcBorders>
            <w:shd w:val="clear" w:color="auto" w:fill="auto"/>
            <w:vAlign w:val="center"/>
            <w:hideMark/>
          </w:tcPr>
          <w:p w14:paraId="0D51CA9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15D5775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r>
      <w:tr w:rsidR="0007673E" w:rsidRPr="0030398E" w14:paraId="20A83BE9"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F56989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Доходы от оказания платных услуг (работ)</w:t>
            </w:r>
          </w:p>
        </w:tc>
        <w:tc>
          <w:tcPr>
            <w:tcW w:w="992" w:type="dxa"/>
            <w:tcBorders>
              <w:top w:val="nil"/>
              <w:left w:val="nil"/>
              <w:bottom w:val="single" w:sz="4" w:space="0" w:color="auto"/>
              <w:right w:val="single" w:sz="8" w:space="0" w:color="auto"/>
            </w:tcBorders>
            <w:shd w:val="clear" w:color="auto" w:fill="auto"/>
            <w:vAlign w:val="center"/>
            <w:hideMark/>
          </w:tcPr>
          <w:p w14:paraId="2827B8B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6E6D7C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000 1 13 01000 00 0000 130</w:t>
            </w:r>
          </w:p>
        </w:tc>
        <w:tc>
          <w:tcPr>
            <w:tcW w:w="1134" w:type="dxa"/>
            <w:tcBorders>
              <w:top w:val="nil"/>
              <w:left w:val="nil"/>
              <w:bottom w:val="single" w:sz="4" w:space="0" w:color="auto"/>
              <w:right w:val="single" w:sz="8" w:space="0" w:color="auto"/>
            </w:tcBorders>
            <w:shd w:val="clear" w:color="auto" w:fill="auto"/>
            <w:vAlign w:val="center"/>
            <w:hideMark/>
          </w:tcPr>
          <w:p w14:paraId="30F0616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c>
          <w:tcPr>
            <w:tcW w:w="992" w:type="dxa"/>
            <w:tcBorders>
              <w:top w:val="nil"/>
              <w:left w:val="nil"/>
              <w:bottom w:val="single" w:sz="4" w:space="0" w:color="auto"/>
              <w:right w:val="single" w:sz="8" w:space="0" w:color="auto"/>
            </w:tcBorders>
            <w:shd w:val="clear" w:color="auto" w:fill="auto"/>
            <w:vAlign w:val="center"/>
            <w:hideMark/>
          </w:tcPr>
          <w:p w14:paraId="10D4A4A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48BD490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r>
      <w:tr w:rsidR="0007673E" w:rsidRPr="0030398E" w14:paraId="17847343"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10F185B"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доходы от оказания платных услуг (работ)</w:t>
            </w:r>
          </w:p>
        </w:tc>
        <w:tc>
          <w:tcPr>
            <w:tcW w:w="992" w:type="dxa"/>
            <w:tcBorders>
              <w:top w:val="nil"/>
              <w:left w:val="nil"/>
              <w:bottom w:val="single" w:sz="4" w:space="0" w:color="auto"/>
              <w:right w:val="single" w:sz="8" w:space="0" w:color="auto"/>
            </w:tcBorders>
            <w:shd w:val="clear" w:color="auto" w:fill="auto"/>
            <w:vAlign w:val="center"/>
            <w:hideMark/>
          </w:tcPr>
          <w:p w14:paraId="6B265C8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9B8C8D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000 1 13 01990 00 0000 130</w:t>
            </w:r>
          </w:p>
        </w:tc>
        <w:tc>
          <w:tcPr>
            <w:tcW w:w="1134" w:type="dxa"/>
            <w:tcBorders>
              <w:top w:val="nil"/>
              <w:left w:val="nil"/>
              <w:bottom w:val="single" w:sz="4" w:space="0" w:color="auto"/>
              <w:right w:val="single" w:sz="8" w:space="0" w:color="auto"/>
            </w:tcBorders>
            <w:shd w:val="clear" w:color="auto" w:fill="auto"/>
            <w:vAlign w:val="center"/>
            <w:hideMark/>
          </w:tcPr>
          <w:p w14:paraId="00FCB3B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c>
          <w:tcPr>
            <w:tcW w:w="992" w:type="dxa"/>
            <w:tcBorders>
              <w:top w:val="nil"/>
              <w:left w:val="nil"/>
              <w:bottom w:val="single" w:sz="4" w:space="0" w:color="auto"/>
              <w:right w:val="single" w:sz="8" w:space="0" w:color="auto"/>
            </w:tcBorders>
            <w:shd w:val="clear" w:color="auto" w:fill="auto"/>
            <w:vAlign w:val="center"/>
            <w:hideMark/>
          </w:tcPr>
          <w:p w14:paraId="79868F3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3A317C9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r>
      <w:tr w:rsidR="0007673E" w:rsidRPr="0030398E" w14:paraId="025E16AF"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F4687BD"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5FD2328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DEA43B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000 1 13 01995 10 0000 130</w:t>
            </w:r>
          </w:p>
        </w:tc>
        <w:tc>
          <w:tcPr>
            <w:tcW w:w="1134" w:type="dxa"/>
            <w:tcBorders>
              <w:top w:val="nil"/>
              <w:left w:val="nil"/>
              <w:bottom w:val="single" w:sz="4" w:space="0" w:color="auto"/>
              <w:right w:val="single" w:sz="8" w:space="0" w:color="auto"/>
            </w:tcBorders>
            <w:shd w:val="clear" w:color="auto" w:fill="auto"/>
            <w:vAlign w:val="center"/>
            <w:hideMark/>
          </w:tcPr>
          <w:p w14:paraId="3F34539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c>
          <w:tcPr>
            <w:tcW w:w="992" w:type="dxa"/>
            <w:tcBorders>
              <w:top w:val="nil"/>
              <w:left w:val="nil"/>
              <w:bottom w:val="single" w:sz="4" w:space="0" w:color="auto"/>
              <w:right w:val="single" w:sz="8" w:space="0" w:color="auto"/>
            </w:tcBorders>
            <w:shd w:val="clear" w:color="auto" w:fill="auto"/>
            <w:vAlign w:val="center"/>
            <w:hideMark/>
          </w:tcPr>
          <w:p w14:paraId="5577A3B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69D097D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5 500,00</w:t>
            </w:r>
          </w:p>
        </w:tc>
      </w:tr>
      <w:tr w:rsidR="0007673E" w:rsidRPr="0030398E" w14:paraId="10ADF748"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E98E98D"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НЕНАЛОГОВЫЕ ДОХОДЫ</w:t>
            </w:r>
          </w:p>
        </w:tc>
        <w:tc>
          <w:tcPr>
            <w:tcW w:w="992" w:type="dxa"/>
            <w:tcBorders>
              <w:top w:val="nil"/>
              <w:left w:val="nil"/>
              <w:bottom w:val="single" w:sz="4" w:space="0" w:color="auto"/>
              <w:right w:val="single" w:sz="8" w:space="0" w:color="auto"/>
            </w:tcBorders>
            <w:shd w:val="clear" w:color="auto" w:fill="auto"/>
            <w:vAlign w:val="center"/>
            <w:hideMark/>
          </w:tcPr>
          <w:p w14:paraId="7B44A5F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3A0845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000 1 17 00000 00 0000 000</w:t>
            </w:r>
          </w:p>
        </w:tc>
        <w:tc>
          <w:tcPr>
            <w:tcW w:w="1134" w:type="dxa"/>
            <w:tcBorders>
              <w:top w:val="nil"/>
              <w:left w:val="nil"/>
              <w:bottom w:val="single" w:sz="4" w:space="0" w:color="auto"/>
              <w:right w:val="single" w:sz="8" w:space="0" w:color="auto"/>
            </w:tcBorders>
            <w:shd w:val="clear" w:color="auto" w:fill="auto"/>
            <w:vAlign w:val="center"/>
            <w:hideMark/>
          </w:tcPr>
          <w:p w14:paraId="10020F0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2" w:type="dxa"/>
            <w:tcBorders>
              <w:top w:val="nil"/>
              <w:left w:val="nil"/>
              <w:bottom w:val="single" w:sz="4" w:space="0" w:color="auto"/>
              <w:right w:val="single" w:sz="8" w:space="0" w:color="auto"/>
            </w:tcBorders>
            <w:shd w:val="clear" w:color="auto" w:fill="auto"/>
            <w:vAlign w:val="center"/>
            <w:hideMark/>
          </w:tcPr>
          <w:p w14:paraId="3A07E22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3" w:type="dxa"/>
            <w:tcBorders>
              <w:top w:val="nil"/>
              <w:left w:val="nil"/>
              <w:bottom w:val="single" w:sz="4" w:space="0" w:color="auto"/>
              <w:right w:val="single" w:sz="8" w:space="0" w:color="auto"/>
            </w:tcBorders>
            <w:shd w:val="clear" w:color="auto" w:fill="auto"/>
            <w:vAlign w:val="center"/>
            <w:hideMark/>
          </w:tcPr>
          <w:p w14:paraId="5B7ACA4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3569D927"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CF44C8F"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Инициативные платежи</w:t>
            </w:r>
          </w:p>
        </w:tc>
        <w:tc>
          <w:tcPr>
            <w:tcW w:w="992" w:type="dxa"/>
            <w:tcBorders>
              <w:top w:val="nil"/>
              <w:left w:val="nil"/>
              <w:bottom w:val="single" w:sz="4" w:space="0" w:color="auto"/>
              <w:right w:val="single" w:sz="8" w:space="0" w:color="auto"/>
            </w:tcBorders>
            <w:shd w:val="clear" w:color="auto" w:fill="auto"/>
            <w:vAlign w:val="center"/>
            <w:hideMark/>
          </w:tcPr>
          <w:p w14:paraId="432A0E1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F6CA4F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000 1 17 15000 00 0000 150</w:t>
            </w:r>
          </w:p>
        </w:tc>
        <w:tc>
          <w:tcPr>
            <w:tcW w:w="1134" w:type="dxa"/>
            <w:tcBorders>
              <w:top w:val="nil"/>
              <w:left w:val="nil"/>
              <w:bottom w:val="single" w:sz="4" w:space="0" w:color="auto"/>
              <w:right w:val="single" w:sz="8" w:space="0" w:color="auto"/>
            </w:tcBorders>
            <w:shd w:val="clear" w:color="auto" w:fill="auto"/>
            <w:vAlign w:val="center"/>
            <w:hideMark/>
          </w:tcPr>
          <w:p w14:paraId="46023CB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2" w:type="dxa"/>
            <w:tcBorders>
              <w:top w:val="nil"/>
              <w:left w:val="nil"/>
              <w:bottom w:val="single" w:sz="4" w:space="0" w:color="auto"/>
              <w:right w:val="single" w:sz="8" w:space="0" w:color="auto"/>
            </w:tcBorders>
            <w:shd w:val="clear" w:color="auto" w:fill="auto"/>
            <w:vAlign w:val="center"/>
            <w:hideMark/>
          </w:tcPr>
          <w:p w14:paraId="5EDF811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3" w:type="dxa"/>
            <w:tcBorders>
              <w:top w:val="nil"/>
              <w:left w:val="nil"/>
              <w:bottom w:val="single" w:sz="4" w:space="0" w:color="auto"/>
              <w:right w:val="single" w:sz="8" w:space="0" w:color="auto"/>
            </w:tcBorders>
            <w:shd w:val="clear" w:color="auto" w:fill="auto"/>
            <w:vAlign w:val="center"/>
            <w:hideMark/>
          </w:tcPr>
          <w:p w14:paraId="3F68E01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4DC26F42"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8BC7E3E"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Инициативные платежи, зачисляемые в бюджеты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3243D88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FD6A23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000 1 17 15030 10 0000 150</w:t>
            </w:r>
          </w:p>
        </w:tc>
        <w:tc>
          <w:tcPr>
            <w:tcW w:w="1134" w:type="dxa"/>
            <w:tcBorders>
              <w:top w:val="nil"/>
              <w:left w:val="nil"/>
              <w:bottom w:val="single" w:sz="4" w:space="0" w:color="auto"/>
              <w:right w:val="single" w:sz="8" w:space="0" w:color="auto"/>
            </w:tcBorders>
            <w:shd w:val="clear" w:color="auto" w:fill="auto"/>
            <w:vAlign w:val="center"/>
            <w:hideMark/>
          </w:tcPr>
          <w:p w14:paraId="181AC6E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2" w:type="dxa"/>
            <w:tcBorders>
              <w:top w:val="nil"/>
              <w:left w:val="nil"/>
              <w:bottom w:val="single" w:sz="4" w:space="0" w:color="auto"/>
              <w:right w:val="single" w:sz="8" w:space="0" w:color="auto"/>
            </w:tcBorders>
            <w:shd w:val="clear" w:color="auto" w:fill="auto"/>
            <w:vAlign w:val="center"/>
            <w:hideMark/>
          </w:tcPr>
          <w:p w14:paraId="564DE73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16 384,62</w:t>
            </w:r>
          </w:p>
        </w:tc>
        <w:tc>
          <w:tcPr>
            <w:tcW w:w="993" w:type="dxa"/>
            <w:tcBorders>
              <w:top w:val="nil"/>
              <w:left w:val="nil"/>
              <w:bottom w:val="single" w:sz="4" w:space="0" w:color="auto"/>
              <w:right w:val="single" w:sz="8" w:space="0" w:color="auto"/>
            </w:tcBorders>
            <w:shd w:val="clear" w:color="auto" w:fill="auto"/>
            <w:vAlign w:val="center"/>
            <w:hideMark/>
          </w:tcPr>
          <w:p w14:paraId="05ACB5A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34CE69FD"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73326C5"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БЕЗВОЗМЕЗДНЫЕ ПОСТУПЛЕНИЯ</w:t>
            </w:r>
          </w:p>
        </w:tc>
        <w:tc>
          <w:tcPr>
            <w:tcW w:w="992" w:type="dxa"/>
            <w:tcBorders>
              <w:top w:val="nil"/>
              <w:left w:val="nil"/>
              <w:bottom w:val="single" w:sz="4" w:space="0" w:color="auto"/>
              <w:right w:val="single" w:sz="8" w:space="0" w:color="auto"/>
            </w:tcBorders>
            <w:shd w:val="clear" w:color="auto" w:fill="auto"/>
            <w:vAlign w:val="center"/>
            <w:hideMark/>
          </w:tcPr>
          <w:p w14:paraId="40632DB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7DD3FF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000 2 00 00000 00 0000 000</w:t>
            </w:r>
          </w:p>
        </w:tc>
        <w:tc>
          <w:tcPr>
            <w:tcW w:w="1134" w:type="dxa"/>
            <w:tcBorders>
              <w:top w:val="nil"/>
              <w:left w:val="nil"/>
              <w:bottom w:val="single" w:sz="4" w:space="0" w:color="auto"/>
              <w:right w:val="single" w:sz="8" w:space="0" w:color="auto"/>
            </w:tcBorders>
            <w:shd w:val="clear" w:color="auto" w:fill="auto"/>
            <w:vAlign w:val="center"/>
            <w:hideMark/>
          </w:tcPr>
          <w:p w14:paraId="3DEAA31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11 035 115,75</w:t>
            </w:r>
          </w:p>
        </w:tc>
        <w:tc>
          <w:tcPr>
            <w:tcW w:w="992" w:type="dxa"/>
            <w:tcBorders>
              <w:top w:val="nil"/>
              <w:left w:val="nil"/>
              <w:bottom w:val="single" w:sz="4" w:space="0" w:color="auto"/>
              <w:right w:val="single" w:sz="8" w:space="0" w:color="auto"/>
            </w:tcBorders>
            <w:shd w:val="clear" w:color="auto" w:fill="auto"/>
            <w:vAlign w:val="center"/>
            <w:hideMark/>
          </w:tcPr>
          <w:p w14:paraId="6D7F9F7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6 915 654,23</w:t>
            </w:r>
          </w:p>
        </w:tc>
        <w:tc>
          <w:tcPr>
            <w:tcW w:w="993" w:type="dxa"/>
            <w:tcBorders>
              <w:top w:val="nil"/>
              <w:left w:val="nil"/>
              <w:bottom w:val="single" w:sz="4" w:space="0" w:color="auto"/>
              <w:right w:val="single" w:sz="8" w:space="0" w:color="auto"/>
            </w:tcBorders>
            <w:shd w:val="clear" w:color="auto" w:fill="auto"/>
            <w:vAlign w:val="center"/>
            <w:hideMark/>
          </w:tcPr>
          <w:p w14:paraId="5414961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4 119 461,52</w:t>
            </w:r>
          </w:p>
        </w:tc>
      </w:tr>
      <w:tr w:rsidR="0007673E" w:rsidRPr="0030398E" w14:paraId="264DB79D"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DC4D7E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339B1C8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60A1FA4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000 2 02 00000 00 0000 000</w:t>
            </w:r>
          </w:p>
        </w:tc>
        <w:tc>
          <w:tcPr>
            <w:tcW w:w="1134" w:type="dxa"/>
            <w:tcBorders>
              <w:top w:val="nil"/>
              <w:left w:val="nil"/>
              <w:bottom w:val="single" w:sz="4" w:space="0" w:color="auto"/>
              <w:right w:val="single" w:sz="8" w:space="0" w:color="auto"/>
            </w:tcBorders>
            <w:shd w:val="clear" w:color="auto" w:fill="auto"/>
            <w:vAlign w:val="center"/>
            <w:hideMark/>
          </w:tcPr>
          <w:p w14:paraId="410C299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11 035 115,75</w:t>
            </w:r>
          </w:p>
        </w:tc>
        <w:tc>
          <w:tcPr>
            <w:tcW w:w="992" w:type="dxa"/>
            <w:tcBorders>
              <w:top w:val="nil"/>
              <w:left w:val="nil"/>
              <w:bottom w:val="single" w:sz="4" w:space="0" w:color="auto"/>
              <w:right w:val="single" w:sz="8" w:space="0" w:color="auto"/>
            </w:tcBorders>
            <w:shd w:val="clear" w:color="auto" w:fill="auto"/>
            <w:vAlign w:val="center"/>
            <w:hideMark/>
          </w:tcPr>
          <w:p w14:paraId="0AA4B35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6 915 654,23</w:t>
            </w:r>
          </w:p>
        </w:tc>
        <w:tc>
          <w:tcPr>
            <w:tcW w:w="993" w:type="dxa"/>
            <w:tcBorders>
              <w:top w:val="nil"/>
              <w:left w:val="nil"/>
              <w:bottom w:val="single" w:sz="4" w:space="0" w:color="auto"/>
              <w:right w:val="single" w:sz="8" w:space="0" w:color="auto"/>
            </w:tcBorders>
            <w:shd w:val="clear" w:color="auto" w:fill="auto"/>
            <w:vAlign w:val="center"/>
            <w:hideMark/>
          </w:tcPr>
          <w:p w14:paraId="6B7FF10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4 119 461,52</w:t>
            </w:r>
          </w:p>
        </w:tc>
      </w:tr>
      <w:tr w:rsidR="0007673E" w:rsidRPr="0030398E" w14:paraId="4A9CE14D"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E89CC7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Дотации бюджетам бюджетной системы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5774CCB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6DD5A4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000 2 02 10000 00 0000 150</w:t>
            </w:r>
          </w:p>
        </w:tc>
        <w:tc>
          <w:tcPr>
            <w:tcW w:w="1134" w:type="dxa"/>
            <w:tcBorders>
              <w:top w:val="nil"/>
              <w:left w:val="nil"/>
              <w:bottom w:val="single" w:sz="4" w:space="0" w:color="auto"/>
              <w:right w:val="single" w:sz="8" w:space="0" w:color="auto"/>
            </w:tcBorders>
            <w:shd w:val="clear" w:color="auto" w:fill="auto"/>
            <w:vAlign w:val="center"/>
            <w:hideMark/>
          </w:tcPr>
          <w:p w14:paraId="64DCFD3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5 139 000,00</w:t>
            </w:r>
          </w:p>
        </w:tc>
        <w:tc>
          <w:tcPr>
            <w:tcW w:w="992" w:type="dxa"/>
            <w:tcBorders>
              <w:top w:val="nil"/>
              <w:left w:val="nil"/>
              <w:bottom w:val="single" w:sz="4" w:space="0" w:color="auto"/>
              <w:right w:val="single" w:sz="8" w:space="0" w:color="auto"/>
            </w:tcBorders>
            <w:shd w:val="clear" w:color="auto" w:fill="auto"/>
            <w:vAlign w:val="center"/>
            <w:hideMark/>
          </w:tcPr>
          <w:p w14:paraId="0CEAA290"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3 854 250,00</w:t>
            </w:r>
          </w:p>
        </w:tc>
        <w:tc>
          <w:tcPr>
            <w:tcW w:w="993" w:type="dxa"/>
            <w:tcBorders>
              <w:top w:val="nil"/>
              <w:left w:val="nil"/>
              <w:bottom w:val="single" w:sz="4" w:space="0" w:color="auto"/>
              <w:right w:val="single" w:sz="8" w:space="0" w:color="auto"/>
            </w:tcBorders>
            <w:shd w:val="clear" w:color="auto" w:fill="auto"/>
            <w:vAlign w:val="center"/>
            <w:hideMark/>
          </w:tcPr>
          <w:p w14:paraId="206B2CA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1 284 750,00</w:t>
            </w:r>
          </w:p>
        </w:tc>
      </w:tr>
      <w:tr w:rsidR="0007673E" w:rsidRPr="0030398E" w14:paraId="41D8ECD1"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F7C309E"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8" w:space="0" w:color="auto"/>
            </w:tcBorders>
            <w:shd w:val="clear" w:color="auto" w:fill="auto"/>
            <w:vAlign w:val="center"/>
            <w:hideMark/>
          </w:tcPr>
          <w:p w14:paraId="5A6221F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1BD273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000 2 02 16001 00 0000 150</w:t>
            </w:r>
          </w:p>
        </w:tc>
        <w:tc>
          <w:tcPr>
            <w:tcW w:w="1134" w:type="dxa"/>
            <w:tcBorders>
              <w:top w:val="nil"/>
              <w:left w:val="nil"/>
              <w:bottom w:val="single" w:sz="4" w:space="0" w:color="auto"/>
              <w:right w:val="single" w:sz="8" w:space="0" w:color="auto"/>
            </w:tcBorders>
            <w:shd w:val="clear" w:color="auto" w:fill="auto"/>
            <w:vAlign w:val="center"/>
            <w:hideMark/>
          </w:tcPr>
          <w:p w14:paraId="50955A5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5 139 000,00</w:t>
            </w:r>
          </w:p>
        </w:tc>
        <w:tc>
          <w:tcPr>
            <w:tcW w:w="992" w:type="dxa"/>
            <w:tcBorders>
              <w:top w:val="nil"/>
              <w:left w:val="nil"/>
              <w:bottom w:val="single" w:sz="4" w:space="0" w:color="auto"/>
              <w:right w:val="single" w:sz="8" w:space="0" w:color="auto"/>
            </w:tcBorders>
            <w:shd w:val="clear" w:color="auto" w:fill="auto"/>
            <w:vAlign w:val="center"/>
            <w:hideMark/>
          </w:tcPr>
          <w:p w14:paraId="0CB6B54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3 854 250,00</w:t>
            </w:r>
          </w:p>
        </w:tc>
        <w:tc>
          <w:tcPr>
            <w:tcW w:w="993" w:type="dxa"/>
            <w:tcBorders>
              <w:top w:val="nil"/>
              <w:left w:val="nil"/>
              <w:bottom w:val="single" w:sz="4" w:space="0" w:color="auto"/>
              <w:right w:val="single" w:sz="8" w:space="0" w:color="auto"/>
            </w:tcBorders>
            <w:shd w:val="clear" w:color="auto" w:fill="auto"/>
            <w:vAlign w:val="center"/>
            <w:hideMark/>
          </w:tcPr>
          <w:p w14:paraId="5854A20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1 284 750,00</w:t>
            </w:r>
          </w:p>
        </w:tc>
      </w:tr>
      <w:tr w:rsidR="0007673E" w:rsidRPr="0030398E" w14:paraId="69B2130C"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A01D495"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8" w:space="0" w:color="auto"/>
            </w:tcBorders>
            <w:shd w:val="clear" w:color="auto" w:fill="auto"/>
            <w:vAlign w:val="center"/>
            <w:hideMark/>
          </w:tcPr>
          <w:p w14:paraId="73453CF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424155C1"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000 2 02 16001 10 0000 150</w:t>
            </w:r>
          </w:p>
        </w:tc>
        <w:tc>
          <w:tcPr>
            <w:tcW w:w="1134" w:type="dxa"/>
            <w:tcBorders>
              <w:top w:val="nil"/>
              <w:left w:val="nil"/>
              <w:bottom w:val="single" w:sz="4" w:space="0" w:color="auto"/>
              <w:right w:val="single" w:sz="8" w:space="0" w:color="auto"/>
            </w:tcBorders>
            <w:shd w:val="clear" w:color="auto" w:fill="auto"/>
            <w:vAlign w:val="center"/>
            <w:hideMark/>
          </w:tcPr>
          <w:p w14:paraId="5F83AE9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5 139 000,00</w:t>
            </w:r>
          </w:p>
        </w:tc>
        <w:tc>
          <w:tcPr>
            <w:tcW w:w="992" w:type="dxa"/>
            <w:tcBorders>
              <w:top w:val="nil"/>
              <w:left w:val="nil"/>
              <w:bottom w:val="single" w:sz="4" w:space="0" w:color="auto"/>
              <w:right w:val="single" w:sz="8" w:space="0" w:color="auto"/>
            </w:tcBorders>
            <w:shd w:val="clear" w:color="auto" w:fill="auto"/>
            <w:vAlign w:val="center"/>
            <w:hideMark/>
          </w:tcPr>
          <w:p w14:paraId="59CDE31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3 854 250,00</w:t>
            </w:r>
          </w:p>
        </w:tc>
        <w:tc>
          <w:tcPr>
            <w:tcW w:w="993" w:type="dxa"/>
            <w:tcBorders>
              <w:top w:val="nil"/>
              <w:left w:val="nil"/>
              <w:bottom w:val="single" w:sz="4" w:space="0" w:color="auto"/>
              <w:right w:val="single" w:sz="8" w:space="0" w:color="auto"/>
            </w:tcBorders>
            <w:shd w:val="clear" w:color="auto" w:fill="auto"/>
            <w:vAlign w:val="center"/>
            <w:hideMark/>
          </w:tcPr>
          <w:p w14:paraId="4A8EF74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1 284 750,00</w:t>
            </w:r>
          </w:p>
        </w:tc>
      </w:tr>
      <w:tr w:rsidR="0007673E" w:rsidRPr="0030398E" w14:paraId="2C71D78B"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6F919789"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8" w:space="0" w:color="auto"/>
            </w:tcBorders>
            <w:shd w:val="clear" w:color="auto" w:fill="auto"/>
            <w:vAlign w:val="center"/>
            <w:hideMark/>
          </w:tcPr>
          <w:p w14:paraId="3F6F5D5A"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E5D25D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000 2 02 20000 00 0000 150</w:t>
            </w:r>
          </w:p>
        </w:tc>
        <w:tc>
          <w:tcPr>
            <w:tcW w:w="1134" w:type="dxa"/>
            <w:tcBorders>
              <w:top w:val="nil"/>
              <w:left w:val="nil"/>
              <w:bottom w:val="single" w:sz="4" w:space="0" w:color="auto"/>
              <w:right w:val="single" w:sz="8" w:space="0" w:color="auto"/>
            </w:tcBorders>
            <w:shd w:val="clear" w:color="auto" w:fill="auto"/>
            <w:vAlign w:val="center"/>
            <w:hideMark/>
          </w:tcPr>
          <w:p w14:paraId="4681119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1 876 115,75</w:t>
            </w:r>
          </w:p>
        </w:tc>
        <w:tc>
          <w:tcPr>
            <w:tcW w:w="992" w:type="dxa"/>
            <w:tcBorders>
              <w:top w:val="nil"/>
              <w:left w:val="nil"/>
              <w:bottom w:val="single" w:sz="4" w:space="0" w:color="auto"/>
              <w:right w:val="single" w:sz="8" w:space="0" w:color="auto"/>
            </w:tcBorders>
            <w:shd w:val="clear" w:color="auto" w:fill="auto"/>
            <w:vAlign w:val="center"/>
            <w:hideMark/>
          </w:tcPr>
          <w:p w14:paraId="608C334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993" w:type="dxa"/>
            <w:tcBorders>
              <w:top w:val="nil"/>
              <w:left w:val="nil"/>
              <w:bottom w:val="single" w:sz="4" w:space="0" w:color="auto"/>
              <w:right w:val="single" w:sz="8" w:space="0" w:color="auto"/>
            </w:tcBorders>
            <w:shd w:val="clear" w:color="auto" w:fill="auto"/>
            <w:vAlign w:val="center"/>
            <w:hideMark/>
          </w:tcPr>
          <w:p w14:paraId="7D97324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1 716 611,52</w:t>
            </w:r>
          </w:p>
        </w:tc>
      </w:tr>
      <w:tr w:rsidR="0007673E" w:rsidRPr="0030398E" w14:paraId="41596BF5" w14:textId="77777777" w:rsidTr="009268AF">
        <w:trPr>
          <w:trHeight w:val="117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666B70E"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992" w:type="dxa"/>
            <w:tcBorders>
              <w:top w:val="nil"/>
              <w:left w:val="nil"/>
              <w:bottom w:val="single" w:sz="4" w:space="0" w:color="auto"/>
              <w:right w:val="single" w:sz="8" w:space="0" w:color="auto"/>
            </w:tcBorders>
            <w:shd w:val="clear" w:color="auto" w:fill="auto"/>
            <w:vAlign w:val="center"/>
            <w:hideMark/>
          </w:tcPr>
          <w:p w14:paraId="4D89597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93A321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000 2 02 20216 00 0000 150</w:t>
            </w:r>
          </w:p>
        </w:tc>
        <w:tc>
          <w:tcPr>
            <w:tcW w:w="1134" w:type="dxa"/>
            <w:tcBorders>
              <w:top w:val="nil"/>
              <w:left w:val="nil"/>
              <w:bottom w:val="single" w:sz="4" w:space="0" w:color="auto"/>
              <w:right w:val="single" w:sz="8" w:space="0" w:color="auto"/>
            </w:tcBorders>
            <w:shd w:val="clear" w:color="auto" w:fill="auto"/>
            <w:vAlign w:val="center"/>
            <w:hideMark/>
          </w:tcPr>
          <w:p w14:paraId="389FE8C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1 712 269,60</w:t>
            </w:r>
          </w:p>
        </w:tc>
        <w:tc>
          <w:tcPr>
            <w:tcW w:w="992" w:type="dxa"/>
            <w:tcBorders>
              <w:top w:val="nil"/>
              <w:left w:val="nil"/>
              <w:bottom w:val="single" w:sz="4" w:space="0" w:color="auto"/>
              <w:right w:val="single" w:sz="8" w:space="0" w:color="auto"/>
            </w:tcBorders>
            <w:shd w:val="clear" w:color="auto" w:fill="auto"/>
            <w:vAlign w:val="center"/>
            <w:hideMark/>
          </w:tcPr>
          <w:p w14:paraId="69B301D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135BBC7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1 712 269,60</w:t>
            </w:r>
          </w:p>
        </w:tc>
      </w:tr>
      <w:tr w:rsidR="0007673E" w:rsidRPr="0030398E" w14:paraId="6570C93C" w14:textId="77777777" w:rsidTr="009268AF">
        <w:trPr>
          <w:trHeight w:val="117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1E8F6A3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992" w:type="dxa"/>
            <w:tcBorders>
              <w:top w:val="nil"/>
              <w:left w:val="nil"/>
              <w:bottom w:val="single" w:sz="4" w:space="0" w:color="auto"/>
              <w:right w:val="single" w:sz="8" w:space="0" w:color="auto"/>
            </w:tcBorders>
            <w:shd w:val="clear" w:color="auto" w:fill="auto"/>
            <w:vAlign w:val="center"/>
            <w:hideMark/>
          </w:tcPr>
          <w:p w14:paraId="7EEAECD6"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58CCFA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000 2 02 20216 10 0000 150</w:t>
            </w:r>
          </w:p>
        </w:tc>
        <w:tc>
          <w:tcPr>
            <w:tcW w:w="1134" w:type="dxa"/>
            <w:tcBorders>
              <w:top w:val="nil"/>
              <w:left w:val="nil"/>
              <w:bottom w:val="single" w:sz="4" w:space="0" w:color="auto"/>
              <w:right w:val="single" w:sz="8" w:space="0" w:color="auto"/>
            </w:tcBorders>
            <w:shd w:val="clear" w:color="auto" w:fill="auto"/>
            <w:vAlign w:val="center"/>
            <w:hideMark/>
          </w:tcPr>
          <w:p w14:paraId="5607ABC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1 712 269,60</w:t>
            </w:r>
          </w:p>
        </w:tc>
        <w:tc>
          <w:tcPr>
            <w:tcW w:w="992" w:type="dxa"/>
            <w:tcBorders>
              <w:top w:val="nil"/>
              <w:left w:val="nil"/>
              <w:bottom w:val="single" w:sz="4" w:space="0" w:color="auto"/>
              <w:right w:val="single" w:sz="8" w:space="0" w:color="auto"/>
            </w:tcBorders>
            <w:shd w:val="clear" w:color="auto" w:fill="auto"/>
            <w:vAlign w:val="center"/>
            <w:hideMark/>
          </w:tcPr>
          <w:p w14:paraId="7F552D1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993" w:type="dxa"/>
            <w:tcBorders>
              <w:top w:val="nil"/>
              <w:left w:val="nil"/>
              <w:bottom w:val="single" w:sz="4" w:space="0" w:color="auto"/>
              <w:right w:val="single" w:sz="8" w:space="0" w:color="auto"/>
            </w:tcBorders>
            <w:shd w:val="clear" w:color="auto" w:fill="auto"/>
            <w:vAlign w:val="center"/>
            <w:hideMark/>
          </w:tcPr>
          <w:p w14:paraId="01B059C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1 712 269,60</w:t>
            </w:r>
          </w:p>
        </w:tc>
      </w:tr>
      <w:tr w:rsidR="0007673E" w:rsidRPr="0030398E" w14:paraId="258316D7"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2E4E781"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субсидии</w:t>
            </w:r>
          </w:p>
        </w:tc>
        <w:tc>
          <w:tcPr>
            <w:tcW w:w="992" w:type="dxa"/>
            <w:tcBorders>
              <w:top w:val="nil"/>
              <w:left w:val="nil"/>
              <w:bottom w:val="single" w:sz="4" w:space="0" w:color="auto"/>
              <w:right w:val="single" w:sz="8" w:space="0" w:color="auto"/>
            </w:tcBorders>
            <w:shd w:val="clear" w:color="auto" w:fill="auto"/>
            <w:vAlign w:val="center"/>
            <w:hideMark/>
          </w:tcPr>
          <w:p w14:paraId="12920F2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85B924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000 2 02 29999 00 0000 150</w:t>
            </w:r>
          </w:p>
        </w:tc>
        <w:tc>
          <w:tcPr>
            <w:tcW w:w="1134" w:type="dxa"/>
            <w:tcBorders>
              <w:top w:val="nil"/>
              <w:left w:val="nil"/>
              <w:bottom w:val="single" w:sz="4" w:space="0" w:color="auto"/>
              <w:right w:val="single" w:sz="8" w:space="0" w:color="auto"/>
            </w:tcBorders>
            <w:shd w:val="clear" w:color="auto" w:fill="auto"/>
            <w:vAlign w:val="center"/>
            <w:hideMark/>
          </w:tcPr>
          <w:p w14:paraId="3C084C9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992" w:type="dxa"/>
            <w:tcBorders>
              <w:top w:val="nil"/>
              <w:left w:val="nil"/>
              <w:bottom w:val="single" w:sz="4" w:space="0" w:color="auto"/>
              <w:right w:val="single" w:sz="8" w:space="0" w:color="auto"/>
            </w:tcBorders>
            <w:shd w:val="clear" w:color="auto" w:fill="auto"/>
            <w:vAlign w:val="center"/>
            <w:hideMark/>
          </w:tcPr>
          <w:p w14:paraId="25702F8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993" w:type="dxa"/>
            <w:tcBorders>
              <w:top w:val="nil"/>
              <w:left w:val="nil"/>
              <w:bottom w:val="single" w:sz="4" w:space="0" w:color="auto"/>
              <w:right w:val="single" w:sz="8" w:space="0" w:color="auto"/>
            </w:tcBorders>
            <w:shd w:val="clear" w:color="auto" w:fill="auto"/>
            <w:vAlign w:val="center"/>
            <w:hideMark/>
          </w:tcPr>
          <w:p w14:paraId="5BDC179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07673E" w:rsidRPr="0030398E" w14:paraId="09F9BF6F"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310FF50C"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субсидии бюджетам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14:paraId="4C389703"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2063D2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000 2 02 29999 10 0000 150</w:t>
            </w:r>
          </w:p>
        </w:tc>
        <w:tc>
          <w:tcPr>
            <w:tcW w:w="1134" w:type="dxa"/>
            <w:tcBorders>
              <w:top w:val="nil"/>
              <w:left w:val="nil"/>
              <w:bottom w:val="single" w:sz="4" w:space="0" w:color="auto"/>
              <w:right w:val="single" w:sz="8" w:space="0" w:color="auto"/>
            </w:tcBorders>
            <w:shd w:val="clear" w:color="auto" w:fill="auto"/>
            <w:vAlign w:val="center"/>
            <w:hideMark/>
          </w:tcPr>
          <w:p w14:paraId="3464228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992" w:type="dxa"/>
            <w:tcBorders>
              <w:top w:val="nil"/>
              <w:left w:val="nil"/>
              <w:bottom w:val="single" w:sz="4" w:space="0" w:color="auto"/>
              <w:right w:val="single" w:sz="8" w:space="0" w:color="auto"/>
            </w:tcBorders>
            <w:shd w:val="clear" w:color="auto" w:fill="auto"/>
            <w:vAlign w:val="center"/>
            <w:hideMark/>
          </w:tcPr>
          <w:p w14:paraId="008DABC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993" w:type="dxa"/>
            <w:tcBorders>
              <w:top w:val="nil"/>
              <w:left w:val="nil"/>
              <w:bottom w:val="single" w:sz="4" w:space="0" w:color="auto"/>
              <w:right w:val="single" w:sz="8" w:space="0" w:color="auto"/>
            </w:tcBorders>
            <w:shd w:val="clear" w:color="auto" w:fill="auto"/>
            <w:vAlign w:val="center"/>
            <w:hideMark/>
          </w:tcPr>
          <w:p w14:paraId="56049CA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07673E" w:rsidRPr="0030398E" w14:paraId="1CA8DF2C"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D31B65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Субвенции бюджетам бюджетной системы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072C866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522D5870"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000 2 02 30000 00 0000 150</w:t>
            </w:r>
          </w:p>
        </w:tc>
        <w:tc>
          <w:tcPr>
            <w:tcW w:w="1134" w:type="dxa"/>
            <w:tcBorders>
              <w:top w:val="nil"/>
              <w:left w:val="nil"/>
              <w:bottom w:val="single" w:sz="4" w:space="0" w:color="auto"/>
              <w:right w:val="single" w:sz="8" w:space="0" w:color="auto"/>
            </w:tcBorders>
            <w:shd w:val="clear" w:color="auto" w:fill="auto"/>
            <w:vAlign w:val="center"/>
            <w:hideMark/>
          </w:tcPr>
          <w:p w14:paraId="30A6A8E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110 100,00</w:t>
            </w:r>
          </w:p>
        </w:tc>
        <w:tc>
          <w:tcPr>
            <w:tcW w:w="992" w:type="dxa"/>
            <w:tcBorders>
              <w:top w:val="nil"/>
              <w:left w:val="nil"/>
              <w:bottom w:val="single" w:sz="4" w:space="0" w:color="auto"/>
              <w:right w:val="single" w:sz="8" w:space="0" w:color="auto"/>
            </w:tcBorders>
            <w:shd w:val="clear" w:color="auto" w:fill="auto"/>
            <w:vAlign w:val="center"/>
            <w:hideMark/>
          </w:tcPr>
          <w:p w14:paraId="04AAE5E3"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82 600,00</w:t>
            </w:r>
          </w:p>
        </w:tc>
        <w:tc>
          <w:tcPr>
            <w:tcW w:w="993" w:type="dxa"/>
            <w:tcBorders>
              <w:top w:val="nil"/>
              <w:left w:val="nil"/>
              <w:bottom w:val="single" w:sz="4" w:space="0" w:color="auto"/>
              <w:right w:val="single" w:sz="8" w:space="0" w:color="auto"/>
            </w:tcBorders>
            <w:shd w:val="clear" w:color="auto" w:fill="auto"/>
            <w:vAlign w:val="center"/>
            <w:hideMark/>
          </w:tcPr>
          <w:p w14:paraId="2B41F6E1"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27 500,00</w:t>
            </w:r>
          </w:p>
        </w:tc>
      </w:tr>
      <w:tr w:rsidR="0007673E" w:rsidRPr="0030398E" w14:paraId="1D547256" w14:textId="77777777" w:rsidTr="009268AF">
        <w:trPr>
          <w:trHeight w:val="390"/>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5864EC3"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Субвенции местным бюджетам на выполнение передаваемых полномочий субъектов Российской Федерации</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C88560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7558ED1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000 2 02 30024 00 0000 150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F8C34B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70CF348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581E4BF2"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059DE22C"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BB3048A"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8" w:space="0" w:color="auto"/>
            </w:tcBorders>
            <w:shd w:val="clear" w:color="auto" w:fill="auto"/>
            <w:vAlign w:val="center"/>
            <w:hideMark/>
          </w:tcPr>
          <w:p w14:paraId="2DC1FDEC"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06370DC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000 2 02 30024 10 0000 150</w:t>
            </w:r>
          </w:p>
        </w:tc>
        <w:tc>
          <w:tcPr>
            <w:tcW w:w="1134" w:type="dxa"/>
            <w:tcBorders>
              <w:top w:val="nil"/>
              <w:left w:val="nil"/>
              <w:bottom w:val="single" w:sz="4" w:space="0" w:color="auto"/>
              <w:right w:val="single" w:sz="8" w:space="0" w:color="auto"/>
            </w:tcBorders>
            <w:shd w:val="clear" w:color="auto" w:fill="auto"/>
            <w:vAlign w:val="center"/>
            <w:hideMark/>
          </w:tcPr>
          <w:p w14:paraId="0917F98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992" w:type="dxa"/>
            <w:tcBorders>
              <w:top w:val="nil"/>
              <w:left w:val="nil"/>
              <w:bottom w:val="single" w:sz="4" w:space="0" w:color="auto"/>
              <w:right w:val="single" w:sz="8" w:space="0" w:color="auto"/>
            </w:tcBorders>
            <w:shd w:val="clear" w:color="auto" w:fill="auto"/>
            <w:vAlign w:val="center"/>
            <w:hideMark/>
          </w:tcPr>
          <w:p w14:paraId="77CCD4B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993" w:type="dxa"/>
            <w:tcBorders>
              <w:top w:val="nil"/>
              <w:left w:val="nil"/>
              <w:bottom w:val="single" w:sz="4" w:space="0" w:color="auto"/>
              <w:right w:val="single" w:sz="8" w:space="0" w:color="auto"/>
            </w:tcBorders>
            <w:shd w:val="clear" w:color="auto" w:fill="auto"/>
            <w:vAlign w:val="center"/>
            <w:hideMark/>
          </w:tcPr>
          <w:p w14:paraId="080A139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07673E" w:rsidRPr="0030398E" w14:paraId="00DC73E4"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14FA5774"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8" w:space="0" w:color="auto"/>
            </w:tcBorders>
            <w:shd w:val="clear" w:color="auto" w:fill="auto"/>
            <w:vAlign w:val="center"/>
            <w:hideMark/>
          </w:tcPr>
          <w:p w14:paraId="62F9A9B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EF0FAF8"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000 2 02 35118 00 0000 150</w:t>
            </w:r>
          </w:p>
        </w:tc>
        <w:tc>
          <w:tcPr>
            <w:tcW w:w="1134" w:type="dxa"/>
            <w:tcBorders>
              <w:top w:val="nil"/>
              <w:left w:val="nil"/>
              <w:bottom w:val="single" w:sz="4" w:space="0" w:color="auto"/>
              <w:right w:val="single" w:sz="8" w:space="0" w:color="auto"/>
            </w:tcBorders>
            <w:shd w:val="clear" w:color="auto" w:fill="auto"/>
            <w:vAlign w:val="center"/>
            <w:hideMark/>
          </w:tcPr>
          <w:p w14:paraId="1DD8D0F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110 000,00</w:t>
            </w:r>
          </w:p>
        </w:tc>
        <w:tc>
          <w:tcPr>
            <w:tcW w:w="992" w:type="dxa"/>
            <w:tcBorders>
              <w:top w:val="nil"/>
              <w:left w:val="nil"/>
              <w:bottom w:val="single" w:sz="4" w:space="0" w:color="auto"/>
              <w:right w:val="single" w:sz="8" w:space="0" w:color="auto"/>
            </w:tcBorders>
            <w:shd w:val="clear" w:color="auto" w:fill="auto"/>
            <w:vAlign w:val="center"/>
            <w:hideMark/>
          </w:tcPr>
          <w:p w14:paraId="21D64C0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82 500,00</w:t>
            </w:r>
          </w:p>
        </w:tc>
        <w:tc>
          <w:tcPr>
            <w:tcW w:w="993" w:type="dxa"/>
            <w:tcBorders>
              <w:top w:val="nil"/>
              <w:left w:val="nil"/>
              <w:bottom w:val="single" w:sz="4" w:space="0" w:color="auto"/>
              <w:right w:val="single" w:sz="8" w:space="0" w:color="auto"/>
            </w:tcBorders>
            <w:shd w:val="clear" w:color="auto" w:fill="auto"/>
            <w:vAlign w:val="center"/>
            <w:hideMark/>
          </w:tcPr>
          <w:p w14:paraId="352FABB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27 500,00</w:t>
            </w:r>
          </w:p>
        </w:tc>
      </w:tr>
      <w:tr w:rsidR="0007673E" w:rsidRPr="0030398E" w14:paraId="2AC11790" w14:textId="77777777" w:rsidTr="009268AF">
        <w:trPr>
          <w:trHeight w:val="58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24569978"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8" w:space="0" w:color="auto"/>
            </w:tcBorders>
            <w:shd w:val="clear" w:color="auto" w:fill="auto"/>
            <w:vAlign w:val="center"/>
            <w:hideMark/>
          </w:tcPr>
          <w:p w14:paraId="294A4772"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21A39DE5"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000 2 02 35118 10 0000 150</w:t>
            </w:r>
          </w:p>
        </w:tc>
        <w:tc>
          <w:tcPr>
            <w:tcW w:w="1134" w:type="dxa"/>
            <w:tcBorders>
              <w:top w:val="nil"/>
              <w:left w:val="nil"/>
              <w:bottom w:val="single" w:sz="4" w:space="0" w:color="auto"/>
              <w:right w:val="single" w:sz="8" w:space="0" w:color="auto"/>
            </w:tcBorders>
            <w:shd w:val="clear" w:color="auto" w:fill="auto"/>
            <w:vAlign w:val="center"/>
            <w:hideMark/>
          </w:tcPr>
          <w:p w14:paraId="1CED223D"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110 000,00</w:t>
            </w:r>
          </w:p>
        </w:tc>
        <w:tc>
          <w:tcPr>
            <w:tcW w:w="992" w:type="dxa"/>
            <w:tcBorders>
              <w:top w:val="nil"/>
              <w:left w:val="nil"/>
              <w:bottom w:val="single" w:sz="4" w:space="0" w:color="auto"/>
              <w:right w:val="single" w:sz="8" w:space="0" w:color="auto"/>
            </w:tcBorders>
            <w:shd w:val="clear" w:color="auto" w:fill="auto"/>
            <w:vAlign w:val="center"/>
            <w:hideMark/>
          </w:tcPr>
          <w:p w14:paraId="5047374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82 500,00</w:t>
            </w:r>
          </w:p>
        </w:tc>
        <w:tc>
          <w:tcPr>
            <w:tcW w:w="993" w:type="dxa"/>
            <w:tcBorders>
              <w:top w:val="nil"/>
              <w:left w:val="nil"/>
              <w:bottom w:val="single" w:sz="4" w:space="0" w:color="auto"/>
              <w:right w:val="single" w:sz="8" w:space="0" w:color="auto"/>
            </w:tcBorders>
            <w:shd w:val="clear" w:color="auto" w:fill="auto"/>
            <w:vAlign w:val="center"/>
            <w:hideMark/>
          </w:tcPr>
          <w:p w14:paraId="5721121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27 500,00</w:t>
            </w:r>
          </w:p>
        </w:tc>
      </w:tr>
      <w:tr w:rsidR="0007673E" w:rsidRPr="0030398E" w14:paraId="3B6650B3"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4CB1C328"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Иные межбюджетные трансферты</w:t>
            </w:r>
          </w:p>
        </w:tc>
        <w:tc>
          <w:tcPr>
            <w:tcW w:w="992" w:type="dxa"/>
            <w:tcBorders>
              <w:top w:val="nil"/>
              <w:left w:val="nil"/>
              <w:bottom w:val="single" w:sz="4" w:space="0" w:color="auto"/>
              <w:right w:val="single" w:sz="8" w:space="0" w:color="auto"/>
            </w:tcBorders>
            <w:shd w:val="clear" w:color="auto" w:fill="auto"/>
            <w:vAlign w:val="center"/>
            <w:hideMark/>
          </w:tcPr>
          <w:p w14:paraId="5A98B92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005303E"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000 2 02 40000 00 0000 150</w:t>
            </w:r>
          </w:p>
        </w:tc>
        <w:tc>
          <w:tcPr>
            <w:tcW w:w="1134" w:type="dxa"/>
            <w:tcBorders>
              <w:top w:val="nil"/>
              <w:left w:val="nil"/>
              <w:bottom w:val="single" w:sz="4" w:space="0" w:color="auto"/>
              <w:right w:val="single" w:sz="8" w:space="0" w:color="auto"/>
            </w:tcBorders>
            <w:shd w:val="clear" w:color="auto" w:fill="auto"/>
            <w:vAlign w:val="center"/>
            <w:hideMark/>
          </w:tcPr>
          <w:p w14:paraId="52189124"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3 909 900,00</w:t>
            </w:r>
          </w:p>
        </w:tc>
        <w:tc>
          <w:tcPr>
            <w:tcW w:w="992" w:type="dxa"/>
            <w:tcBorders>
              <w:top w:val="nil"/>
              <w:left w:val="nil"/>
              <w:bottom w:val="single" w:sz="4" w:space="0" w:color="auto"/>
              <w:right w:val="single" w:sz="8" w:space="0" w:color="auto"/>
            </w:tcBorders>
            <w:shd w:val="clear" w:color="auto" w:fill="auto"/>
            <w:vAlign w:val="center"/>
            <w:hideMark/>
          </w:tcPr>
          <w:p w14:paraId="1384EB05"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2 819 300,00</w:t>
            </w:r>
          </w:p>
        </w:tc>
        <w:tc>
          <w:tcPr>
            <w:tcW w:w="993" w:type="dxa"/>
            <w:tcBorders>
              <w:top w:val="nil"/>
              <w:left w:val="nil"/>
              <w:bottom w:val="single" w:sz="4" w:space="0" w:color="auto"/>
              <w:right w:val="single" w:sz="8" w:space="0" w:color="auto"/>
            </w:tcBorders>
            <w:shd w:val="clear" w:color="auto" w:fill="auto"/>
            <w:vAlign w:val="center"/>
            <w:hideMark/>
          </w:tcPr>
          <w:p w14:paraId="6D38E99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1 090 600,00</w:t>
            </w:r>
          </w:p>
        </w:tc>
      </w:tr>
      <w:tr w:rsidR="0007673E" w:rsidRPr="0030398E" w14:paraId="553938DF" w14:textId="77777777" w:rsidTr="009268AF">
        <w:trPr>
          <w:trHeight w:val="78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5F32ACD5"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8" w:space="0" w:color="auto"/>
            </w:tcBorders>
            <w:shd w:val="clear" w:color="auto" w:fill="auto"/>
            <w:vAlign w:val="center"/>
            <w:hideMark/>
          </w:tcPr>
          <w:p w14:paraId="361D3DFF"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1AE0389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000 2 02 40014 00 0000 150</w:t>
            </w:r>
          </w:p>
        </w:tc>
        <w:tc>
          <w:tcPr>
            <w:tcW w:w="1134" w:type="dxa"/>
            <w:tcBorders>
              <w:top w:val="nil"/>
              <w:left w:val="nil"/>
              <w:bottom w:val="single" w:sz="4" w:space="0" w:color="auto"/>
              <w:right w:val="single" w:sz="8" w:space="0" w:color="auto"/>
            </w:tcBorders>
            <w:shd w:val="clear" w:color="auto" w:fill="auto"/>
            <w:vAlign w:val="center"/>
            <w:hideMark/>
          </w:tcPr>
          <w:p w14:paraId="26E7508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454 900,00</w:t>
            </w:r>
          </w:p>
        </w:tc>
        <w:tc>
          <w:tcPr>
            <w:tcW w:w="992" w:type="dxa"/>
            <w:tcBorders>
              <w:top w:val="nil"/>
              <w:left w:val="nil"/>
              <w:bottom w:val="single" w:sz="4" w:space="0" w:color="auto"/>
              <w:right w:val="single" w:sz="8" w:space="0" w:color="auto"/>
            </w:tcBorders>
            <w:shd w:val="clear" w:color="auto" w:fill="auto"/>
            <w:vAlign w:val="center"/>
            <w:hideMark/>
          </w:tcPr>
          <w:p w14:paraId="1309C8F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219 900,00</w:t>
            </w:r>
          </w:p>
        </w:tc>
        <w:tc>
          <w:tcPr>
            <w:tcW w:w="993" w:type="dxa"/>
            <w:tcBorders>
              <w:top w:val="nil"/>
              <w:left w:val="nil"/>
              <w:bottom w:val="single" w:sz="4" w:space="0" w:color="auto"/>
              <w:right w:val="single" w:sz="8" w:space="0" w:color="auto"/>
            </w:tcBorders>
            <w:shd w:val="clear" w:color="auto" w:fill="auto"/>
            <w:vAlign w:val="center"/>
            <w:hideMark/>
          </w:tcPr>
          <w:p w14:paraId="796FE88C"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07673E" w:rsidRPr="0030398E" w14:paraId="36158055" w14:textId="77777777" w:rsidTr="009268AF">
        <w:trPr>
          <w:trHeight w:val="975"/>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F47A027"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8" w:space="0" w:color="auto"/>
            </w:tcBorders>
            <w:shd w:val="clear" w:color="auto" w:fill="auto"/>
            <w:vAlign w:val="center"/>
            <w:hideMark/>
          </w:tcPr>
          <w:p w14:paraId="49D7A32D"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709BD93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000 2 02 40014 10 0000 150</w:t>
            </w:r>
          </w:p>
        </w:tc>
        <w:tc>
          <w:tcPr>
            <w:tcW w:w="1134" w:type="dxa"/>
            <w:tcBorders>
              <w:top w:val="nil"/>
              <w:left w:val="nil"/>
              <w:bottom w:val="single" w:sz="4" w:space="0" w:color="auto"/>
              <w:right w:val="single" w:sz="8" w:space="0" w:color="auto"/>
            </w:tcBorders>
            <w:shd w:val="clear" w:color="auto" w:fill="auto"/>
            <w:vAlign w:val="center"/>
            <w:hideMark/>
          </w:tcPr>
          <w:p w14:paraId="25E964C8"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454 900,00</w:t>
            </w:r>
          </w:p>
        </w:tc>
        <w:tc>
          <w:tcPr>
            <w:tcW w:w="992" w:type="dxa"/>
            <w:tcBorders>
              <w:top w:val="nil"/>
              <w:left w:val="nil"/>
              <w:bottom w:val="single" w:sz="4" w:space="0" w:color="auto"/>
              <w:right w:val="single" w:sz="8" w:space="0" w:color="auto"/>
            </w:tcBorders>
            <w:shd w:val="clear" w:color="auto" w:fill="auto"/>
            <w:vAlign w:val="center"/>
            <w:hideMark/>
          </w:tcPr>
          <w:p w14:paraId="05CC16EA"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219 900,00</w:t>
            </w:r>
          </w:p>
        </w:tc>
        <w:tc>
          <w:tcPr>
            <w:tcW w:w="993" w:type="dxa"/>
            <w:tcBorders>
              <w:top w:val="nil"/>
              <w:left w:val="nil"/>
              <w:bottom w:val="single" w:sz="4" w:space="0" w:color="auto"/>
              <w:right w:val="single" w:sz="8" w:space="0" w:color="auto"/>
            </w:tcBorders>
            <w:shd w:val="clear" w:color="auto" w:fill="auto"/>
            <w:vAlign w:val="center"/>
            <w:hideMark/>
          </w:tcPr>
          <w:p w14:paraId="0197C2B6"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07673E" w:rsidRPr="0030398E" w14:paraId="29E5627D" w14:textId="77777777" w:rsidTr="009268AF">
        <w:trPr>
          <w:trHeight w:val="390"/>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71E909E7"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межбюджетные трансферты, передаваемые бюджетам</w:t>
            </w:r>
          </w:p>
        </w:tc>
        <w:tc>
          <w:tcPr>
            <w:tcW w:w="992" w:type="dxa"/>
            <w:tcBorders>
              <w:top w:val="nil"/>
              <w:left w:val="nil"/>
              <w:bottom w:val="single" w:sz="4" w:space="0" w:color="auto"/>
              <w:right w:val="single" w:sz="8" w:space="0" w:color="auto"/>
            </w:tcBorders>
            <w:shd w:val="clear" w:color="auto" w:fill="auto"/>
            <w:vAlign w:val="center"/>
            <w:hideMark/>
          </w:tcPr>
          <w:p w14:paraId="142DE419"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4" w:space="0" w:color="auto"/>
              <w:right w:val="single" w:sz="8" w:space="0" w:color="auto"/>
            </w:tcBorders>
            <w:shd w:val="clear" w:color="auto" w:fill="auto"/>
            <w:vAlign w:val="center"/>
            <w:hideMark/>
          </w:tcPr>
          <w:p w14:paraId="3F944C41"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000 2 02 49999 00 0000 150</w:t>
            </w:r>
          </w:p>
        </w:tc>
        <w:tc>
          <w:tcPr>
            <w:tcW w:w="1134" w:type="dxa"/>
            <w:tcBorders>
              <w:top w:val="nil"/>
              <w:left w:val="nil"/>
              <w:bottom w:val="single" w:sz="4" w:space="0" w:color="auto"/>
              <w:right w:val="single" w:sz="8" w:space="0" w:color="auto"/>
            </w:tcBorders>
            <w:shd w:val="clear" w:color="auto" w:fill="auto"/>
            <w:vAlign w:val="center"/>
            <w:hideMark/>
          </w:tcPr>
          <w:p w14:paraId="373E23C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3 455 000,00</w:t>
            </w:r>
          </w:p>
        </w:tc>
        <w:tc>
          <w:tcPr>
            <w:tcW w:w="992" w:type="dxa"/>
            <w:tcBorders>
              <w:top w:val="nil"/>
              <w:left w:val="nil"/>
              <w:bottom w:val="single" w:sz="4" w:space="0" w:color="auto"/>
              <w:right w:val="single" w:sz="8" w:space="0" w:color="auto"/>
            </w:tcBorders>
            <w:shd w:val="clear" w:color="auto" w:fill="auto"/>
            <w:vAlign w:val="center"/>
            <w:hideMark/>
          </w:tcPr>
          <w:p w14:paraId="65EFF5D7"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2 599 400,00</w:t>
            </w:r>
          </w:p>
        </w:tc>
        <w:tc>
          <w:tcPr>
            <w:tcW w:w="993" w:type="dxa"/>
            <w:tcBorders>
              <w:top w:val="nil"/>
              <w:left w:val="nil"/>
              <w:bottom w:val="single" w:sz="4" w:space="0" w:color="auto"/>
              <w:right w:val="single" w:sz="8" w:space="0" w:color="auto"/>
            </w:tcBorders>
            <w:shd w:val="clear" w:color="auto" w:fill="auto"/>
            <w:vAlign w:val="center"/>
            <w:hideMark/>
          </w:tcPr>
          <w:p w14:paraId="41B723CE"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855 600,00</w:t>
            </w:r>
          </w:p>
        </w:tc>
      </w:tr>
      <w:tr w:rsidR="0007673E" w:rsidRPr="0030398E" w14:paraId="70072066" w14:textId="77777777" w:rsidTr="009268AF">
        <w:trPr>
          <w:trHeight w:val="405"/>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60002847" w14:textId="77777777" w:rsidR="0007673E" w:rsidRPr="0030398E" w:rsidRDefault="0007673E" w:rsidP="009268AF">
            <w:pPr>
              <w:rPr>
                <w:rFonts w:ascii="Times New Roman" w:hAnsi="Times New Roman" w:cs="Times New Roman"/>
                <w:sz w:val="14"/>
                <w:szCs w:val="14"/>
              </w:rPr>
            </w:pPr>
            <w:r w:rsidRPr="0030398E">
              <w:rPr>
                <w:rFonts w:ascii="Times New Roman" w:hAnsi="Times New Roman" w:cs="Times New Roman"/>
                <w:sz w:val="14"/>
                <w:szCs w:val="14"/>
              </w:rPr>
              <w:t>Прочие межбюджетные трансферты, передаваемые бюджетам сельских поселений</w:t>
            </w:r>
          </w:p>
        </w:tc>
        <w:tc>
          <w:tcPr>
            <w:tcW w:w="992" w:type="dxa"/>
            <w:tcBorders>
              <w:top w:val="nil"/>
              <w:left w:val="nil"/>
              <w:bottom w:val="single" w:sz="8" w:space="0" w:color="auto"/>
              <w:right w:val="single" w:sz="8" w:space="0" w:color="auto"/>
            </w:tcBorders>
            <w:shd w:val="clear" w:color="auto" w:fill="auto"/>
            <w:vAlign w:val="center"/>
            <w:hideMark/>
          </w:tcPr>
          <w:p w14:paraId="011627F4"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 </w:t>
            </w:r>
          </w:p>
        </w:tc>
        <w:tc>
          <w:tcPr>
            <w:tcW w:w="1276" w:type="dxa"/>
            <w:tcBorders>
              <w:top w:val="nil"/>
              <w:left w:val="nil"/>
              <w:bottom w:val="single" w:sz="8" w:space="0" w:color="auto"/>
              <w:right w:val="single" w:sz="8" w:space="0" w:color="auto"/>
            </w:tcBorders>
            <w:shd w:val="clear" w:color="auto" w:fill="auto"/>
            <w:vAlign w:val="center"/>
            <w:hideMark/>
          </w:tcPr>
          <w:p w14:paraId="4A076E4B" w14:textId="77777777" w:rsidR="0007673E" w:rsidRPr="0030398E" w:rsidRDefault="0007673E" w:rsidP="009268AF">
            <w:pPr>
              <w:jc w:val="right"/>
              <w:rPr>
                <w:rFonts w:ascii="Times New Roman" w:hAnsi="Times New Roman" w:cs="Times New Roman"/>
                <w:sz w:val="14"/>
                <w:szCs w:val="14"/>
              </w:rPr>
            </w:pPr>
            <w:r w:rsidRPr="0030398E">
              <w:rPr>
                <w:rFonts w:ascii="Times New Roman" w:hAnsi="Times New Roman" w:cs="Times New Roman"/>
                <w:sz w:val="14"/>
                <w:szCs w:val="14"/>
              </w:rPr>
              <w:t>000 2 02 49999 10 0000 150</w:t>
            </w:r>
          </w:p>
        </w:tc>
        <w:tc>
          <w:tcPr>
            <w:tcW w:w="1134" w:type="dxa"/>
            <w:tcBorders>
              <w:top w:val="nil"/>
              <w:left w:val="nil"/>
              <w:bottom w:val="single" w:sz="8" w:space="0" w:color="auto"/>
              <w:right w:val="single" w:sz="8" w:space="0" w:color="auto"/>
            </w:tcBorders>
            <w:shd w:val="clear" w:color="auto" w:fill="auto"/>
            <w:vAlign w:val="center"/>
            <w:hideMark/>
          </w:tcPr>
          <w:p w14:paraId="1A1F04FF"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3 455 000,00</w:t>
            </w:r>
          </w:p>
        </w:tc>
        <w:tc>
          <w:tcPr>
            <w:tcW w:w="992" w:type="dxa"/>
            <w:tcBorders>
              <w:top w:val="nil"/>
              <w:left w:val="nil"/>
              <w:bottom w:val="single" w:sz="8" w:space="0" w:color="auto"/>
              <w:right w:val="single" w:sz="8" w:space="0" w:color="auto"/>
            </w:tcBorders>
            <w:shd w:val="clear" w:color="auto" w:fill="auto"/>
            <w:vAlign w:val="center"/>
            <w:hideMark/>
          </w:tcPr>
          <w:p w14:paraId="330F7019"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2 599 400,00</w:t>
            </w:r>
          </w:p>
        </w:tc>
        <w:tc>
          <w:tcPr>
            <w:tcW w:w="993" w:type="dxa"/>
            <w:tcBorders>
              <w:top w:val="nil"/>
              <w:left w:val="nil"/>
              <w:bottom w:val="single" w:sz="8" w:space="0" w:color="auto"/>
              <w:right w:val="single" w:sz="8" w:space="0" w:color="auto"/>
            </w:tcBorders>
            <w:shd w:val="clear" w:color="auto" w:fill="auto"/>
            <w:vAlign w:val="center"/>
            <w:hideMark/>
          </w:tcPr>
          <w:p w14:paraId="724C312B" w14:textId="77777777" w:rsidR="0007673E" w:rsidRPr="0030398E" w:rsidRDefault="0007673E" w:rsidP="009268AF">
            <w:pPr>
              <w:jc w:val="right"/>
              <w:rPr>
                <w:rFonts w:ascii="Times New Roman" w:hAnsi="Times New Roman" w:cs="Times New Roman"/>
                <w:sz w:val="16"/>
                <w:szCs w:val="16"/>
              </w:rPr>
            </w:pPr>
            <w:r w:rsidRPr="0030398E">
              <w:rPr>
                <w:rFonts w:ascii="Times New Roman" w:hAnsi="Times New Roman" w:cs="Times New Roman"/>
                <w:sz w:val="16"/>
                <w:szCs w:val="16"/>
              </w:rPr>
              <w:t>855 600,00</w:t>
            </w:r>
          </w:p>
        </w:tc>
      </w:tr>
    </w:tbl>
    <w:p w14:paraId="3BE21F5D" w14:textId="6CDA06ED" w:rsidR="0007673E" w:rsidRDefault="0007673E" w:rsidP="00E47A29">
      <w:pPr>
        <w:spacing w:after="0" w:line="240" w:lineRule="auto"/>
        <w:jc w:val="both"/>
        <w:rPr>
          <w:rFonts w:ascii="Times New Roman" w:eastAsia="Times New Roman" w:hAnsi="Times New Roman" w:cs="Times New Roman"/>
          <w:sz w:val="28"/>
          <w:szCs w:val="28"/>
        </w:rPr>
      </w:pPr>
    </w:p>
    <w:tbl>
      <w:tblPr>
        <w:tblW w:w="10064" w:type="dxa"/>
        <w:tblInd w:w="284" w:type="dxa"/>
        <w:tblLook w:val="04A0" w:firstRow="1" w:lastRow="0" w:firstColumn="1" w:lastColumn="0" w:noHBand="0" w:noVBand="1"/>
      </w:tblPr>
      <w:tblGrid>
        <w:gridCol w:w="3216"/>
        <w:gridCol w:w="601"/>
        <w:gridCol w:w="2100"/>
        <w:gridCol w:w="1560"/>
        <w:gridCol w:w="1311"/>
        <w:gridCol w:w="1312"/>
      </w:tblGrid>
      <w:tr w:rsidR="002E468D" w:rsidRPr="0030398E" w14:paraId="4743A111" w14:textId="77777777" w:rsidTr="009268AF">
        <w:trPr>
          <w:trHeight w:val="300"/>
        </w:trPr>
        <w:tc>
          <w:tcPr>
            <w:tcW w:w="8788" w:type="dxa"/>
            <w:gridSpan w:val="5"/>
            <w:tcBorders>
              <w:top w:val="nil"/>
              <w:left w:val="nil"/>
              <w:bottom w:val="nil"/>
              <w:right w:val="nil"/>
            </w:tcBorders>
            <w:shd w:val="clear" w:color="auto" w:fill="auto"/>
            <w:noWrap/>
            <w:vAlign w:val="bottom"/>
            <w:hideMark/>
          </w:tcPr>
          <w:p w14:paraId="5B5DE291" w14:textId="77777777" w:rsidR="002E468D" w:rsidRPr="0030398E" w:rsidRDefault="002E468D" w:rsidP="009268AF">
            <w:pPr>
              <w:jc w:val="center"/>
              <w:rPr>
                <w:rFonts w:ascii="Times New Roman" w:hAnsi="Times New Roman" w:cs="Times New Roman"/>
                <w:b/>
                <w:bCs/>
              </w:rPr>
            </w:pPr>
            <w:r w:rsidRPr="0030398E">
              <w:rPr>
                <w:rFonts w:ascii="Times New Roman" w:hAnsi="Times New Roman" w:cs="Times New Roman"/>
                <w:b/>
                <w:bCs/>
              </w:rPr>
              <w:t xml:space="preserve">                          2. Расходы бюджета</w:t>
            </w:r>
          </w:p>
        </w:tc>
        <w:tc>
          <w:tcPr>
            <w:tcW w:w="1276" w:type="dxa"/>
            <w:tcBorders>
              <w:top w:val="nil"/>
              <w:left w:val="nil"/>
              <w:bottom w:val="nil"/>
              <w:right w:val="nil"/>
            </w:tcBorders>
            <w:shd w:val="clear" w:color="auto" w:fill="auto"/>
            <w:noWrap/>
            <w:vAlign w:val="bottom"/>
            <w:hideMark/>
          </w:tcPr>
          <w:p w14:paraId="3BC9C97D" w14:textId="77777777" w:rsidR="002E468D" w:rsidRPr="0030398E" w:rsidRDefault="002E468D" w:rsidP="009268AF">
            <w:pPr>
              <w:jc w:val="center"/>
              <w:rPr>
                <w:rFonts w:ascii="Times New Roman" w:hAnsi="Times New Roman" w:cs="Times New Roman"/>
                <w:b/>
                <w:bCs/>
              </w:rPr>
            </w:pPr>
          </w:p>
        </w:tc>
      </w:tr>
      <w:tr w:rsidR="002E468D" w:rsidRPr="0030398E" w14:paraId="1DA80CA9" w14:textId="77777777" w:rsidTr="009268AF">
        <w:trPr>
          <w:trHeight w:val="270"/>
        </w:trPr>
        <w:tc>
          <w:tcPr>
            <w:tcW w:w="3216" w:type="dxa"/>
            <w:tcBorders>
              <w:top w:val="nil"/>
              <w:left w:val="nil"/>
              <w:bottom w:val="nil"/>
              <w:right w:val="nil"/>
            </w:tcBorders>
            <w:shd w:val="clear" w:color="auto" w:fill="auto"/>
            <w:noWrap/>
            <w:vAlign w:val="bottom"/>
            <w:hideMark/>
          </w:tcPr>
          <w:p w14:paraId="0886EF28" w14:textId="77777777" w:rsidR="002E468D" w:rsidRPr="0030398E" w:rsidRDefault="002E468D" w:rsidP="009268AF">
            <w:pPr>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14:paraId="3B918D2D" w14:textId="77777777" w:rsidR="002E468D" w:rsidRPr="0030398E" w:rsidRDefault="002E468D" w:rsidP="009268AF">
            <w:pPr>
              <w:rPr>
                <w:rFonts w:ascii="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59E1C14D" w14:textId="77777777" w:rsidR="002E468D" w:rsidRPr="0030398E" w:rsidRDefault="002E468D" w:rsidP="009268AF">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4C18B87" w14:textId="77777777" w:rsidR="002E468D" w:rsidRPr="0030398E" w:rsidRDefault="002E468D" w:rsidP="009268AF">
            <w:pPr>
              <w:rPr>
                <w:rFonts w:ascii="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50128ABD" w14:textId="77777777" w:rsidR="002E468D" w:rsidRPr="0030398E" w:rsidRDefault="002E468D" w:rsidP="009268AF">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261668C" w14:textId="77777777" w:rsidR="002E468D" w:rsidRPr="0030398E" w:rsidRDefault="002E468D" w:rsidP="009268AF">
            <w:pPr>
              <w:rPr>
                <w:rFonts w:ascii="Times New Roman" w:hAnsi="Times New Roman" w:cs="Times New Roman"/>
                <w:sz w:val="20"/>
                <w:szCs w:val="20"/>
              </w:rPr>
            </w:pPr>
          </w:p>
        </w:tc>
      </w:tr>
      <w:tr w:rsidR="002E468D" w:rsidRPr="0030398E" w14:paraId="3B1CC247" w14:textId="77777777" w:rsidTr="009268AF">
        <w:trPr>
          <w:trHeight w:val="509"/>
        </w:trPr>
        <w:tc>
          <w:tcPr>
            <w:tcW w:w="32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2FA765A"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D9B350E"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стро-ки</w:t>
            </w:r>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14:paraId="764F5C88"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5D9DD6C0"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Утвержденные бюджетные назначения</w:t>
            </w:r>
          </w:p>
        </w:tc>
        <w:tc>
          <w:tcPr>
            <w:tcW w:w="1311" w:type="dxa"/>
            <w:vMerge w:val="restart"/>
            <w:tcBorders>
              <w:top w:val="single" w:sz="8" w:space="0" w:color="auto"/>
              <w:left w:val="single" w:sz="8" w:space="0" w:color="auto"/>
              <w:bottom w:val="nil"/>
              <w:right w:val="single" w:sz="8" w:space="0" w:color="auto"/>
            </w:tcBorders>
            <w:shd w:val="clear" w:color="auto" w:fill="auto"/>
            <w:vAlign w:val="center"/>
            <w:hideMark/>
          </w:tcPr>
          <w:p w14:paraId="0B445BA5"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Исполнено</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14:paraId="587C7EE3"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Неисполненные назначения</w:t>
            </w:r>
          </w:p>
        </w:tc>
      </w:tr>
      <w:tr w:rsidR="002E468D" w:rsidRPr="0030398E" w14:paraId="777BEB0B" w14:textId="77777777" w:rsidTr="009268AF">
        <w:trPr>
          <w:trHeight w:val="509"/>
        </w:trPr>
        <w:tc>
          <w:tcPr>
            <w:tcW w:w="3216" w:type="dxa"/>
            <w:vMerge/>
            <w:tcBorders>
              <w:top w:val="single" w:sz="8" w:space="0" w:color="auto"/>
              <w:left w:val="single" w:sz="8" w:space="0" w:color="auto"/>
              <w:bottom w:val="single" w:sz="4" w:space="0" w:color="auto"/>
              <w:right w:val="single" w:sz="8" w:space="0" w:color="auto"/>
            </w:tcBorders>
            <w:vAlign w:val="center"/>
            <w:hideMark/>
          </w:tcPr>
          <w:p w14:paraId="5955E247"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4ED69861" w14:textId="77777777" w:rsidR="002E468D" w:rsidRPr="0030398E" w:rsidRDefault="002E468D" w:rsidP="009268AF">
            <w:pPr>
              <w:rPr>
                <w:rFonts w:ascii="Times New Roman" w:hAnsi="Times New Roman" w:cs="Times New Roman"/>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19A0B23C" w14:textId="77777777" w:rsidR="002E468D" w:rsidRPr="0030398E" w:rsidRDefault="002E468D" w:rsidP="009268AF">
            <w:pPr>
              <w:rPr>
                <w:rFonts w:ascii="Times New Roman" w:hAnsi="Times New Roman" w:cs="Times New Roman"/>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44E257FA" w14:textId="77777777" w:rsidR="002E468D" w:rsidRPr="0030398E" w:rsidRDefault="002E468D" w:rsidP="009268AF">
            <w:pPr>
              <w:rPr>
                <w:rFonts w:ascii="Times New Roman" w:hAnsi="Times New Roman" w:cs="Times New Roman"/>
                <w:sz w:val="16"/>
                <w:szCs w:val="16"/>
              </w:rPr>
            </w:pPr>
          </w:p>
        </w:tc>
        <w:tc>
          <w:tcPr>
            <w:tcW w:w="1311" w:type="dxa"/>
            <w:vMerge/>
            <w:tcBorders>
              <w:top w:val="single" w:sz="8" w:space="0" w:color="auto"/>
              <w:left w:val="single" w:sz="8" w:space="0" w:color="auto"/>
              <w:bottom w:val="nil"/>
              <w:right w:val="single" w:sz="8" w:space="0" w:color="auto"/>
            </w:tcBorders>
            <w:vAlign w:val="center"/>
            <w:hideMark/>
          </w:tcPr>
          <w:p w14:paraId="3A55E3CB" w14:textId="77777777" w:rsidR="002E468D" w:rsidRPr="0030398E" w:rsidRDefault="002E468D"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14:paraId="0C10B1A6" w14:textId="77777777" w:rsidR="002E468D" w:rsidRPr="0030398E" w:rsidRDefault="002E468D" w:rsidP="009268AF">
            <w:pPr>
              <w:rPr>
                <w:rFonts w:ascii="Times New Roman" w:hAnsi="Times New Roman" w:cs="Times New Roman"/>
                <w:sz w:val="16"/>
                <w:szCs w:val="16"/>
              </w:rPr>
            </w:pPr>
          </w:p>
        </w:tc>
      </w:tr>
      <w:tr w:rsidR="002E468D" w:rsidRPr="0030398E" w14:paraId="4141232F" w14:textId="77777777" w:rsidTr="009268AF">
        <w:trPr>
          <w:trHeight w:val="509"/>
        </w:trPr>
        <w:tc>
          <w:tcPr>
            <w:tcW w:w="3216" w:type="dxa"/>
            <w:vMerge/>
            <w:tcBorders>
              <w:top w:val="single" w:sz="8" w:space="0" w:color="auto"/>
              <w:left w:val="single" w:sz="8" w:space="0" w:color="auto"/>
              <w:bottom w:val="single" w:sz="4" w:space="0" w:color="auto"/>
              <w:right w:val="single" w:sz="8" w:space="0" w:color="auto"/>
            </w:tcBorders>
            <w:vAlign w:val="center"/>
            <w:hideMark/>
          </w:tcPr>
          <w:p w14:paraId="67F4F89C"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3BF25D00" w14:textId="77777777" w:rsidR="002E468D" w:rsidRPr="0030398E" w:rsidRDefault="002E468D" w:rsidP="009268AF">
            <w:pPr>
              <w:rPr>
                <w:rFonts w:ascii="Times New Roman" w:hAnsi="Times New Roman" w:cs="Times New Roman"/>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5BE6AB28" w14:textId="77777777" w:rsidR="002E468D" w:rsidRPr="0030398E" w:rsidRDefault="002E468D" w:rsidP="009268AF">
            <w:pPr>
              <w:rPr>
                <w:rFonts w:ascii="Times New Roman" w:hAnsi="Times New Roman" w:cs="Times New Roman"/>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3B40F56C" w14:textId="77777777" w:rsidR="002E468D" w:rsidRPr="0030398E" w:rsidRDefault="002E468D" w:rsidP="009268AF">
            <w:pPr>
              <w:rPr>
                <w:rFonts w:ascii="Times New Roman" w:hAnsi="Times New Roman" w:cs="Times New Roman"/>
                <w:sz w:val="16"/>
                <w:szCs w:val="16"/>
              </w:rPr>
            </w:pPr>
          </w:p>
        </w:tc>
        <w:tc>
          <w:tcPr>
            <w:tcW w:w="1311" w:type="dxa"/>
            <w:vMerge/>
            <w:tcBorders>
              <w:top w:val="single" w:sz="8" w:space="0" w:color="auto"/>
              <w:left w:val="single" w:sz="8" w:space="0" w:color="auto"/>
              <w:bottom w:val="nil"/>
              <w:right w:val="single" w:sz="8" w:space="0" w:color="auto"/>
            </w:tcBorders>
            <w:vAlign w:val="center"/>
            <w:hideMark/>
          </w:tcPr>
          <w:p w14:paraId="46140C8C" w14:textId="77777777" w:rsidR="002E468D" w:rsidRPr="0030398E" w:rsidRDefault="002E468D"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14:paraId="0A32284F" w14:textId="77777777" w:rsidR="002E468D" w:rsidRPr="0030398E" w:rsidRDefault="002E468D" w:rsidP="009268AF">
            <w:pPr>
              <w:rPr>
                <w:rFonts w:ascii="Times New Roman" w:hAnsi="Times New Roman" w:cs="Times New Roman"/>
                <w:sz w:val="16"/>
                <w:szCs w:val="16"/>
              </w:rPr>
            </w:pPr>
          </w:p>
        </w:tc>
      </w:tr>
      <w:tr w:rsidR="002E468D" w:rsidRPr="0030398E" w14:paraId="7FD5B76B" w14:textId="77777777" w:rsidTr="009268AF">
        <w:trPr>
          <w:trHeight w:val="509"/>
        </w:trPr>
        <w:tc>
          <w:tcPr>
            <w:tcW w:w="3216" w:type="dxa"/>
            <w:vMerge/>
            <w:tcBorders>
              <w:top w:val="single" w:sz="8" w:space="0" w:color="auto"/>
              <w:left w:val="single" w:sz="8" w:space="0" w:color="auto"/>
              <w:bottom w:val="single" w:sz="4" w:space="0" w:color="auto"/>
              <w:right w:val="single" w:sz="8" w:space="0" w:color="auto"/>
            </w:tcBorders>
            <w:vAlign w:val="center"/>
            <w:hideMark/>
          </w:tcPr>
          <w:p w14:paraId="7AEF9CA9"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5559F063" w14:textId="77777777" w:rsidR="002E468D" w:rsidRPr="0030398E" w:rsidRDefault="002E468D" w:rsidP="009268AF">
            <w:pPr>
              <w:rPr>
                <w:rFonts w:ascii="Times New Roman" w:hAnsi="Times New Roman" w:cs="Times New Roman"/>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7667DC81" w14:textId="77777777" w:rsidR="002E468D" w:rsidRPr="0030398E" w:rsidRDefault="002E468D" w:rsidP="009268AF">
            <w:pPr>
              <w:rPr>
                <w:rFonts w:ascii="Times New Roman" w:hAnsi="Times New Roman" w:cs="Times New Roman"/>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9833934" w14:textId="77777777" w:rsidR="002E468D" w:rsidRPr="0030398E" w:rsidRDefault="002E468D" w:rsidP="009268AF">
            <w:pPr>
              <w:rPr>
                <w:rFonts w:ascii="Times New Roman" w:hAnsi="Times New Roman" w:cs="Times New Roman"/>
                <w:sz w:val="16"/>
                <w:szCs w:val="16"/>
              </w:rPr>
            </w:pPr>
          </w:p>
        </w:tc>
        <w:tc>
          <w:tcPr>
            <w:tcW w:w="1311" w:type="dxa"/>
            <w:vMerge/>
            <w:tcBorders>
              <w:top w:val="single" w:sz="8" w:space="0" w:color="auto"/>
              <w:left w:val="single" w:sz="8" w:space="0" w:color="auto"/>
              <w:bottom w:val="nil"/>
              <w:right w:val="single" w:sz="8" w:space="0" w:color="auto"/>
            </w:tcBorders>
            <w:vAlign w:val="center"/>
            <w:hideMark/>
          </w:tcPr>
          <w:p w14:paraId="0A362895" w14:textId="77777777" w:rsidR="002E468D" w:rsidRPr="0030398E" w:rsidRDefault="002E468D"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14:paraId="5ABF8171" w14:textId="77777777" w:rsidR="002E468D" w:rsidRPr="0030398E" w:rsidRDefault="002E468D" w:rsidP="009268AF">
            <w:pPr>
              <w:rPr>
                <w:rFonts w:ascii="Times New Roman" w:hAnsi="Times New Roman" w:cs="Times New Roman"/>
                <w:sz w:val="16"/>
                <w:szCs w:val="16"/>
              </w:rPr>
            </w:pPr>
          </w:p>
        </w:tc>
      </w:tr>
      <w:tr w:rsidR="002E468D" w:rsidRPr="0030398E" w14:paraId="5D94D598" w14:textId="77777777" w:rsidTr="009268AF">
        <w:trPr>
          <w:trHeight w:val="509"/>
        </w:trPr>
        <w:tc>
          <w:tcPr>
            <w:tcW w:w="3216" w:type="dxa"/>
            <w:vMerge/>
            <w:tcBorders>
              <w:top w:val="single" w:sz="8" w:space="0" w:color="auto"/>
              <w:left w:val="single" w:sz="8" w:space="0" w:color="auto"/>
              <w:bottom w:val="single" w:sz="4" w:space="0" w:color="auto"/>
              <w:right w:val="single" w:sz="8" w:space="0" w:color="auto"/>
            </w:tcBorders>
            <w:vAlign w:val="center"/>
            <w:hideMark/>
          </w:tcPr>
          <w:p w14:paraId="44EA8F3D"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7585EB4D" w14:textId="77777777" w:rsidR="002E468D" w:rsidRPr="0030398E" w:rsidRDefault="002E468D" w:rsidP="009268AF">
            <w:pPr>
              <w:rPr>
                <w:rFonts w:ascii="Times New Roman" w:hAnsi="Times New Roman" w:cs="Times New Roman"/>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2DA0E881" w14:textId="77777777" w:rsidR="002E468D" w:rsidRPr="0030398E" w:rsidRDefault="002E468D" w:rsidP="009268AF">
            <w:pPr>
              <w:rPr>
                <w:rFonts w:ascii="Times New Roman" w:hAnsi="Times New Roman" w:cs="Times New Roman"/>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11045656" w14:textId="77777777" w:rsidR="002E468D" w:rsidRPr="0030398E" w:rsidRDefault="002E468D" w:rsidP="009268AF">
            <w:pPr>
              <w:rPr>
                <w:rFonts w:ascii="Times New Roman" w:hAnsi="Times New Roman" w:cs="Times New Roman"/>
                <w:sz w:val="16"/>
                <w:szCs w:val="16"/>
              </w:rPr>
            </w:pPr>
          </w:p>
        </w:tc>
        <w:tc>
          <w:tcPr>
            <w:tcW w:w="1311" w:type="dxa"/>
            <w:vMerge/>
            <w:tcBorders>
              <w:top w:val="single" w:sz="8" w:space="0" w:color="auto"/>
              <w:left w:val="single" w:sz="8" w:space="0" w:color="auto"/>
              <w:bottom w:val="nil"/>
              <w:right w:val="single" w:sz="8" w:space="0" w:color="auto"/>
            </w:tcBorders>
            <w:vAlign w:val="center"/>
            <w:hideMark/>
          </w:tcPr>
          <w:p w14:paraId="6E70E0EE" w14:textId="77777777" w:rsidR="002E468D" w:rsidRPr="0030398E" w:rsidRDefault="002E468D" w:rsidP="009268AF">
            <w:pPr>
              <w:rPr>
                <w:rFonts w:ascii="Times New Roman" w:hAnsi="Times New Roman" w:cs="Times New Roman"/>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14:paraId="7B71F36F" w14:textId="77777777" w:rsidR="002E468D" w:rsidRPr="0030398E" w:rsidRDefault="002E468D" w:rsidP="009268AF">
            <w:pPr>
              <w:rPr>
                <w:rFonts w:ascii="Times New Roman" w:hAnsi="Times New Roman" w:cs="Times New Roman"/>
                <w:sz w:val="16"/>
                <w:szCs w:val="16"/>
              </w:rPr>
            </w:pPr>
          </w:p>
        </w:tc>
      </w:tr>
      <w:tr w:rsidR="002E468D" w:rsidRPr="0030398E" w14:paraId="5A831116" w14:textId="77777777" w:rsidTr="009268AF">
        <w:trPr>
          <w:trHeight w:val="270"/>
        </w:trPr>
        <w:tc>
          <w:tcPr>
            <w:tcW w:w="3216" w:type="dxa"/>
            <w:tcBorders>
              <w:top w:val="nil"/>
              <w:left w:val="single" w:sz="8" w:space="0" w:color="auto"/>
              <w:bottom w:val="single" w:sz="8" w:space="0" w:color="auto"/>
              <w:right w:val="single" w:sz="8" w:space="0" w:color="auto"/>
            </w:tcBorders>
            <w:shd w:val="clear" w:color="auto" w:fill="auto"/>
            <w:noWrap/>
            <w:vAlign w:val="center"/>
            <w:hideMark/>
          </w:tcPr>
          <w:p w14:paraId="31D31431"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1</w:t>
            </w:r>
          </w:p>
        </w:tc>
        <w:tc>
          <w:tcPr>
            <w:tcW w:w="601" w:type="dxa"/>
            <w:tcBorders>
              <w:top w:val="nil"/>
              <w:left w:val="nil"/>
              <w:bottom w:val="single" w:sz="8" w:space="0" w:color="auto"/>
              <w:right w:val="single" w:sz="8" w:space="0" w:color="auto"/>
            </w:tcBorders>
            <w:shd w:val="clear" w:color="auto" w:fill="auto"/>
            <w:noWrap/>
            <w:vAlign w:val="center"/>
            <w:hideMark/>
          </w:tcPr>
          <w:p w14:paraId="09BA6BD4"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2</w:t>
            </w:r>
          </w:p>
        </w:tc>
        <w:tc>
          <w:tcPr>
            <w:tcW w:w="2100" w:type="dxa"/>
            <w:tcBorders>
              <w:top w:val="nil"/>
              <w:left w:val="nil"/>
              <w:bottom w:val="single" w:sz="8" w:space="0" w:color="auto"/>
              <w:right w:val="nil"/>
            </w:tcBorders>
            <w:shd w:val="clear" w:color="auto" w:fill="auto"/>
            <w:noWrap/>
            <w:vAlign w:val="center"/>
            <w:hideMark/>
          </w:tcPr>
          <w:p w14:paraId="4FC75731"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3</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D68CEF7"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4</w:t>
            </w:r>
          </w:p>
        </w:tc>
        <w:tc>
          <w:tcPr>
            <w:tcW w:w="1311" w:type="dxa"/>
            <w:tcBorders>
              <w:top w:val="nil"/>
              <w:left w:val="nil"/>
              <w:bottom w:val="single" w:sz="8" w:space="0" w:color="auto"/>
              <w:right w:val="single" w:sz="8" w:space="0" w:color="auto"/>
            </w:tcBorders>
            <w:shd w:val="clear" w:color="auto" w:fill="auto"/>
            <w:noWrap/>
            <w:vAlign w:val="center"/>
            <w:hideMark/>
          </w:tcPr>
          <w:p w14:paraId="28D89D3E"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5</w:t>
            </w:r>
          </w:p>
        </w:tc>
        <w:tc>
          <w:tcPr>
            <w:tcW w:w="1276" w:type="dxa"/>
            <w:tcBorders>
              <w:top w:val="nil"/>
              <w:left w:val="nil"/>
              <w:bottom w:val="single" w:sz="8" w:space="0" w:color="auto"/>
              <w:right w:val="single" w:sz="8" w:space="0" w:color="auto"/>
            </w:tcBorders>
            <w:shd w:val="clear" w:color="auto" w:fill="auto"/>
            <w:noWrap/>
            <w:vAlign w:val="center"/>
            <w:hideMark/>
          </w:tcPr>
          <w:p w14:paraId="19152041"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6</w:t>
            </w:r>
          </w:p>
        </w:tc>
      </w:tr>
      <w:tr w:rsidR="002E468D" w:rsidRPr="0030398E" w14:paraId="7A1784A9"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133710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бюджета - всего</w:t>
            </w:r>
          </w:p>
        </w:tc>
        <w:tc>
          <w:tcPr>
            <w:tcW w:w="601" w:type="dxa"/>
            <w:tcBorders>
              <w:top w:val="nil"/>
              <w:left w:val="nil"/>
              <w:bottom w:val="single" w:sz="4" w:space="0" w:color="auto"/>
              <w:right w:val="single" w:sz="8" w:space="0" w:color="auto"/>
            </w:tcBorders>
            <w:shd w:val="clear" w:color="auto" w:fill="auto"/>
            <w:vAlign w:val="center"/>
            <w:hideMark/>
          </w:tcPr>
          <w:p w14:paraId="5D83F2E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200</w:t>
            </w:r>
          </w:p>
        </w:tc>
        <w:tc>
          <w:tcPr>
            <w:tcW w:w="2100" w:type="dxa"/>
            <w:tcBorders>
              <w:top w:val="nil"/>
              <w:left w:val="nil"/>
              <w:bottom w:val="single" w:sz="4" w:space="0" w:color="auto"/>
              <w:right w:val="nil"/>
            </w:tcBorders>
            <w:shd w:val="clear" w:color="auto" w:fill="auto"/>
            <w:vAlign w:val="center"/>
            <w:hideMark/>
          </w:tcPr>
          <w:p w14:paraId="2A0B892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555 9600 0000000000 000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98635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13 631 035,37</w:t>
            </w:r>
          </w:p>
        </w:tc>
        <w:tc>
          <w:tcPr>
            <w:tcW w:w="1311" w:type="dxa"/>
            <w:tcBorders>
              <w:top w:val="nil"/>
              <w:left w:val="nil"/>
              <w:bottom w:val="single" w:sz="4" w:space="0" w:color="auto"/>
              <w:right w:val="single" w:sz="8" w:space="0" w:color="auto"/>
            </w:tcBorders>
            <w:shd w:val="clear" w:color="auto" w:fill="auto"/>
            <w:vAlign w:val="center"/>
            <w:hideMark/>
          </w:tcPr>
          <w:p w14:paraId="4C28153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8 196 866,84</w:t>
            </w:r>
          </w:p>
        </w:tc>
        <w:tc>
          <w:tcPr>
            <w:tcW w:w="1276" w:type="dxa"/>
            <w:tcBorders>
              <w:top w:val="nil"/>
              <w:left w:val="nil"/>
              <w:bottom w:val="single" w:sz="4" w:space="0" w:color="auto"/>
              <w:right w:val="single" w:sz="8" w:space="0" w:color="auto"/>
            </w:tcBorders>
            <w:shd w:val="clear" w:color="auto" w:fill="auto"/>
            <w:vAlign w:val="center"/>
            <w:hideMark/>
          </w:tcPr>
          <w:p w14:paraId="38C1B3B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5 434 168,53</w:t>
            </w:r>
          </w:p>
        </w:tc>
      </w:tr>
      <w:tr w:rsidR="002E468D" w:rsidRPr="0030398E" w14:paraId="7970BA6D"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3492EC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14:paraId="5995150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755CF4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1FD565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4 749 650,00</w:t>
            </w:r>
          </w:p>
        </w:tc>
        <w:tc>
          <w:tcPr>
            <w:tcW w:w="1311" w:type="dxa"/>
            <w:tcBorders>
              <w:top w:val="nil"/>
              <w:left w:val="nil"/>
              <w:bottom w:val="single" w:sz="4" w:space="0" w:color="auto"/>
              <w:right w:val="single" w:sz="8" w:space="0" w:color="auto"/>
            </w:tcBorders>
            <w:shd w:val="clear" w:color="auto" w:fill="auto"/>
            <w:vAlign w:val="center"/>
            <w:hideMark/>
          </w:tcPr>
          <w:p w14:paraId="2EE6445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3 350 749,86</w:t>
            </w:r>
          </w:p>
        </w:tc>
        <w:tc>
          <w:tcPr>
            <w:tcW w:w="1276" w:type="dxa"/>
            <w:tcBorders>
              <w:top w:val="nil"/>
              <w:left w:val="nil"/>
              <w:bottom w:val="single" w:sz="4" w:space="0" w:color="auto"/>
              <w:right w:val="single" w:sz="8" w:space="0" w:color="auto"/>
            </w:tcBorders>
            <w:shd w:val="clear" w:color="auto" w:fill="auto"/>
            <w:vAlign w:val="center"/>
            <w:hideMark/>
          </w:tcPr>
          <w:p w14:paraId="52D967D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1 398 900,14</w:t>
            </w:r>
          </w:p>
        </w:tc>
      </w:tr>
      <w:tr w:rsidR="002E468D" w:rsidRPr="0030398E" w14:paraId="7D45EC0F"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4ACF15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14:paraId="29B284D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0A02DC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08680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740 190,00</w:t>
            </w:r>
          </w:p>
        </w:tc>
        <w:tc>
          <w:tcPr>
            <w:tcW w:w="1311" w:type="dxa"/>
            <w:tcBorders>
              <w:top w:val="nil"/>
              <w:left w:val="nil"/>
              <w:bottom w:val="single" w:sz="4" w:space="0" w:color="auto"/>
              <w:right w:val="single" w:sz="8" w:space="0" w:color="auto"/>
            </w:tcBorders>
            <w:shd w:val="clear" w:color="auto" w:fill="auto"/>
            <w:vAlign w:val="center"/>
            <w:hideMark/>
          </w:tcPr>
          <w:p w14:paraId="498AEA3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600 627,38</w:t>
            </w:r>
          </w:p>
        </w:tc>
        <w:tc>
          <w:tcPr>
            <w:tcW w:w="1276" w:type="dxa"/>
            <w:tcBorders>
              <w:top w:val="nil"/>
              <w:left w:val="nil"/>
              <w:bottom w:val="single" w:sz="4" w:space="0" w:color="auto"/>
              <w:right w:val="single" w:sz="8" w:space="0" w:color="auto"/>
            </w:tcBorders>
            <w:shd w:val="clear" w:color="auto" w:fill="auto"/>
            <w:vAlign w:val="center"/>
            <w:hideMark/>
          </w:tcPr>
          <w:p w14:paraId="714849D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139 562,62</w:t>
            </w:r>
          </w:p>
        </w:tc>
      </w:tr>
      <w:tr w:rsidR="002E468D" w:rsidRPr="0030398E" w14:paraId="1172441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E7E00B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выплату персоналу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2EF7E9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8D96E8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555 0102 8800010110 000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71356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740 190,00</w:t>
            </w:r>
          </w:p>
        </w:tc>
        <w:tc>
          <w:tcPr>
            <w:tcW w:w="1311" w:type="dxa"/>
            <w:tcBorders>
              <w:top w:val="nil"/>
              <w:left w:val="nil"/>
              <w:bottom w:val="single" w:sz="4" w:space="0" w:color="auto"/>
              <w:right w:val="single" w:sz="8" w:space="0" w:color="auto"/>
            </w:tcBorders>
            <w:shd w:val="clear" w:color="auto" w:fill="auto"/>
            <w:vAlign w:val="center"/>
            <w:hideMark/>
          </w:tcPr>
          <w:p w14:paraId="3A1AE26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600 627,38</w:t>
            </w:r>
          </w:p>
        </w:tc>
        <w:tc>
          <w:tcPr>
            <w:tcW w:w="1276" w:type="dxa"/>
            <w:tcBorders>
              <w:top w:val="nil"/>
              <w:left w:val="nil"/>
              <w:bottom w:val="single" w:sz="4" w:space="0" w:color="auto"/>
              <w:right w:val="single" w:sz="8" w:space="0" w:color="auto"/>
            </w:tcBorders>
            <w:shd w:val="clear" w:color="auto" w:fill="auto"/>
            <w:vAlign w:val="center"/>
            <w:hideMark/>
          </w:tcPr>
          <w:p w14:paraId="346B3F9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139 562,62</w:t>
            </w:r>
          </w:p>
        </w:tc>
      </w:tr>
      <w:tr w:rsidR="002E468D" w:rsidRPr="0030398E" w14:paraId="4B7ABFE0"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7ABED5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9BD168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615C61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555 0102 8800010110 100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5CDE5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740 190,00</w:t>
            </w:r>
          </w:p>
        </w:tc>
        <w:tc>
          <w:tcPr>
            <w:tcW w:w="1311" w:type="dxa"/>
            <w:tcBorders>
              <w:top w:val="nil"/>
              <w:left w:val="nil"/>
              <w:bottom w:val="single" w:sz="4" w:space="0" w:color="auto"/>
              <w:right w:val="single" w:sz="8" w:space="0" w:color="auto"/>
            </w:tcBorders>
            <w:shd w:val="clear" w:color="auto" w:fill="auto"/>
            <w:vAlign w:val="center"/>
            <w:hideMark/>
          </w:tcPr>
          <w:p w14:paraId="51CA407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600 627,38</w:t>
            </w:r>
          </w:p>
        </w:tc>
        <w:tc>
          <w:tcPr>
            <w:tcW w:w="1276" w:type="dxa"/>
            <w:tcBorders>
              <w:top w:val="nil"/>
              <w:left w:val="nil"/>
              <w:bottom w:val="single" w:sz="4" w:space="0" w:color="auto"/>
              <w:right w:val="single" w:sz="8" w:space="0" w:color="auto"/>
            </w:tcBorders>
            <w:shd w:val="clear" w:color="auto" w:fill="auto"/>
            <w:vAlign w:val="center"/>
            <w:hideMark/>
          </w:tcPr>
          <w:p w14:paraId="5717EA0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139 562,62</w:t>
            </w:r>
          </w:p>
        </w:tc>
      </w:tr>
      <w:tr w:rsidR="002E468D" w:rsidRPr="0030398E" w14:paraId="50C12A5D"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F1FD55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347F95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B365CA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555 0102 8800010110 120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8DFDF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740 190,00</w:t>
            </w:r>
          </w:p>
        </w:tc>
        <w:tc>
          <w:tcPr>
            <w:tcW w:w="1311" w:type="dxa"/>
            <w:tcBorders>
              <w:top w:val="nil"/>
              <w:left w:val="nil"/>
              <w:bottom w:val="single" w:sz="4" w:space="0" w:color="auto"/>
              <w:right w:val="single" w:sz="8" w:space="0" w:color="auto"/>
            </w:tcBorders>
            <w:shd w:val="clear" w:color="auto" w:fill="auto"/>
            <w:vAlign w:val="center"/>
            <w:hideMark/>
          </w:tcPr>
          <w:p w14:paraId="7553B6A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600 627,38</w:t>
            </w:r>
          </w:p>
        </w:tc>
        <w:tc>
          <w:tcPr>
            <w:tcW w:w="1276" w:type="dxa"/>
            <w:tcBorders>
              <w:top w:val="nil"/>
              <w:left w:val="nil"/>
              <w:bottom w:val="single" w:sz="4" w:space="0" w:color="auto"/>
              <w:right w:val="single" w:sz="8" w:space="0" w:color="auto"/>
            </w:tcBorders>
            <w:shd w:val="clear" w:color="auto" w:fill="auto"/>
            <w:vAlign w:val="center"/>
            <w:hideMark/>
          </w:tcPr>
          <w:p w14:paraId="2793160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139 562,62</w:t>
            </w:r>
          </w:p>
        </w:tc>
      </w:tr>
      <w:tr w:rsidR="002E468D" w:rsidRPr="0030398E" w14:paraId="2CB47784"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D831C7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9E88DB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990DEE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555 0102 8800010110 121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C3F35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568 502,00</w:t>
            </w:r>
          </w:p>
        </w:tc>
        <w:tc>
          <w:tcPr>
            <w:tcW w:w="1311" w:type="dxa"/>
            <w:tcBorders>
              <w:top w:val="nil"/>
              <w:left w:val="nil"/>
              <w:bottom w:val="single" w:sz="4" w:space="0" w:color="auto"/>
              <w:right w:val="single" w:sz="8" w:space="0" w:color="auto"/>
            </w:tcBorders>
            <w:shd w:val="clear" w:color="auto" w:fill="auto"/>
            <w:vAlign w:val="center"/>
            <w:hideMark/>
          </w:tcPr>
          <w:p w14:paraId="095B766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461 311,35</w:t>
            </w:r>
          </w:p>
        </w:tc>
        <w:tc>
          <w:tcPr>
            <w:tcW w:w="1276" w:type="dxa"/>
            <w:tcBorders>
              <w:top w:val="nil"/>
              <w:left w:val="nil"/>
              <w:bottom w:val="single" w:sz="4" w:space="0" w:color="auto"/>
              <w:right w:val="single" w:sz="8" w:space="0" w:color="auto"/>
            </w:tcBorders>
            <w:shd w:val="clear" w:color="auto" w:fill="auto"/>
            <w:vAlign w:val="center"/>
            <w:hideMark/>
          </w:tcPr>
          <w:p w14:paraId="14DAE5F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107 190,65</w:t>
            </w:r>
          </w:p>
        </w:tc>
      </w:tr>
      <w:tr w:rsidR="002E468D" w:rsidRPr="0030398E" w14:paraId="73D7A867"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259CD6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6A2AE3E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A76FBA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555 0102 8800010110 129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A1EA0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171 688,00</w:t>
            </w:r>
          </w:p>
        </w:tc>
        <w:tc>
          <w:tcPr>
            <w:tcW w:w="1311" w:type="dxa"/>
            <w:tcBorders>
              <w:top w:val="nil"/>
              <w:left w:val="nil"/>
              <w:bottom w:val="single" w:sz="4" w:space="0" w:color="auto"/>
              <w:right w:val="single" w:sz="8" w:space="0" w:color="auto"/>
            </w:tcBorders>
            <w:shd w:val="clear" w:color="auto" w:fill="auto"/>
            <w:vAlign w:val="center"/>
            <w:hideMark/>
          </w:tcPr>
          <w:p w14:paraId="0B9AC6C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139 316,03</w:t>
            </w:r>
          </w:p>
        </w:tc>
        <w:tc>
          <w:tcPr>
            <w:tcW w:w="1276" w:type="dxa"/>
            <w:tcBorders>
              <w:top w:val="nil"/>
              <w:left w:val="nil"/>
              <w:bottom w:val="single" w:sz="4" w:space="0" w:color="auto"/>
              <w:right w:val="single" w:sz="8" w:space="0" w:color="auto"/>
            </w:tcBorders>
            <w:shd w:val="clear" w:color="auto" w:fill="auto"/>
            <w:vAlign w:val="center"/>
            <w:hideMark/>
          </w:tcPr>
          <w:p w14:paraId="4BC8DD1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32 371,97</w:t>
            </w:r>
          </w:p>
        </w:tc>
      </w:tr>
      <w:tr w:rsidR="002E468D" w:rsidRPr="0030398E" w14:paraId="69E325F8"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36475D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14:paraId="3008E39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010CE3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FC3AE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3 887 110,00</w:t>
            </w:r>
          </w:p>
        </w:tc>
        <w:tc>
          <w:tcPr>
            <w:tcW w:w="1311" w:type="dxa"/>
            <w:tcBorders>
              <w:top w:val="nil"/>
              <w:left w:val="nil"/>
              <w:bottom w:val="single" w:sz="4" w:space="0" w:color="auto"/>
              <w:right w:val="single" w:sz="8" w:space="0" w:color="auto"/>
            </w:tcBorders>
            <w:shd w:val="clear" w:color="auto" w:fill="auto"/>
            <w:vAlign w:val="center"/>
            <w:hideMark/>
          </w:tcPr>
          <w:p w14:paraId="11130FD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2 633 672,48</w:t>
            </w:r>
          </w:p>
        </w:tc>
        <w:tc>
          <w:tcPr>
            <w:tcW w:w="1276" w:type="dxa"/>
            <w:tcBorders>
              <w:top w:val="nil"/>
              <w:left w:val="nil"/>
              <w:bottom w:val="single" w:sz="4" w:space="0" w:color="auto"/>
              <w:right w:val="single" w:sz="8" w:space="0" w:color="auto"/>
            </w:tcBorders>
            <w:shd w:val="clear" w:color="auto" w:fill="auto"/>
            <w:vAlign w:val="center"/>
            <w:hideMark/>
          </w:tcPr>
          <w:p w14:paraId="235408D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1 253 437,52</w:t>
            </w:r>
          </w:p>
        </w:tc>
      </w:tr>
      <w:tr w:rsidR="002E468D" w:rsidRPr="0030398E" w14:paraId="7F1B2072"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A34987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Расходы на выплату персоналу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5EC9493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B09DFB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D7BC6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3 050 510,00</w:t>
            </w:r>
          </w:p>
        </w:tc>
        <w:tc>
          <w:tcPr>
            <w:tcW w:w="1311" w:type="dxa"/>
            <w:tcBorders>
              <w:top w:val="nil"/>
              <w:left w:val="nil"/>
              <w:bottom w:val="single" w:sz="4" w:space="0" w:color="auto"/>
              <w:right w:val="single" w:sz="8" w:space="0" w:color="auto"/>
            </w:tcBorders>
            <w:shd w:val="clear" w:color="auto" w:fill="auto"/>
            <w:vAlign w:val="center"/>
            <w:hideMark/>
          </w:tcPr>
          <w:p w14:paraId="1362B3E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2 173 043,39</w:t>
            </w:r>
          </w:p>
        </w:tc>
        <w:tc>
          <w:tcPr>
            <w:tcW w:w="1276" w:type="dxa"/>
            <w:tcBorders>
              <w:top w:val="nil"/>
              <w:left w:val="nil"/>
              <w:bottom w:val="single" w:sz="4" w:space="0" w:color="auto"/>
              <w:right w:val="single" w:sz="8" w:space="0" w:color="auto"/>
            </w:tcBorders>
            <w:shd w:val="clear" w:color="auto" w:fill="auto"/>
            <w:vAlign w:val="center"/>
            <w:hideMark/>
          </w:tcPr>
          <w:p w14:paraId="4C9B5BB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877 466,61</w:t>
            </w:r>
          </w:p>
        </w:tc>
      </w:tr>
      <w:tr w:rsidR="002E468D" w:rsidRPr="0030398E" w14:paraId="4C1A6276"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EB8BD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205871E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C172BC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F717E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3 050 510,00</w:t>
            </w:r>
          </w:p>
        </w:tc>
        <w:tc>
          <w:tcPr>
            <w:tcW w:w="1311" w:type="dxa"/>
            <w:tcBorders>
              <w:top w:val="nil"/>
              <w:left w:val="nil"/>
              <w:bottom w:val="single" w:sz="4" w:space="0" w:color="auto"/>
              <w:right w:val="single" w:sz="8" w:space="0" w:color="auto"/>
            </w:tcBorders>
            <w:shd w:val="clear" w:color="auto" w:fill="auto"/>
            <w:vAlign w:val="center"/>
            <w:hideMark/>
          </w:tcPr>
          <w:p w14:paraId="655C018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2 173 043,39</w:t>
            </w:r>
          </w:p>
        </w:tc>
        <w:tc>
          <w:tcPr>
            <w:tcW w:w="1276" w:type="dxa"/>
            <w:tcBorders>
              <w:top w:val="nil"/>
              <w:left w:val="nil"/>
              <w:bottom w:val="single" w:sz="4" w:space="0" w:color="auto"/>
              <w:right w:val="single" w:sz="8" w:space="0" w:color="auto"/>
            </w:tcBorders>
            <w:shd w:val="clear" w:color="auto" w:fill="auto"/>
            <w:vAlign w:val="center"/>
            <w:hideMark/>
          </w:tcPr>
          <w:p w14:paraId="15B4973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877 466,61</w:t>
            </w:r>
          </w:p>
        </w:tc>
      </w:tr>
      <w:tr w:rsidR="002E468D" w:rsidRPr="0030398E" w14:paraId="063C5E0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B40334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58FB8ED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5A3D7D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9B8DF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3 050 510,00</w:t>
            </w:r>
          </w:p>
        </w:tc>
        <w:tc>
          <w:tcPr>
            <w:tcW w:w="1311" w:type="dxa"/>
            <w:tcBorders>
              <w:top w:val="nil"/>
              <w:left w:val="nil"/>
              <w:bottom w:val="single" w:sz="4" w:space="0" w:color="auto"/>
              <w:right w:val="single" w:sz="8" w:space="0" w:color="auto"/>
            </w:tcBorders>
            <w:shd w:val="clear" w:color="auto" w:fill="auto"/>
            <w:vAlign w:val="center"/>
            <w:hideMark/>
          </w:tcPr>
          <w:p w14:paraId="1FA1640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2 173 043,39</w:t>
            </w:r>
          </w:p>
        </w:tc>
        <w:tc>
          <w:tcPr>
            <w:tcW w:w="1276" w:type="dxa"/>
            <w:tcBorders>
              <w:top w:val="nil"/>
              <w:left w:val="nil"/>
              <w:bottom w:val="single" w:sz="4" w:space="0" w:color="auto"/>
              <w:right w:val="single" w:sz="8" w:space="0" w:color="auto"/>
            </w:tcBorders>
            <w:shd w:val="clear" w:color="auto" w:fill="auto"/>
            <w:vAlign w:val="center"/>
            <w:hideMark/>
          </w:tcPr>
          <w:p w14:paraId="0D86C4E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877 466,61</w:t>
            </w:r>
          </w:p>
        </w:tc>
      </w:tr>
      <w:tr w:rsidR="002E468D" w:rsidRPr="0030398E" w14:paraId="7A6BA90F" w14:textId="77777777" w:rsidTr="009268AF">
        <w:trPr>
          <w:trHeight w:val="390"/>
        </w:trPr>
        <w:tc>
          <w:tcPr>
            <w:tcW w:w="32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F1294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Фонд оплаты труда государственных (муниципальных) органов</w:t>
            </w:r>
          </w:p>
        </w:tc>
        <w:tc>
          <w:tcPr>
            <w:tcW w:w="601" w:type="dxa"/>
            <w:tcBorders>
              <w:top w:val="single" w:sz="4" w:space="0" w:color="auto"/>
              <w:left w:val="nil"/>
              <w:bottom w:val="single" w:sz="4" w:space="0" w:color="auto"/>
              <w:right w:val="single" w:sz="8" w:space="0" w:color="auto"/>
            </w:tcBorders>
            <w:shd w:val="clear" w:color="auto" w:fill="auto"/>
            <w:vAlign w:val="center"/>
            <w:hideMark/>
          </w:tcPr>
          <w:p w14:paraId="42C8B19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single" w:sz="4" w:space="0" w:color="auto"/>
              <w:left w:val="nil"/>
              <w:bottom w:val="single" w:sz="4" w:space="0" w:color="auto"/>
              <w:right w:val="nil"/>
            </w:tcBorders>
            <w:shd w:val="clear" w:color="auto" w:fill="auto"/>
            <w:vAlign w:val="center"/>
            <w:hideMark/>
          </w:tcPr>
          <w:p w14:paraId="2851441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555 0104 8800014110 121</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AF2C6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2 336 410,00</w:t>
            </w:r>
          </w:p>
        </w:tc>
        <w:tc>
          <w:tcPr>
            <w:tcW w:w="1311" w:type="dxa"/>
            <w:tcBorders>
              <w:top w:val="single" w:sz="4" w:space="0" w:color="auto"/>
              <w:left w:val="nil"/>
              <w:bottom w:val="single" w:sz="4" w:space="0" w:color="auto"/>
              <w:right w:val="single" w:sz="8" w:space="0" w:color="auto"/>
            </w:tcBorders>
            <w:shd w:val="clear" w:color="auto" w:fill="auto"/>
            <w:vAlign w:val="center"/>
            <w:hideMark/>
          </w:tcPr>
          <w:p w14:paraId="6B4869A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1 673 146,92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54090E0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663 263,08</w:t>
            </w:r>
          </w:p>
        </w:tc>
      </w:tr>
      <w:tr w:rsidR="002E468D" w:rsidRPr="0030398E" w14:paraId="1F6382D8"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F419D1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6334198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0C517C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2E1A2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13 000,00</w:t>
            </w:r>
          </w:p>
        </w:tc>
        <w:tc>
          <w:tcPr>
            <w:tcW w:w="1311" w:type="dxa"/>
            <w:tcBorders>
              <w:top w:val="nil"/>
              <w:left w:val="nil"/>
              <w:bottom w:val="single" w:sz="4" w:space="0" w:color="auto"/>
              <w:right w:val="single" w:sz="8" w:space="0" w:color="auto"/>
            </w:tcBorders>
            <w:shd w:val="clear" w:color="auto" w:fill="auto"/>
            <w:vAlign w:val="center"/>
            <w:hideMark/>
          </w:tcPr>
          <w:p w14:paraId="77AE942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902,08</w:t>
            </w:r>
          </w:p>
        </w:tc>
        <w:tc>
          <w:tcPr>
            <w:tcW w:w="1276" w:type="dxa"/>
            <w:tcBorders>
              <w:top w:val="nil"/>
              <w:left w:val="nil"/>
              <w:bottom w:val="single" w:sz="4" w:space="0" w:color="auto"/>
              <w:right w:val="single" w:sz="8" w:space="0" w:color="auto"/>
            </w:tcBorders>
            <w:shd w:val="clear" w:color="auto" w:fill="auto"/>
            <w:vAlign w:val="center"/>
            <w:hideMark/>
          </w:tcPr>
          <w:p w14:paraId="7F7750C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12 097,92</w:t>
            </w:r>
          </w:p>
        </w:tc>
      </w:tr>
      <w:tr w:rsidR="002E468D" w:rsidRPr="0030398E" w14:paraId="79931A5D"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79F5F2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811337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6F0BBE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555 0104 8800014110 129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64FB3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701 100,00</w:t>
            </w:r>
          </w:p>
        </w:tc>
        <w:tc>
          <w:tcPr>
            <w:tcW w:w="1311" w:type="dxa"/>
            <w:tcBorders>
              <w:top w:val="nil"/>
              <w:left w:val="nil"/>
              <w:bottom w:val="single" w:sz="4" w:space="0" w:color="auto"/>
              <w:right w:val="single" w:sz="8" w:space="0" w:color="auto"/>
            </w:tcBorders>
            <w:shd w:val="clear" w:color="auto" w:fill="auto"/>
            <w:vAlign w:val="center"/>
            <w:hideMark/>
          </w:tcPr>
          <w:p w14:paraId="79070B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498 994,39</w:t>
            </w:r>
          </w:p>
        </w:tc>
        <w:tc>
          <w:tcPr>
            <w:tcW w:w="1276" w:type="dxa"/>
            <w:tcBorders>
              <w:top w:val="nil"/>
              <w:left w:val="nil"/>
              <w:bottom w:val="single" w:sz="4" w:space="0" w:color="auto"/>
              <w:right w:val="single" w:sz="8" w:space="0" w:color="auto"/>
            </w:tcBorders>
            <w:shd w:val="clear" w:color="auto" w:fill="auto"/>
            <w:vAlign w:val="center"/>
            <w:hideMark/>
          </w:tcPr>
          <w:p w14:paraId="1E59E42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202 105,61</w:t>
            </w:r>
          </w:p>
        </w:tc>
      </w:tr>
      <w:tr w:rsidR="002E468D" w:rsidRPr="0030398E" w14:paraId="7B59C320"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B674C5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обеспечение деятельности (оказания услуг) муниципальных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4E83E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CA37A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AD16B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825 500,00</w:t>
            </w:r>
          </w:p>
        </w:tc>
        <w:tc>
          <w:tcPr>
            <w:tcW w:w="1311" w:type="dxa"/>
            <w:tcBorders>
              <w:top w:val="nil"/>
              <w:left w:val="nil"/>
              <w:bottom w:val="single" w:sz="4" w:space="0" w:color="auto"/>
              <w:right w:val="single" w:sz="8" w:space="0" w:color="auto"/>
            </w:tcBorders>
            <w:shd w:val="clear" w:color="auto" w:fill="auto"/>
            <w:vAlign w:val="center"/>
            <w:hideMark/>
          </w:tcPr>
          <w:p w14:paraId="194D980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449 529,09</w:t>
            </w:r>
          </w:p>
        </w:tc>
        <w:tc>
          <w:tcPr>
            <w:tcW w:w="1276" w:type="dxa"/>
            <w:tcBorders>
              <w:top w:val="nil"/>
              <w:left w:val="nil"/>
              <w:bottom w:val="single" w:sz="4" w:space="0" w:color="auto"/>
              <w:right w:val="single" w:sz="8" w:space="0" w:color="auto"/>
            </w:tcBorders>
            <w:shd w:val="clear" w:color="auto" w:fill="auto"/>
            <w:vAlign w:val="center"/>
            <w:hideMark/>
          </w:tcPr>
          <w:p w14:paraId="50CD9F0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375 970,91</w:t>
            </w:r>
          </w:p>
        </w:tc>
      </w:tr>
      <w:tr w:rsidR="002E468D" w:rsidRPr="0030398E" w14:paraId="16E0D2A8"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D9F93B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DF1CAE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0013B4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4C2AA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720 890,00</w:t>
            </w:r>
          </w:p>
        </w:tc>
        <w:tc>
          <w:tcPr>
            <w:tcW w:w="1311" w:type="dxa"/>
            <w:tcBorders>
              <w:top w:val="nil"/>
              <w:left w:val="nil"/>
              <w:bottom w:val="single" w:sz="4" w:space="0" w:color="auto"/>
              <w:right w:val="single" w:sz="8" w:space="0" w:color="auto"/>
            </w:tcBorders>
            <w:shd w:val="clear" w:color="auto" w:fill="auto"/>
            <w:vAlign w:val="center"/>
            <w:hideMark/>
          </w:tcPr>
          <w:p w14:paraId="170DE97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417 816,09</w:t>
            </w:r>
          </w:p>
        </w:tc>
        <w:tc>
          <w:tcPr>
            <w:tcW w:w="1276" w:type="dxa"/>
            <w:tcBorders>
              <w:top w:val="nil"/>
              <w:left w:val="nil"/>
              <w:bottom w:val="single" w:sz="4" w:space="0" w:color="auto"/>
              <w:right w:val="single" w:sz="8" w:space="0" w:color="auto"/>
            </w:tcBorders>
            <w:shd w:val="clear" w:color="auto" w:fill="auto"/>
            <w:vAlign w:val="center"/>
            <w:hideMark/>
          </w:tcPr>
          <w:p w14:paraId="0BC16F8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303 073,91</w:t>
            </w:r>
          </w:p>
        </w:tc>
      </w:tr>
      <w:tr w:rsidR="002E468D" w:rsidRPr="0030398E" w14:paraId="6FA9005D"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9FE427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A49658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CC843F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E3E10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720 890,00</w:t>
            </w:r>
          </w:p>
        </w:tc>
        <w:tc>
          <w:tcPr>
            <w:tcW w:w="1311" w:type="dxa"/>
            <w:tcBorders>
              <w:top w:val="nil"/>
              <w:left w:val="nil"/>
              <w:bottom w:val="single" w:sz="4" w:space="0" w:color="auto"/>
              <w:right w:val="single" w:sz="8" w:space="0" w:color="auto"/>
            </w:tcBorders>
            <w:shd w:val="clear" w:color="auto" w:fill="auto"/>
            <w:vAlign w:val="center"/>
            <w:hideMark/>
          </w:tcPr>
          <w:p w14:paraId="563C86E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417 816,09</w:t>
            </w:r>
          </w:p>
        </w:tc>
        <w:tc>
          <w:tcPr>
            <w:tcW w:w="1276" w:type="dxa"/>
            <w:tcBorders>
              <w:top w:val="nil"/>
              <w:left w:val="nil"/>
              <w:bottom w:val="single" w:sz="4" w:space="0" w:color="auto"/>
              <w:right w:val="single" w:sz="8" w:space="0" w:color="auto"/>
            </w:tcBorders>
            <w:shd w:val="clear" w:color="auto" w:fill="auto"/>
            <w:vAlign w:val="center"/>
            <w:hideMark/>
          </w:tcPr>
          <w:p w14:paraId="6B10696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303 073,91</w:t>
            </w:r>
          </w:p>
        </w:tc>
      </w:tr>
      <w:tr w:rsidR="002E468D" w:rsidRPr="0030398E" w14:paraId="34A9C9E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17FEF8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4154F6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095280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2E1C3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281 000,00</w:t>
            </w:r>
          </w:p>
        </w:tc>
        <w:tc>
          <w:tcPr>
            <w:tcW w:w="1311" w:type="dxa"/>
            <w:tcBorders>
              <w:top w:val="nil"/>
              <w:left w:val="nil"/>
              <w:bottom w:val="single" w:sz="4" w:space="0" w:color="auto"/>
              <w:right w:val="single" w:sz="8" w:space="0" w:color="auto"/>
            </w:tcBorders>
            <w:shd w:val="clear" w:color="auto" w:fill="auto"/>
            <w:vAlign w:val="center"/>
            <w:hideMark/>
          </w:tcPr>
          <w:p w14:paraId="24FD4B3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163 847,15</w:t>
            </w:r>
          </w:p>
        </w:tc>
        <w:tc>
          <w:tcPr>
            <w:tcW w:w="1276" w:type="dxa"/>
            <w:tcBorders>
              <w:top w:val="nil"/>
              <w:left w:val="nil"/>
              <w:bottom w:val="single" w:sz="4" w:space="0" w:color="auto"/>
              <w:right w:val="single" w:sz="8" w:space="0" w:color="auto"/>
            </w:tcBorders>
            <w:shd w:val="clear" w:color="auto" w:fill="auto"/>
            <w:vAlign w:val="center"/>
            <w:hideMark/>
          </w:tcPr>
          <w:p w14:paraId="243C342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117 152,85</w:t>
            </w:r>
          </w:p>
        </w:tc>
      </w:tr>
      <w:tr w:rsidR="002E468D" w:rsidRPr="0030398E" w14:paraId="12D4E40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0B4A2C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CD574A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3E9D64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CF56C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271 690,00</w:t>
            </w:r>
          </w:p>
        </w:tc>
        <w:tc>
          <w:tcPr>
            <w:tcW w:w="1311" w:type="dxa"/>
            <w:tcBorders>
              <w:top w:val="nil"/>
              <w:left w:val="nil"/>
              <w:bottom w:val="single" w:sz="4" w:space="0" w:color="auto"/>
              <w:right w:val="single" w:sz="8" w:space="0" w:color="auto"/>
            </w:tcBorders>
            <w:shd w:val="clear" w:color="auto" w:fill="auto"/>
            <w:vAlign w:val="center"/>
            <w:hideMark/>
          </w:tcPr>
          <w:p w14:paraId="79413EC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156 219,88</w:t>
            </w:r>
          </w:p>
        </w:tc>
        <w:tc>
          <w:tcPr>
            <w:tcW w:w="1276" w:type="dxa"/>
            <w:tcBorders>
              <w:top w:val="nil"/>
              <w:left w:val="nil"/>
              <w:bottom w:val="single" w:sz="4" w:space="0" w:color="auto"/>
              <w:right w:val="single" w:sz="8" w:space="0" w:color="auto"/>
            </w:tcBorders>
            <w:shd w:val="clear" w:color="auto" w:fill="auto"/>
            <w:vAlign w:val="center"/>
            <w:hideMark/>
          </w:tcPr>
          <w:p w14:paraId="571319E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115 470,12</w:t>
            </w:r>
          </w:p>
        </w:tc>
      </w:tr>
      <w:tr w:rsidR="002E468D" w:rsidRPr="0030398E" w14:paraId="70FF687D"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C3C636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03BDC96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2E502C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A7B41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168 200,00</w:t>
            </w:r>
          </w:p>
        </w:tc>
        <w:tc>
          <w:tcPr>
            <w:tcW w:w="1311" w:type="dxa"/>
            <w:tcBorders>
              <w:top w:val="nil"/>
              <w:left w:val="nil"/>
              <w:bottom w:val="single" w:sz="4" w:space="0" w:color="auto"/>
              <w:right w:val="single" w:sz="8" w:space="0" w:color="auto"/>
            </w:tcBorders>
            <w:shd w:val="clear" w:color="auto" w:fill="auto"/>
            <w:vAlign w:val="center"/>
            <w:hideMark/>
          </w:tcPr>
          <w:p w14:paraId="2AB52B4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97 749,06</w:t>
            </w:r>
          </w:p>
        </w:tc>
        <w:tc>
          <w:tcPr>
            <w:tcW w:w="1276" w:type="dxa"/>
            <w:tcBorders>
              <w:top w:val="nil"/>
              <w:left w:val="nil"/>
              <w:bottom w:val="single" w:sz="4" w:space="0" w:color="auto"/>
              <w:right w:val="single" w:sz="8" w:space="0" w:color="auto"/>
            </w:tcBorders>
            <w:shd w:val="clear" w:color="auto" w:fill="auto"/>
            <w:vAlign w:val="center"/>
            <w:hideMark/>
          </w:tcPr>
          <w:p w14:paraId="034B0B5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70 450,94</w:t>
            </w:r>
          </w:p>
        </w:tc>
      </w:tr>
      <w:tr w:rsidR="002E468D" w:rsidRPr="0030398E" w14:paraId="20E79A7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15879B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A4297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7C5AAE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39175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104 610,00</w:t>
            </w:r>
          </w:p>
        </w:tc>
        <w:tc>
          <w:tcPr>
            <w:tcW w:w="1311" w:type="dxa"/>
            <w:tcBorders>
              <w:top w:val="nil"/>
              <w:left w:val="nil"/>
              <w:bottom w:val="single" w:sz="4" w:space="0" w:color="auto"/>
              <w:right w:val="single" w:sz="8" w:space="0" w:color="auto"/>
            </w:tcBorders>
            <w:shd w:val="clear" w:color="auto" w:fill="auto"/>
            <w:vAlign w:val="center"/>
            <w:hideMark/>
          </w:tcPr>
          <w:p w14:paraId="6A410E6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31 713,00</w:t>
            </w:r>
          </w:p>
        </w:tc>
        <w:tc>
          <w:tcPr>
            <w:tcW w:w="1276" w:type="dxa"/>
            <w:tcBorders>
              <w:top w:val="nil"/>
              <w:left w:val="nil"/>
              <w:bottom w:val="single" w:sz="4" w:space="0" w:color="auto"/>
              <w:right w:val="single" w:sz="8" w:space="0" w:color="auto"/>
            </w:tcBorders>
            <w:shd w:val="clear" w:color="auto" w:fill="auto"/>
            <w:vAlign w:val="center"/>
            <w:hideMark/>
          </w:tcPr>
          <w:p w14:paraId="5CD2DFF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72 897,00</w:t>
            </w:r>
          </w:p>
        </w:tc>
      </w:tr>
      <w:tr w:rsidR="002E468D" w:rsidRPr="0030398E" w14:paraId="775A345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01DB1D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3E3CE43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10CF5A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395E1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104 610,00</w:t>
            </w:r>
          </w:p>
        </w:tc>
        <w:tc>
          <w:tcPr>
            <w:tcW w:w="1311" w:type="dxa"/>
            <w:tcBorders>
              <w:top w:val="nil"/>
              <w:left w:val="nil"/>
              <w:bottom w:val="single" w:sz="4" w:space="0" w:color="auto"/>
              <w:right w:val="single" w:sz="8" w:space="0" w:color="auto"/>
            </w:tcBorders>
            <w:shd w:val="clear" w:color="auto" w:fill="auto"/>
            <w:vAlign w:val="center"/>
            <w:hideMark/>
          </w:tcPr>
          <w:p w14:paraId="18DC52D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31 713,00</w:t>
            </w:r>
          </w:p>
        </w:tc>
        <w:tc>
          <w:tcPr>
            <w:tcW w:w="1276" w:type="dxa"/>
            <w:tcBorders>
              <w:top w:val="nil"/>
              <w:left w:val="nil"/>
              <w:bottom w:val="single" w:sz="4" w:space="0" w:color="auto"/>
              <w:right w:val="single" w:sz="8" w:space="0" w:color="auto"/>
            </w:tcBorders>
            <w:shd w:val="clear" w:color="auto" w:fill="auto"/>
            <w:vAlign w:val="center"/>
            <w:hideMark/>
          </w:tcPr>
          <w:p w14:paraId="5762761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72 897,00</w:t>
            </w:r>
          </w:p>
        </w:tc>
      </w:tr>
      <w:tr w:rsidR="002E468D" w:rsidRPr="0030398E" w14:paraId="4D91E62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A96C67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6548D3E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5F6AE8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92F1F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98 000,00</w:t>
            </w:r>
          </w:p>
        </w:tc>
        <w:tc>
          <w:tcPr>
            <w:tcW w:w="1311" w:type="dxa"/>
            <w:tcBorders>
              <w:top w:val="nil"/>
              <w:left w:val="nil"/>
              <w:bottom w:val="single" w:sz="4" w:space="0" w:color="auto"/>
              <w:right w:val="single" w:sz="8" w:space="0" w:color="auto"/>
            </w:tcBorders>
            <w:shd w:val="clear" w:color="auto" w:fill="auto"/>
            <w:vAlign w:val="center"/>
            <w:hideMark/>
          </w:tcPr>
          <w:p w14:paraId="4759B16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26 464,00</w:t>
            </w:r>
          </w:p>
        </w:tc>
        <w:tc>
          <w:tcPr>
            <w:tcW w:w="1276" w:type="dxa"/>
            <w:tcBorders>
              <w:top w:val="nil"/>
              <w:left w:val="nil"/>
              <w:bottom w:val="single" w:sz="4" w:space="0" w:color="auto"/>
              <w:right w:val="single" w:sz="8" w:space="0" w:color="auto"/>
            </w:tcBorders>
            <w:shd w:val="clear" w:color="auto" w:fill="auto"/>
            <w:vAlign w:val="center"/>
            <w:hideMark/>
          </w:tcPr>
          <w:p w14:paraId="56F69A7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71 536,00</w:t>
            </w:r>
          </w:p>
        </w:tc>
      </w:tr>
      <w:tr w:rsidR="002E468D" w:rsidRPr="0030398E" w14:paraId="7E31DB39"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138701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1D30119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81FD0C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98627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500,00</w:t>
            </w:r>
          </w:p>
        </w:tc>
        <w:tc>
          <w:tcPr>
            <w:tcW w:w="1311" w:type="dxa"/>
            <w:tcBorders>
              <w:top w:val="nil"/>
              <w:left w:val="nil"/>
              <w:bottom w:val="single" w:sz="4" w:space="0" w:color="auto"/>
              <w:right w:val="single" w:sz="8" w:space="0" w:color="auto"/>
            </w:tcBorders>
            <w:shd w:val="clear" w:color="auto" w:fill="auto"/>
            <w:vAlign w:val="center"/>
            <w:hideMark/>
          </w:tcPr>
          <w:p w14:paraId="0C064DB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249,00</w:t>
            </w:r>
          </w:p>
        </w:tc>
        <w:tc>
          <w:tcPr>
            <w:tcW w:w="1276" w:type="dxa"/>
            <w:tcBorders>
              <w:top w:val="nil"/>
              <w:left w:val="nil"/>
              <w:bottom w:val="single" w:sz="4" w:space="0" w:color="auto"/>
              <w:right w:val="single" w:sz="8" w:space="0" w:color="auto"/>
            </w:tcBorders>
            <w:shd w:val="clear" w:color="auto" w:fill="auto"/>
            <w:vAlign w:val="center"/>
            <w:hideMark/>
          </w:tcPr>
          <w:p w14:paraId="68E041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251,00</w:t>
            </w:r>
          </w:p>
        </w:tc>
      </w:tr>
      <w:tr w:rsidR="002E468D" w:rsidRPr="0030398E" w14:paraId="027F1DE7"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9B4258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6F105D6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1DCC69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555 0104 8800014590 853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BC288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6 110,00</w:t>
            </w:r>
          </w:p>
        </w:tc>
        <w:tc>
          <w:tcPr>
            <w:tcW w:w="1311" w:type="dxa"/>
            <w:tcBorders>
              <w:top w:val="nil"/>
              <w:left w:val="nil"/>
              <w:bottom w:val="single" w:sz="4" w:space="0" w:color="auto"/>
              <w:right w:val="single" w:sz="8" w:space="0" w:color="auto"/>
            </w:tcBorders>
            <w:shd w:val="clear" w:color="auto" w:fill="auto"/>
            <w:vAlign w:val="center"/>
            <w:hideMark/>
          </w:tcPr>
          <w:p w14:paraId="666AFB4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5 000,00</w:t>
            </w:r>
          </w:p>
        </w:tc>
        <w:tc>
          <w:tcPr>
            <w:tcW w:w="1276" w:type="dxa"/>
            <w:tcBorders>
              <w:top w:val="nil"/>
              <w:left w:val="nil"/>
              <w:bottom w:val="single" w:sz="4" w:space="0" w:color="auto"/>
              <w:right w:val="single" w:sz="8" w:space="0" w:color="auto"/>
            </w:tcBorders>
            <w:shd w:val="clear" w:color="auto" w:fill="auto"/>
            <w:vAlign w:val="center"/>
            <w:hideMark/>
          </w:tcPr>
          <w:p w14:paraId="313612E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1 110,00</w:t>
            </w:r>
          </w:p>
        </w:tc>
      </w:tr>
      <w:tr w:rsidR="002E468D" w:rsidRPr="0030398E" w14:paraId="5640F3D9"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1AAEA6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по решению вопросов в сфере административных нарушений</w:t>
            </w:r>
          </w:p>
        </w:tc>
        <w:tc>
          <w:tcPr>
            <w:tcW w:w="601" w:type="dxa"/>
            <w:tcBorders>
              <w:top w:val="nil"/>
              <w:left w:val="nil"/>
              <w:bottom w:val="single" w:sz="4" w:space="0" w:color="auto"/>
              <w:right w:val="single" w:sz="8" w:space="0" w:color="auto"/>
            </w:tcBorders>
            <w:shd w:val="clear" w:color="auto" w:fill="auto"/>
            <w:vAlign w:val="center"/>
            <w:hideMark/>
          </w:tcPr>
          <w:p w14:paraId="74F04AB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16E32C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555 0104 8800070190 000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9EEB6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311" w:type="dxa"/>
            <w:tcBorders>
              <w:top w:val="nil"/>
              <w:left w:val="nil"/>
              <w:bottom w:val="single" w:sz="4" w:space="0" w:color="auto"/>
              <w:right w:val="single" w:sz="8" w:space="0" w:color="auto"/>
            </w:tcBorders>
            <w:shd w:val="clear" w:color="auto" w:fill="auto"/>
            <w:vAlign w:val="center"/>
            <w:hideMark/>
          </w:tcPr>
          <w:p w14:paraId="5ABA034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276" w:type="dxa"/>
            <w:tcBorders>
              <w:top w:val="nil"/>
              <w:left w:val="nil"/>
              <w:bottom w:val="single" w:sz="4" w:space="0" w:color="auto"/>
              <w:right w:val="single" w:sz="8" w:space="0" w:color="auto"/>
            </w:tcBorders>
            <w:shd w:val="clear" w:color="auto" w:fill="auto"/>
            <w:vAlign w:val="center"/>
            <w:hideMark/>
          </w:tcPr>
          <w:p w14:paraId="2D1D408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5322288"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4D7BB4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33763E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F00BD6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555 0104 8800070190 200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70125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311" w:type="dxa"/>
            <w:tcBorders>
              <w:top w:val="nil"/>
              <w:left w:val="nil"/>
              <w:bottom w:val="single" w:sz="4" w:space="0" w:color="auto"/>
              <w:right w:val="single" w:sz="8" w:space="0" w:color="auto"/>
            </w:tcBorders>
            <w:shd w:val="clear" w:color="auto" w:fill="auto"/>
            <w:vAlign w:val="center"/>
            <w:hideMark/>
          </w:tcPr>
          <w:p w14:paraId="087D0E6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276" w:type="dxa"/>
            <w:tcBorders>
              <w:top w:val="nil"/>
              <w:left w:val="nil"/>
              <w:bottom w:val="single" w:sz="4" w:space="0" w:color="auto"/>
              <w:right w:val="single" w:sz="8" w:space="0" w:color="auto"/>
            </w:tcBorders>
            <w:shd w:val="clear" w:color="auto" w:fill="auto"/>
            <w:vAlign w:val="center"/>
            <w:hideMark/>
          </w:tcPr>
          <w:p w14:paraId="409DEA4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4621F9E4"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F63625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2C19B5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87262A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555 0104 8800070190 240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3F840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311" w:type="dxa"/>
            <w:tcBorders>
              <w:top w:val="nil"/>
              <w:left w:val="nil"/>
              <w:bottom w:val="single" w:sz="4" w:space="0" w:color="auto"/>
              <w:right w:val="single" w:sz="8" w:space="0" w:color="auto"/>
            </w:tcBorders>
            <w:shd w:val="clear" w:color="auto" w:fill="auto"/>
            <w:vAlign w:val="center"/>
            <w:hideMark/>
          </w:tcPr>
          <w:p w14:paraId="2AB8AE7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276" w:type="dxa"/>
            <w:tcBorders>
              <w:top w:val="nil"/>
              <w:left w:val="nil"/>
              <w:bottom w:val="single" w:sz="4" w:space="0" w:color="auto"/>
              <w:right w:val="single" w:sz="8" w:space="0" w:color="auto"/>
            </w:tcBorders>
            <w:shd w:val="clear" w:color="auto" w:fill="auto"/>
            <w:vAlign w:val="center"/>
            <w:hideMark/>
          </w:tcPr>
          <w:p w14:paraId="0A0A3F1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49F180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07C78B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22F087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164F28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555 0104 8800070190 244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BA214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311" w:type="dxa"/>
            <w:tcBorders>
              <w:top w:val="nil"/>
              <w:left w:val="nil"/>
              <w:bottom w:val="single" w:sz="4" w:space="0" w:color="auto"/>
              <w:right w:val="single" w:sz="8" w:space="0" w:color="auto"/>
            </w:tcBorders>
            <w:shd w:val="clear" w:color="auto" w:fill="auto"/>
            <w:vAlign w:val="center"/>
            <w:hideMark/>
          </w:tcPr>
          <w:p w14:paraId="779C808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100,00</w:t>
            </w:r>
          </w:p>
        </w:tc>
        <w:tc>
          <w:tcPr>
            <w:tcW w:w="1276" w:type="dxa"/>
            <w:tcBorders>
              <w:top w:val="nil"/>
              <w:left w:val="nil"/>
              <w:bottom w:val="single" w:sz="4" w:space="0" w:color="auto"/>
              <w:right w:val="single" w:sz="8" w:space="0" w:color="auto"/>
            </w:tcBorders>
            <w:shd w:val="clear" w:color="auto" w:fill="auto"/>
            <w:vAlign w:val="center"/>
            <w:hideMark/>
          </w:tcPr>
          <w:p w14:paraId="49FAC68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F23A457" w14:textId="77777777" w:rsidTr="009268AF">
        <w:trPr>
          <w:trHeight w:val="117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669054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Осуществление деятельности на исполн.переданных полномочий из бюджетов поселений в бюджет района на закупку товаров, работ услуг в части определения поставщиков (подрядчиков, исполнителей) для заказчиков муниципальных образований района</w:t>
            </w:r>
          </w:p>
        </w:tc>
        <w:tc>
          <w:tcPr>
            <w:tcW w:w="601" w:type="dxa"/>
            <w:tcBorders>
              <w:top w:val="nil"/>
              <w:left w:val="nil"/>
              <w:bottom w:val="single" w:sz="4" w:space="0" w:color="auto"/>
              <w:right w:val="single" w:sz="8" w:space="0" w:color="auto"/>
            </w:tcBorders>
            <w:shd w:val="clear" w:color="auto" w:fill="auto"/>
            <w:vAlign w:val="center"/>
            <w:hideMark/>
          </w:tcPr>
          <w:p w14:paraId="15FD4F7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1DF333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555 0104 8800085040 000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BBD54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311" w:type="dxa"/>
            <w:tcBorders>
              <w:top w:val="nil"/>
              <w:left w:val="nil"/>
              <w:bottom w:val="single" w:sz="4" w:space="0" w:color="auto"/>
              <w:right w:val="single" w:sz="8" w:space="0" w:color="auto"/>
            </w:tcBorders>
            <w:shd w:val="clear" w:color="auto" w:fill="auto"/>
            <w:vAlign w:val="center"/>
            <w:hideMark/>
          </w:tcPr>
          <w:p w14:paraId="72F14BD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276" w:type="dxa"/>
            <w:tcBorders>
              <w:top w:val="nil"/>
              <w:left w:val="nil"/>
              <w:bottom w:val="single" w:sz="4" w:space="0" w:color="auto"/>
              <w:right w:val="single" w:sz="8" w:space="0" w:color="auto"/>
            </w:tcBorders>
            <w:shd w:val="clear" w:color="auto" w:fill="auto"/>
            <w:vAlign w:val="center"/>
            <w:hideMark/>
          </w:tcPr>
          <w:p w14:paraId="2DF79BE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6AF42F5E"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564476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31494F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7A45B7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555 0104 8800085040 500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55CED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311" w:type="dxa"/>
            <w:tcBorders>
              <w:top w:val="nil"/>
              <w:left w:val="nil"/>
              <w:bottom w:val="single" w:sz="4" w:space="0" w:color="auto"/>
              <w:right w:val="single" w:sz="8" w:space="0" w:color="auto"/>
            </w:tcBorders>
            <w:shd w:val="clear" w:color="auto" w:fill="auto"/>
            <w:vAlign w:val="center"/>
            <w:hideMark/>
          </w:tcPr>
          <w:p w14:paraId="11ED6D3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276" w:type="dxa"/>
            <w:tcBorders>
              <w:top w:val="nil"/>
              <w:left w:val="nil"/>
              <w:bottom w:val="single" w:sz="4" w:space="0" w:color="auto"/>
              <w:right w:val="single" w:sz="8" w:space="0" w:color="auto"/>
            </w:tcBorders>
            <w:shd w:val="clear" w:color="auto" w:fill="auto"/>
            <w:vAlign w:val="center"/>
            <w:hideMark/>
          </w:tcPr>
          <w:p w14:paraId="5C84BA8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603D85F7"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4CA2C0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B08AE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7263A7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555 0104 8800085040 540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9E0B8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311" w:type="dxa"/>
            <w:tcBorders>
              <w:top w:val="nil"/>
              <w:left w:val="nil"/>
              <w:bottom w:val="single" w:sz="4" w:space="0" w:color="auto"/>
              <w:right w:val="single" w:sz="8" w:space="0" w:color="auto"/>
            </w:tcBorders>
            <w:shd w:val="clear" w:color="auto" w:fill="auto"/>
            <w:vAlign w:val="center"/>
            <w:hideMark/>
          </w:tcPr>
          <w:p w14:paraId="4A2DE0A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11 000,00</w:t>
            </w:r>
          </w:p>
        </w:tc>
        <w:tc>
          <w:tcPr>
            <w:tcW w:w="1276" w:type="dxa"/>
            <w:tcBorders>
              <w:top w:val="nil"/>
              <w:left w:val="nil"/>
              <w:bottom w:val="single" w:sz="4" w:space="0" w:color="auto"/>
              <w:right w:val="single" w:sz="8" w:space="0" w:color="auto"/>
            </w:tcBorders>
            <w:shd w:val="clear" w:color="auto" w:fill="auto"/>
            <w:vAlign w:val="center"/>
            <w:hideMark/>
          </w:tcPr>
          <w:p w14:paraId="5D10955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C4FEC73"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349356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8" w:space="0" w:color="auto"/>
            </w:tcBorders>
            <w:shd w:val="clear" w:color="auto" w:fill="auto"/>
            <w:vAlign w:val="center"/>
            <w:hideMark/>
          </w:tcPr>
          <w:p w14:paraId="1A91FCF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DA18B8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73B6E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311" w:type="dxa"/>
            <w:tcBorders>
              <w:top w:val="nil"/>
              <w:left w:val="nil"/>
              <w:bottom w:val="single" w:sz="4" w:space="0" w:color="auto"/>
              <w:right w:val="single" w:sz="8" w:space="0" w:color="auto"/>
            </w:tcBorders>
            <w:shd w:val="clear" w:color="auto" w:fill="auto"/>
            <w:vAlign w:val="center"/>
            <w:hideMark/>
          </w:tcPr>
          <w:p w14:paraId="173CA08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276" w:type="dxa"/>
            <w:tcBorders>
              <w:top w:val="nil"/>
              <w:left w:val="nil"/>
              <w:bottom w:val="single" w:sz="4" w:space="0" w:color="auto"/>
              <w:right w:val="single" w:sz="8" w:space="0" w:color="auto"/>
            </w:tcBorders>
            <w:shd w:val="clear" w:color="auto" w:fill="auto"/>
            <w:vAlign w:val="center"/>
            <w:hideMark/>
          </w:tcPr>
          <w:p w14:paraId="0BE7F28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19FFE817"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12ED59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МБ трансферты по переданным полномочиям на осущ. перед.полномочий контрольно-счетных органов пос</w:t>
            </w:r>
          </w:p>
        </w:tc>
        <w:tc>
          <w:tcPr>
            <w:tcW w:w="601" w:type="dxa"/>
            <w:tcBorders>
              <w:top w:val="nil"/>
              <w:left w:val="nil"/>
              <w:bottom w:val="single" w:sz="4" w:space="0" w:color="auto"/>
              <w:right w:val="single" w:sz="8" w:space="0" w:color="auto"/>
            </w:tcBorders>
            <w:shd w:val="clear" w:color="auto" w:fill="auto"/>
            <w:vAlign w:val="center"/>
            <w:hideMark/>
          </w:tcPr>
          <w:p w14:paraId="7CC4C53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3CEB42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555 0106 8800085010 000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E169F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311" w:type="dxa"/>
            <w:tcBorders>
              <w:top w:val="nil"/>
              <w:left w:val="nil"/>
              <w:bottom w:val="single" w:sz="4" w:space="0" w:color="auto"/>
              <w:right w:val="single" w:sz="8" w:space="0" w:color="auto"/>
            </w:tcBorders>
            <w:shd w:val="clear" w:color="auto" w:fill="auto"/>
            <w:vAlign w:val="center"/>
            <w:hideMark/>
          </w:tcPr>
          <w:p w14:paraId="21AB455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276" w:type="dxa"/>
            <w:tcBorders>
              <w:top w:val="nil"/>
              <w:left w:val="nil"/>
              <w:bottom w:val="single" w:sz="4" w:space="0" w:color="auto"/>
              <w:right w:val="single" w:sz="8" w:space="0" w:color="auto"/>
            </w:tcBorders>
            <w:shd w:val="clear" w:color="auto" w:fill="auto"/>
            <w:vAlign w:val="center"/>
            <w:hideMark/>
          </w:tcPr>
          <w:p w14:paraId="428F99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1EED16E"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9777D1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807BBA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BB76BC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555 0106 8800085010 500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AFB21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311" w:type="dxa"/>
            <w:tcBorders>
              <w:top w:val="nil"/>
              <w:left w:val="nil"/>
              <w:bottom w:val="single" w:sz="4" w:space="0" w:color="auto"/>
              <w:right w:val="single" w:sz="8" w:space="0" w:color="auto"/>
            </w:tcBorders>
            <w:shd w:val="clear" w:color="auto" w:fill="auto"/>
            <w:vAlign w:val="center"/>
            <w:hideMark/>
          </w:tcPr>
          <w:p w14:paraId="4D514BD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276" w:type="dxa"/>
            <w:tcBorders>
              <w:top w:val="nil"/>
              <w:left w:val="nil"/>
              <w:bottom w:val="single" w:sz="4" w:space="0" w:color="auto"/>
              <w:right w:val="single" w:sz="8" w:space="0" w:color="auto"/>
            </w:tcBorders>
            <w:shd w:val="clear" w:color="auto" w:fill="auto"/>
            <w:vAlign w:val="center"/>
            <w:hideMark/>
          </w:tcPr>
          <w:p w14:paraId="42D8602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A669F0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1E5211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E32FE5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5544D0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555 0106 8800085010 540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1C2EA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311" w:type="dxa"/>
            <w:tcBorders>
              <w:top w:val="nil"/>
              <w:left w:val="nil"/>
              <w:bottom w:val="single" w:sz="4" w:space="0" w:color="auto"/>
              <w:right w:val="single" w:sz="8" w:space="0" w:color="auto"/>
            </w:tcBorders>
            <w:shd w:val="clear" w:color="auto" w:fill="auto"/>
            <w:vAlign w:val="center"/>
            <w:hideMark/>
          </w:tcPr>
          <w:p w14:paraId="3A36BB7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113 450,00</w:t>
            </w:r>
          </w:p>
        </w:tc>
        <w:tc>
          <w:tcPr>
            <w:tcW w:w="1276" w:type="dxa"/>
            <w:tcBorders>
              <w:top w:val="nil"/>
              <w:left w:val="nil"/>
              <w:bottom w:val="single" w:sz="4" w:space="0" w:color="auto"/>
              <w:right w:val="single" w:sz="8" w:space="0" w:color="auto"/>
            </w:tcBorders>
            <w:shd w:val="clear" w:color="auto" w:fill="auto"/>
            <w:vAlign w:val="center"/>
            <w:hideMark/>
          </w:tcPr>
          <w:p w14:paraId="60C1EB2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D81C887"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DF030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Резервные фонды</w:t>
            </w:r>
          </w:p>
        </w:tc>
        <w:tc>
          <w:tcPr>
            <w:tcW w:w="601" w:type="dxa"/>
            <w:tcBorders>
              <w:top w:val="nil"/>
              <w:left w:val="nil"/>
              <w:bottom w:val="single" w:sz="4" w:space="0" w:color="auto"/>
              <w:right w:val="single" w:sz="8" w:space="0" w:color="auto"/>
            </w:tcBorders>
            <w:shd w:val="clear" w:color="auto" w:fill="auto"/>
            <w:vAlign w:val="center"/>
            <w:hideMark/>
          </w:tcPr>
          <w:p w14:paraId="22723DB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3B79C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F1671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90CA72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1575A68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63028A5A"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6F6D42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резервного фонда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14:paraId="5636F38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52A585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555 0111 8800002010 000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8AEB1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06914F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A56122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2A1825D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3827D0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700369A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DFA270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555 0111 8800002010 800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B82A4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043A035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09EE08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34AB8ECF"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B703C3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Резервные средства</w:t>
            </w:r>
          </w:p>
        </w:tc>
        <w:tc>
          <w:tcPr>
            <w:tcW w:w="601" w:type="dxa"/>
            <w:tcBorders>
              <w:top w:val="nil"/>
              <w:left w:val="nil"/>
              <w:bottom w:val="single" w:sz="4" w:space="0" w:color="auto"/>
              <w:right w:val="single" w:sz="8" w:space="0" w:color="auto"/>
            </w:tcBorders>
            <w:shd w:val="clear" w:color="auto" w:fill="auto"/>
            <w:vAlign w:val="center"/>
            <w:hideMark/>
          </w:tcPr>
          <w:p w14:paraId="1BC2C9A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ABF8E4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555 0111 8800002010 870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1C0DAA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E913BB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4ACCFC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6740DBB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49277A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Другие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14:paraId="72056DC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5514DE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264BE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5 900,00</w:t>
            </w:r>
          </w:p>
        </w:tc>
        <w:tc>
          <w:tcPr>
            <w:tcW w:w="1311" w:type="dxa"/>
            <w:tcBorders>
              <w:top w:val="nil"/>
              <w:left w:val="nil"/>
              <w:bottom w:val="single" w:sz="4" w:space="0" w:color="auto"/>
              <w:right w:val="single" w:sz="8" w:space="0" w:color="auto"/>
            </w:tcBorders>
            <w:shd w:val="clear" w:color="auto" w:fill="auto"/>
            <w:vAlign w:val="center"/>
            <w:hideMark/>
          </w:tcPr>
          <w:p w14:paraId="773A53C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13ACCCF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r>
      <w:tr w:rsidR="002E468D" w:rsidRPr="0030398E" w14:paraId="22004E4F"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E39616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Владение,пользование и распоряжение имуществом, находящегося в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3A5AA48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266AF6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63CC8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c>
          <w:tcPr>
            <w:tcW w:w="1311" w:type="dxa"/>
            <w:tcBorders>
              <w:top w:val="nil"/>
              <w:left w:val="nil"/>
              <w:bottom w:val="single" w:sz="4" w:space="0" w:color="auto"/>
              <w:right w:val="single" w:sz="8" w:space="0" w:color="auto"/>
            </w:tcBorders>
            <w:shd w:val="clear" w:color="auto" w:fill="auto"/>
            <w:vAlign w:val="center"/>
            <w:hideMark/>
          </w:tcPr>
          <w:p w14:paraId="27A9FCC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F5459A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r>
      <w:tr w:rsidR="002E468D" w:rsidRPr="0030398E" w14:paraId="4D5833B7"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0C9031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A8873C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FCD8A4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555 0113 8800002020 200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3DCE6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c>
          <w:tcPr>
            <w:tcW w:w="1311" w:type="dxa"/>
            <w:tcBorders>
              <w:top w:val="nil"/>
              <w:left w:val="nil"/>
              <w:bottom w:val="single" w:sz="4" w:space="0" w:color="auto"/>
              <w:right w:val="single" w:sz="8" w:space="0" w:color="auto"/>
            </w:tcBorders>
            <w:shd w:val="clear" w:color="auto" w:fill="auto"/>
            <w:vAlign w:val="center"/>
            <w:hideMark/>
          </w:tcPr>
          <w:p w14:paraId="7D25449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19C59E5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r>
      <w:tr w:rsidR="002E468D" w:rsidRPr="0030398E" w14:paraId="525CE7F3"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BC4D19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8A96D1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6CAE00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555 0113 8800002020 240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0129C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c>
          <w:tcPr>
            <w:tcW w:w="1311" w:type="dxa"/>
            <w:tcBorders>
              <w:top w:val="nil"/>
              <w:left w:val="nil"/>
              <w:bottom w:val="single" w:sz="4" w:space="0" w:color="auto"/>
              <w:right w:val="single" w:sz="8" w:space="0" w:color="auto"/>
            </w:tcBorders>
            <w:shd w:val="clear" w:color="auto" w:fill="auto"/>
            <w:vAlign w:val="center"/>
            <w:hideMark/>
          </w:tcPr>
          <w:p w14:paraId="27ABE0C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07DA077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r>
      <w:tr w:rsidR="002E468D" w:rsidRPr="0030398E" w14:paraId="706AEAE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13B23F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4DF16D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D7C0FB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555 0113 8800002020 244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73E8F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c>
          <w:tcPr>
            <w:tcW w:w="1311" w:type="dxa"/>
            <w:tcBorders>
              <w:top w:val="nil"/>
              <w:left w:val="nil"/>
              <w:bottom w:val="single" w:sz="4" w:space="0" w:color="auto"/>
              <w:right w:val="single" w:sz="8" w:space="0" w:color="auto"/>
            </w:tcBorders>
            <w:shd w:val="clear" w:color="auto" w:fill="auto"/>
            <w:vAlign w:val="center"/>
            <w:hideMark/>
          </w:tcPr>
          <w:p w14:paraId="28BD7E3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089FAAD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2 900,00</w:t>
            </w:r>
          </w:p>
        </w:tc>
      </w:tr>
      <w:tr w:rsidR="002E468D" w:rsidRPr="0030398E" w14:paraId="5B6A119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0C27B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доведение до жителей официальнай информации о соц.-эконом.и культ.разв. МО и иные расходы</w:t>
            </w:r>
          </w:p>
        </w:tc>
        <w:tc>
          <w:tcPr>
            <w:tcW w:w="601" w:type="dxa"/>
            <w:tcBorders>
              <w:top w:val="nil"/>
              <w:left w:val="nil"/>
              <w:bottom w:val="single" w:sz="4" w:space="0" w:color="auto"/>
              <w:right w:val="single" w:sz="8" w:space="0" w:color="auto"/>
            </w:tcBorders>
            <w:shd w:val="clear" w:color="auto" w:fill="auto"/>
            <w:vAlign w:val="center"/>
            <w:hideMark/>
          </w:tcPr>
          <w:p w14:paraId="4FF996E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51EB21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A339E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1F238E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147EB17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274A846" w14:textId="77777777" w:rsidTr="009268AF">
        <w:trPr>
          <w:trHeight w:val="390"/>
        </w:trPr>
        <w:tc>
          <w:tcPr>
            <w:tcW w:w="32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32C4E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single" w:sz="4" w:space="0" w:color="auto"/>
              <w:left w:val="nil"/>
              <w:bottom w:val="single" w:sz="4" w:space="0" w:color="auto"/>
              <w:right w:val="single" w:sz="8" w:space="0" w:color="auto"/>
            </w:tcBorders>
            <w:shd w:val="clear" w:color="auto" w:fill="auto"/>
            <w:vAlign w:val="center"/>
            <w:hideMark/>
          </w:tcPr>
          <w:p w14:paraId="29B77D2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single" w:sz="4" w:space="0" w:color="auto"/>
              <w:left w:val="nil"/>
              <w:bottom w:val="single" w:sz="4" w:space="0" w:color="auto"/>
              <w:right w:val="nil"/>
            </w:tcBorders>
            <w:shd w:val="clear" w:color="auto" w:fill="auto"/>
            <w:vAlign w:val="center"/>
            <w:hideMark/>
          </w:tcPr>
          <w:p w14:paraId="7F47ED7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555 0113 8800002040 200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56EF5C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single" w:sz="4" w:space="0" w:color="auto"/>
              <w:left w:val="nil"/>
              <w:bottom w:val="single" w:sz="4" w:space="0" w:color="auto"/>
              <w:right w:val="single" w:sz="8" w:space="0" w:color="auto"/>
            </w:tcBorders>
            <w:shd w:val="clear" w:color="auto" w:fill="auto"/>
            <w:vAlign w:val="center"/>
            <w:hideMark/>
          </w:tcPr>
          <w:p w14:paraId="0CD8C39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72D3627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F153542"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0685ED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F0A6C8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DF1CFB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BA1EC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0F3CACB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25B9AC5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26ABE40D"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BA912E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046C6F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64AC6A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555 0113 8800002040 244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B4740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2ED3E53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120D636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24E3E8F1"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B589AF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НАЦИОНАЛЬНАЯ ОБОРОНА</w:t>
            </w:r>
          </w:p>
        </w:tc>
        <w:tc>
          <w:tcPr>
            <w:tcW w:w="601" w:type="dxa"/>
            <w:tcBorders>
              <w:top w:val="nil"/>
              <w:left w:val="nil"/>
              <w:bottom w:val="single" w:sz="4" w:space="0" w:color="auto"/>
              <w:right w:val="single" w:sz="8" w:space="0" w:color="auto"/>
            </w:tcBorders>
            <w:shd w:val="clear" w:color="auto" w:fill="auto"/>
            <w:vAlign w:val="center"/>
            <w:hideMark/>
          </w:tcPr>
          <w:p w14:paraId="013CEFB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9C3E82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AD5F3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110 000,00</w:t>
            </w:r>
          </w:p>
        </w:tc>
        <w:tc>
          <w:tcPr>
            <w:tcW w:w="1311" w:type="dxa"/>
            <w:tcBorders>
              <w:top w:val="nil"/>
              <w:left w:val="nil"/>
              <w:bottom w:val="single" w:sz="4" w:space="0" w:color="auto"/>
              <w:right w:val="single" w:sz="8" w:space="0" w:color="auto"/>
            </w:tcBorders>
            <w:shd w:val="clear" w:color="auto" w:fill="auto"/>
            <w:vAlign w:val="center"/>
            <w:hideMark/>
          </w:tcPr>
          <w:p w14:paraId="152A471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82 345,53</w:t>
            </w:r>
          </w:p>
        </w:tc>
        <w:tc>
          <w:tcPr>
            <w:tcW w:w="1276" w:type="dxa"/>
            <w:tcBorders>
              <w:top w:val="nil"/>
              <w:left w:val="nil"/>
              <w:bottom w:val="single" w:sz="4" w:space="0" w:color="auto"/>
              <w:right w:val="single" w:sz="8" w:space="0" w:color="auto"/>
            </w:tcBorders>
            <w:shd w:val="clear" w:color="auto" w:fill="auto"/>
            <w:vAlign w:val="center"/>
            <w:hideMark/>
          </w:tcPr>
          <w:p w14:paraId="11F5FC7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27 654,47</w:t>
            </w:r>
          </w:p>
        </w:tc>
      </w:tr>
      <w:tr w:rsidR="002E468D" w:rsidRPr="0030398E" w14:paraId="0B151C4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66C37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Мобилизационная и вневойсковая подготовка</w:t>
            </w:r>
          </w:p>
        </w:tc>
        <w:tc>
          <w:tcPr>
            <w:tcW w:w="601" w:type="dxa"/>
            <w:tcBorders>
              <w:top w:val="nil"/>
              <w:left w:val="nil"/>
              <w:bottom w:val="single" w:sz="4" w:space="0" w:color="auto"/>
              <w:right w:val="single" w:sz="8" w:space="0" w:color="auto"/>
            </w:tcBorders>
            <w:shd w:val="clear" w:color="auto" w:fill="auto"/>
            <w:vAlign w:val="center"/>
            <w:hideMark/>
          </w:tcPr>
          <w:p w14:paraId="108B0F4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1D6716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CA8A3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110 000,00</w:t>
            </w:r>
          </w:p>
        </w:tc>
        <w:tc>
          <w:tcPr>
            <w:tcW w:w="1311" w:type="dxa"/>
            <w:tcBorders>
              <w:top w:val="nil"/>
              <w:left w:val="nil"/>
              <w:bottom w:val="single" w:sz="4" w:space="0" w:color="auto"/>
              <w:right w:val="single" w:sz="8" w:space="0" w:color="auto"/>
            </w:tcBorders>
            <w:shd w:val="clear" w:color="auto" w:fill="auto"/>
            <w:vAlign w:val="center"/>
            <w:hideMark/>
          </w:tcPr>
          <w:p w14:paraId="2725201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82 345,53</w:t>
            </w:r>
          </w:p>
        </w:tc>
        <w:tc>
          <w:tcPr>
            <w:tcW w:w="1276" w:type="dxa"/>
            <w:tcBorders>
              <w:top w:val="nil"/>
              <w:left w:val="nil"/>
              <w:bottom w:val="single" w:sz="4" w:space="0" w:color="auto"/>
              <w:right w:val="single" w:sz="8" w:space="0" w:color="auto"/>
            </w:tcBorders>
            <w:shd w:val="clear" w:color="auto" w:fill="auto"/>
            <w:vAlign w:val="center"/>
            <w:hideMark/>
          </w:tcPr>
          <w:p w14:paraId="564E0B5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27 654,47</w:t>
            </w:r>
          </w:p>
        </w:tc>
      </w:tr>
      <w:tr w:rsidR="002E468D" w:rsidRPr="0030398E" w14:paraId="34184595"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3E9F72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Осуществление первичного воинского учета на территориях, где отсутсвуют военные коммисариаты в рамках не программных расходов федеральных органов исполнительной власти</w:t>
            </w:r>
          </w:p>
        </w:tc>
        <w:tc>
          <w:tcPr>
            <w:tcW w:w="601" w:type="dxa"/>
            <w:tcBorders>
              <w:top w:val="nil"/>
              <w:left w:val="nil"/>
              <w:bottom w:val="single" w:sz="4" w:space="0" w:color="auto"/>
              <w:right w:val="single" w:sz="8" w:space="0" w:color="auto"/>
            </w:tcBorders>
            <w:shd w:val="clear" w:color="auto" w:fill="auto"/>
            <w:vAlign w:val="center"/>
            <w:hideMark/>
          </w:tcPr>
          <w:p w14:paraId="01BB719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F010F8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BCD8C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110 000,00</w:t>
            </w:r>
          </w:p>
        </w:tc>
        <w:tc>
          <w:tcPr>
            <w:tcW w:w="1311" w:type="dxa"/>
            <w:tcBorders>
              <w:top w:val="nil"/>
              <w:left w:val="nil"/>
              <w:bottom w:val="single" w:sz="4" w:space="0" w:color="auto"/>
              <w:right w:val="single" w:sz="8" w:space="0" w:color="auto"/>
            </w:tcBorders>
            <w:shd w:val="clear" w:color="auto" w:fill="auto"/>
            <w:vAlign w:val="center"/>
            <w:hideMark/>
          </w:tcPr>
          <w:p w14:paraId="05D5200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82 345,53</w:t>
            </w:r>
          </w:p>
        </w:tc>
        <w:tc>
          <w:tcPr>
            <w:tcW w:w="1276" w:type="dxa"/>
            <w:tcBorders>
              <w:top w:val="nil"/>
              <w:left w:val="nil"/>
              <w:bottom w:val="single" w:sz="4" w:space="0" w:color="auto"/>
              <w:right w:val="single" w:sz="8" w:space="0" w:color="auto"/>
            </w:tcBorders>
            <w:shd w:val="clear" w:color="auto" w:fill="auto"/>
            <w:vAlign w:val="center"/>
            <w:hideMark/>
          </w:tcPr>
          <w:p w14:paraId="5C39E52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27 654,47</w:t>
            </w:r>
          </w:p>
        </w:tc>
      </w:tr>
      <w:tr w:rsidR="002E468D" w:rsidRPr="0030398E" w14:paraId="0AF4F560"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232451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7D92372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D5B00A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33E72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108 950,00</w:t>
            </w:r>
          </w:p>
        </w:tc>
        <w:tc>
          <w:tcPr>
            <w:tcW w:w="1311" w:type="dxa"/>
            <w:tcBorders>
              <w:top w:val="nil"/>
              <w:left w:val="nil"/>
              <w:bottom w:val="single" w:sz="4" w:space="0" w:color="auto"/>
              <w:right w:val="single" w:sz="8" w:space="0" w:color="auto"/>
            </w:tcBorders>
            <w:shd w:val="clear" w:color="auto" w:fill="auto"/>
            <w:vAlign w:val="center"/>
            <w:hideMark/>
          </w:tcPr>
          <w:p w14:paraId="7D375B5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81 295,53</w:t>
            </w:r>
          </w:p>
        </w:tc>
        <w:tc>
          <w:tcPr>
            <w:tcW w:w="1276" w:type="dxa"/>
            <w:tcBorders>
              <w:top w:val="nil"/>
              <w:left w:val="nil"/>
              <w:bottom w:val="single" w:sz="4" w:space="0" w:color="auto"/>
              <w:right w:val="single" w:sz="8" w:space="0" w:color="auto"/>
            </w:tcBorders>
            <w:shd w:val="clear" w:color="auto" w:fill="auto"/>
            <w:vAlign w:val="center"/>
            <w:hideMark/>
          </w:tcPr>
          <w:p w14:paraId="4FB918B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27 654,47</w:t>
            </w:r>
          </w:p>
        </w:tc>
      </w:tr>
      <w:tr w:rsidR="002E468D" w:rsidRPr="0030398E" w14:paraId="32B5AF69"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2762AC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A5327D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32D764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2004B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108 950,00</w:t>
            </w:r>
          </w:p>
        </w:tc>
        <w:tc>
          <w:tcPr>
            <w:tcW w:w="1311" w:type="dxa"/>
            <w:tcBorders>
              <w:top w:val="nil"/>
              <w:left w:val="nil"/>
              <w:bottom w:val="single" w:sz="4" w:space="0" w:color="auto"/>
              <w:right w:val="single" w:sz="8" w:space="0" w:color="auto"/>
            </w:tcBorders>
            <w:shd w:val="clear" w:color="auto" w:fill="auto"/>
            <w:vAlign w:val="center"/>
            <w:hideMark/>
          </w:tcPr>
          <w:p w14:paraId="4162E3A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81 295,53</w:t>
            </w:r>
          </w:p>
        </w:tc>
        <w:tc>
          <w:tcPr>
            <w:tcW w:w="1276" w:type="dxa"/>
            <w:tcBorders>
              <w:top w:val="nil"/>
              <w:left w:val="nil"/>
              <w:bottom w:val="single" w:sz="4" w:space="0" w:color="auto"/>
              <w:right w:val="single" w:sz="8" w:space="0" w:color="auto"/>
            </w:tcBorders>
            <w:shd w:val="clear" w:color="auto" w:fill="auto"/>
            <w:vAlign w:val="center"/>
            <w:hideMark/>
          </w:tcPr>
          <w:p w14:paraId="09C3AC4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27 654,47</w:t>
            </w:r>
          </w:p>
        </w:tc>
      </w:tr>
      <w:tr w:rsidR="002E468D" w:rsidRPr="0030398E" w14:paraId="77FF3482"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F1713C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35EA1D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072B7C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001F0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83 679,00</w:t>
            </w:r>
          </w:p>
        </w:tc>
        <w:tc>
          <w:tcPr>
            <w:tcW w:w="1311" w:type="dxa"/>
            <w:tcBorders>
              <w:top w:val="nil"/>
              <w:left w:val="nil"/>
              <w:bottom w:val="single" w:sz="4" w:space="0" w:color="auto"/>
              <w:right w:val="single" w:sz="8" w:space="0" w:color="auto"/>
            </w:tcBorders>
            <w:shd w:val="clear" w:color="auto" w:fill="auto"/>
            <w:vAlign w:val="center"/>
            <w:hideMark/>
          </w:tcPr>
          <w:p w14:paraId="0BB27CE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62 439,00</w:t>
            </w:r>
          </w:p>
        </w:tc>
        <w:tc>
          <w:tcPr>
            <w:tcW w:w="1276" w:type="dxa"/>
            <w:tcBorders>
              <w:top w:val="nil"/>
              <w:left w:val="nil"/>
              <w:bottom w:val="single" w:sz="4" w:space="0" w:color="auto"/>
              <w:right w:val="single" w:sz="8" w:space="0" w:color="auto"/>
            </w:tcBorders>
            <w:shd w:val="clear" w:color="auto" w:fill="auto"/>
            <w:vAlign w:val="center"/>
            <w:hideMark/>
          </w:tcPr>
          <w:p w14:paraId="596E4FF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21 240,00</w:t>
            </w:r>
          </w:p>
        </w:tc>
      </w:tr>
      <w:tr w:rsidR="002E468D" w:rsidRPr="0030398E" w14:paraId="063590F3"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48E67C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62EE26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FB159D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D0A30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25 271,00</w:t>
            </w:r>
          </w:p>
        </w:tc>
        <w:tc>
          <w:tcPr>
            <w:tcW w:w="1311" w:type="dxa"/>
            <w:tcBorders>
              <w:top w:val="nil"/>
              <w:left w:val="nil"/>
              <w:bottom w:val="single" w:sz="4" w:space="0" w:color="auto"/>
              <w:right w:val="single" w:sz="8" w:space="0" w:color="auto"/>
            </w:tcBorders>
            <w:shd w:val="clear" w:color="auto" w:fill="auto"/>
            <w:vAlign w:val="center"/>
            <w:hideMark/>
          </w:tcPr>
          <w:p w14:paraId="0C0B7BD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18 856,53</w:t>
            </w:r>
          </w:p>
        </w:tc>
        <w:tc>
          <w:tcPr>
            <w:tcW w:w="1276" w:type="dxa"/>
            <w:tcBorders>
              <w:top w:val="nil"/>
              <w:left w:val="nil"/>
              <w:bottom w:val="single" w:sz="4" w:space="0" w:color="auto"/>
              <w:right w:val="single" w:sz="8" w:space="0" w:color="auto"/>
            </w:tcBorders>
            <w:shd w:val="clear" w:color="auto" w:fill="auto"/>
            <w:vAlign w:val="center"/>
            <w:hideMark/>
          </w:tcPr>
          <w:p w14:paraId="2F9BC73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6 414,47</w:t>
            </w:r>
          </w:p>
        </w:tc>
      </w:tr>
      <w:tr w:rsidR="002E468D" w:rsidRPr="0030398E" w14:paraId="69622805"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0066E3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1BE960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78DB1C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E9099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311" w:type="dxa"/>
            <w:tcBorders>
              <w:top w:val="nil"/>
              <w:left w:val="nil"/>
              <w:bottom w:val="single" w:sz="4" w:space="0" w:color="auto"/>
              <w:right w:val="single" w:sz="8" w:space="0" w:color="auto"/>
            </w:tcBorders>
            <w:shd w:val="clear" w:color="auto" w:fill="auto"/>
            <w:vAlign w:val="center"/>
            <w:hideMark/>
          </w:tcPr>
          <w:p w14:paraId="64219C7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276" w:type="dxa"/>
            <w:tcBorders>
              <w:top w:val="nil"/>
              <w:left w:val="nil"/>
              <w:bottom w:val="single" w:sz="4" w:space="0" w:color="auto"/>
              <w:right w:val="single" w:sz="8" w:space="0" w:color="auto"/>
            </w:tcBorders>
            <w:shd w:val="clear" w:color="auto" w:fill="auto"/>
            <w:vAlign w:val="center"/>
            <w:hideMark/>
          </w:tcPr>
          <w:p w14:paraId="787CDE1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723EC595"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A6433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66DC1C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BAF50F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C13E7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311" w:type="dxa"/>
            <w:tcBorders>
              <w:top w:val="nil"/>
              <w:left w:val="nil"/>
              <w:bottom w:val="single" w:sz="4" w:space="0" w:color="auto"/>
              <w:right w:val="single" w:sz="8" w:space="0" w:color="auto"/>
            </w:tcBorders>
            <w:shd w:val="clear" w:color="auto" w:fill="auto"/>
            <w:vAlign w:val="center"/>
            <w:hideMark/>
          </w:tcPr>
          <w:p w14:paraId="438619F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276" w:type="dxa"/>
            <w:tcBorders>
              <w:top w:val="nil"/>
              <w:left w:val="nil"/>
              <w:bottom w:val="single" w:sz="4" w:space="0" w:color="auto"/>
              <w:right w:val="single" w:sz="8" w:space="0" w:color="auto"/>
            </w:tcBorders>
            <w:shd w:val="clear" w:color="auto" w:fill="auto"/>
            <w:vAlign w:val="center"/>
            <w:hideMark/>
          </w:tcPr>
          <w:p w14:paraId="0A9E340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00D278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D2EEB8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C0F54F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33B725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555 0203 8800051180 244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9ED2B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311" w:type="dxa"/>
            <w:tcBorders>
              <w:top w:val="nil"/>
              <w:left w:val="nil"/>
              <w:bottom w:val="single" w:sz="4" w:space="0" w:color="auto"/>
              <w:right w:val="single" w:sz="8" w:space="0" w:color="auto"/>
            </w:tcBorders>
            <w:shd w:val="clear" w:color="auto" w:fill="auto"/>
            <w:vAlign w:val="center"/>
            <w:hideMark/>
          </w:tcPr>
          <w:p w14:paraId="0A079A0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1 050,00</w:t>
            </w:r>
          </w:p>
        </w:tc>
        <w:tc>
          <w:tcPr>
            <w:tcW w:w="1276" w:type="dxa"/>
            <w:tcBorders>
              <w:top w:val="nil"/>
              <w:left w:val="nil"/>
              <w:bottom w:val="single" w:sz="4" w:space="0" w:color="auto"/>
              <w:right w:val="single" w:sz="8" w:space="0" w:color="auto"/>
            </w:tcBorders>
            <w:shd w:val="clear" w:color="auto" w:fill="auto"/>
            <w:vAlign w:val="center"/>
            <w:hideMark/>
          </w:tcPr>
          <w:p w14:paraId="60AC60D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E97CA85"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3B30C3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НАЦИОНАЛЬНАЯ БЕЗОПАСНОСТЬ И ПРАВООХРАНИТЕЛЬНАЯ ДЕЯТЕЛЬНОСТЬ</w:t>
            </w:r>
          </w:p>
        </w:tc>
        <w:tc>
          <w:tcPr>
            <w:tcW w:w="601" w:type="dxa"/>
            <w:tcBorders>
              <w:top w:val="nil"/>
              <w:left w:val="nil"/>
              <w:bottom w:val="single" w:sz="4" w:space="0" w:color="auto"/>
              <w:right w:val="single" w:sz="8" w:space="0" w:color="auto"/>
            </w:tcBorders>
            <w:shd w:val="clear" w:color="auto" w:fill="auto"/>
            <w:vAlign w:val="center"/>
            <w:hideMark/>
          </w:tcPr>
          <w:p w14:paraId="26E852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9A28B2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C163F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38 000,00</w:t>
            </w:r>
          </w:p>
        </w:tc>
        <w:tc>
          <w:tcPr>
            <w:tcW w:w="1311" w:type="dxa"/>
            <w:tcBorders>
              <w:top w:val="nil"/>
              <w:left w:val="nil"/>
              <w:bottom w:val="single" w:sz="4" w:space="0" w:color="auto"/>
              <w:right w:val="single" w:sz="8" w:space="0" w:color="auto"/>
            </w:tcBorders>
            <w:shd w:val="clear" w:color="auto" w:fill="auto"/>
            <w:vAlign w:val="center"/>
            <w:hideMark/>
          </w:tcPr>
          <w:p w14:paraId="3524937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5739C71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38 000,00</w:t>
            </w:r>
          </w:p>
        </w:tc>
      </w:tr>
      <w:tr w:rsidR="002E468D" w:rsidRPr="0030398E" w14:paraId="5135DDEA"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041324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Защита населения и территории от чрезвычайных ситуаций природного и техногенного характера,  пожарная безопасность</w:t>
            </w:r>
          </w:p>
        </w:tc>
        <w:tc>
          <w:tcPr>
            <w:tcW w:w="601" w:type="dxa"/>
            <w:tcBorders>
              <w:top w:val="nil"/>
              <w:left w:val="nil"/>
              <w:bottom w:val="single" w:sz="4" w:space="0" w:color="auto"/>
              <w:right w:val="single" w:sz="8" w:space="0" w:color="auto"/>
            </w:tcBorders>
            <w:shd w:val="clear" w:color="auto" w:fill="auto"/>
            <w:vAlign w:val="center"/>
            <w:hideMark/>
          </w:tcPr>
          <w:p w14:paraId="603184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6AADA7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8C32A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34 000,00</w:t>
            </w:r>
          </w:p>
        </w:tc>
        <w:tc>
          <w:tcPr>
            <w:tcW w:w="1311" w:type="dxa"/>
            <w:tcBorders>
              <w:top w:val="nil"/>
              <w:left w:val="nil"/>
              <w:bottom w:val="single" w:sz="4" w:space="0" w:color="auto"/>
              <w:right w:val="single" w:sz="8" w:space="0" w:color="auto"/>
            </w:tcBorders>
            <w:shd w:val="clear" w:color="auto" w:fill="auto"/>
            <w:vAlign w:val="center"/>
            <w:hideMark/>
          </w:tcPr>
          <w:p w14:paraId="7480945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03C900F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34 000,00</w:t>
            </w:r>
          </w:p>
        </w:tc>
      </w:tr>
      <w:tr w:rsidR="002E468D" w:rsidRPr="0030398E" w14:paraId="6E54A72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A8F34F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Участие в предупреждении и ликвидации последствий ЧС в границах поселений</w:t>
            </w:r>
          </w:p>
        </w:tc>
        <w:tc>
          <w:tcPr>
            <w:tcW w:w="601" w:type="dxa"/>
            <w:tcBorders>
              <w:top w:val="nil"/>
              <w:left w:val="nil"/>
              <w:bottom w:val="single" w:sz="4" w:space="0" w:color="auto"/>
              <w:right w:val="single" w:sz="8" w:space="0" w:color="auto"/>
            </w:tcBorders>
            <w:shd w:val="clear" w:color="auto" w:fill="auto"/>
            <w:vAlign w:val="center"/>
            <w:hideMark/>
          </w:tcPr>
          <w:p w14:paraId="02EFFB9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B92AB9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555 0310 8800002050 000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CE79E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1026A76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5F0B4C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070E48F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09EB54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39E354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76F74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555 0310 8800002050 200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E0042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020B604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097921B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7EBA0B4E"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A12D98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03019D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05D15F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555 0310 8800002050 240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20870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70E94A1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0CC753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26AF2CF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250BC5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2E569CD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BCBBD4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555 0310 8800002050 244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28DFC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551CA0D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6542F8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11A3E15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95C2BE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проведение противопожарных мероприятий</w:t>
            </w:r>
          </w:p>
        </w:tc>
        <w:tc>
          <w:tcPr>
            <w:tcW w:w="601" w:type="dxa"/>
            <w:tcBorders>
              <w:top w:val="nil"/>
              <w:left w:val="nil"/>
              <w:bottom w:val="single" w:sz="4" w:space="0" w:color="auto"/>
              <w:right w:val="single" w:sz="8" w:space="0" w:color="auto"/>
            </w:tcBorders>
            <w:shd w:val="clear" w:color="auto" w:fill="auto"/>
            <w:vAlign w:val="center"/>
            <w:hideMark/>
          </w:tcPr>
          <w:p w14:paraId="500C737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8B75BF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555 0310 8800083070 000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4F557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c>
          <w:tcPr>
            <w:tcW w:w="1311" w:type="dxa"/>
            <w:tcBorders>
              <w:top w:val="nil"/>
              <w:left w:val="nil"/>
              <w:bottom w:val="single" w:sz="4" w:space="0" w:color="auto"/>
              <w:right w:val="single" w:sz="8" w:space="0" w:color="auto"/>
            </w:tcBorders>
            <w:shd w:val="clear" w:color="auto" w:fill="auto"/>
            <w:vAlign w:val="center"/>
            <w:hideMark/>
          </w:tcPr>
          <w:p w14:paraId="678D938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D62C81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r>
      <w:tr w:rsidR="002E468D" w:rsidRPr="0030398E" w14:paraId="31768921"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708BA8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4E85A1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0D4A25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555 0310 8800083070 200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64746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c>
          <w:tcPr>
            <w:tcW w:w="1311" w:type="dxa"/>
            <w:tcBorders>
              <w:top w:val="nil"/>
              <w:left w:val="nil"/>
              <w:bottom w:val="single" w:sz="4" w:space="0" w:color="auto"/>
              <w:right w:val="single" w:sz="8" w:space="0" w:color="auto"/>
            </w:tcBorders>
            <w:shd w:val="clear" w:color="auto" w:fill="auto"/>
            <w:vAlign w:val="center"/>
            <w:hideMark/>
          </w:tcPr>
          <w:p w14:paraId="20D1EE2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0AB29F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r>
      <w:tr w:rsidR="002E468D" w:rsidRPr="0030398E" w14:paraId="6AE8379B"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B77960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5C23DC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7C851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555 0310 8800083070 240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F64DB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c>
          <w:tcPr>
            <w:tcW w:w="1311" w:type="dxa"/>
            <w:tcBorders>
              <w:top w:val="nil"/>
              <w:left w:val="nil"/>
              <w:bottom w:val="single" w:sz="4" w:space="0" w:color="auto"/>
              <w:right w:val="single" w:sz="8" w:space="0" w:color="auto"/>
            </w:tcBorders>
            <w:shd w:val="clear" w:color="auto" w:fill="auto"/>
            <w:vAlign w:val="center"/>
            <w:hideMark/>
          </w:tcPr>
          <w:p w14:paraId="6610E43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110C1D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r>
      <w:tr w:rsidR="002E468D" w:rsidRPr="0030398E" w14:paraId="36D33500"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9AA167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D2DA9E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BDAE8D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555 0310 8800083070 244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24551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c>
          <w:tcPr>
            <w:tcW w:w="1311" w:type="dxa"/>
            <w:tcBorders>
              <w:top w:val="nil"/>
              <w:left w:val="nil"/>
              <w:bottom w:val="single" w:sz="4" w:space="0" w:color="auto"/>
              <w:right w:val="single" w:sz="8" w:space="0" w:color="auto"/>
            </w:tcBorders>
            <w:shd w:val="clear" w:color="auto" w:fill="auto"/>
            <w:vAlign w:val="center"/>
            <w:hideMark/>
          </w:tcPr>
          <w:p w14:paraId="64E1B91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286576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30 000,00</w:t>
            </w:r>
          </w:p>
        </w:tc>
      </w:tr>
      <w:tr w:rsidR="002E468D" w:rsidRPr="0030398E" w14:paraId="1F8C318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FA5182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Другие вопросы в области национальной безопасности и правоохранительной деятельности</w:t>
            </w:r>
          </w:p>
        </w:tc>
        <w:tc>
          <w:tcPr>
            <w:tcW w:w="601" w:type="dxa"/>
            <w:tcBorders>
              <w:top w:val="nil"/>
              <w:left w:val="nil"/>
              <w:bottom w:val="single" w:sz="4" w:space="0" w:color="auto"/>
              <w:right w:val="single" w:sz="8" w:space="0" w:color="auto"/>
            </w:tcBorders>
            <w:shd w:val="clear" w:color="auto" w:fill="auto"/>
            <w:vAlign w:val="center"/>
            <w:hideMark/>
          </w:tcPr>
          <w:p w14:paraId="5B9C006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AC9769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D8727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23AD6FF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FAC497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3C9327BE"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055D2B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участие в профилактике терроризма и экстремизма, а также минимизация и (или) ликвидация последствий проявления терроризма и экстремизма на территории поселений.</w:t>
            </w:r>
          </w:p>
        </w:tc>
        <w:tc>
          <w:tcPr>
            <w:tcW w:w="601" w:type="dxa"/>
            <w:tcBorders>
              <w:top w:val="nil"/>
              <w:left w:val="nil"/>
              <w:bottom w:val="single" w:sz="4" w:space="0" w:color="auto"/>
              <w:right w:val="single" w:sz="8" w:space="0" w:color="auto"/>
            </w:tcBorders>
            <w:shd w:val="clear" w:color="auto" w:fill="auto"/>
            <w:vAlign w:val="center"/>
            <w:hideMark/>
          </w:tcPr>
          <w:p w14:paraId="57810D1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CE12DE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555 0314 8800002060 000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AB20B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01128A2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F4B088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24B79055"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4687D4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79A59F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77B396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555 0314 8800002060 200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56970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3DED13F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B234FC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0470E540"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128D1F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60BB65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A5EF7A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555 0314 8800002060 240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4EB50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7E83A9B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1C12486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09D3A25D"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A177A7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1C1827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7B5FBD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555 0314 8800002060 244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8B82B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c>
          <w:tcPr>
            <w:tcW w:w="1311" w:type="dxa"/>
            <w:tcBorders>
              <w:top w:val="nil"/>
              <w:left w:val="nil"/>
              <w:bottom w:val="single" w:sz="4" w:space="0" w:color="auto"/>
              <w:right w:val="single" w:sz="8" w:space="0" w:color="auto"/>
            </w:tcBorders>
            <w:shd w:val="clear" w:color="auto" w:fill="auto"/>
            <w:vAlign w:val="center"/>
            <w:hideMark/>
          </w:tcPr>
          <w:p w14:paraId="0223240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192A60E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4 000,00</w:t>
            </w:r>
          </w:p>
        </w:tc>
      </w:tr>
      <w:tr w:rsidR="002E468D" w:rsidRPr="0030398E" w14:paraId="611456E7"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7086F4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НАЦИОНАЛЬНАЯ ЭКОНОМИКА</w:t>
            </w:r>
          </w:p>
        </w:tc>
        <w:tc>
          <w:tcPr>
            <w:tcW w:w="601" w:type="dxa"/>
            <w:tcBorders>
              <w:top w:val="nil"/>
              <w:left w:val="nil"/>
              <w:bottom w:val="single" w:sz="4" w:space="0" w:color="auto"/>
              <w:right w:val="single" w:sz="8" w:space="0" w:color="auto"/>
            </w:tcBorders>
            <w:shd w:val="clear" w:color="auto" w:fill="auto"/>
            <w:vAlign w:val="center"/>
            <w:hideMark/>
          </w:tcPr>
          <w:p w14:paraId="39A0BD3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68703E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AE6FF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2 838 579,60</w:t>
            </w:r>
          </w:p>
        </w:tc>
        <w:tc>
          <w:tcPr>
            <w:tcW w:w="1311" w:type="dxa"/>
            <w:tcBorders>
              <w:top w:val="nil"/>
              <w:left w:val="nil"/>
              <w:bottom w:val="single" w:sz="4" w:space="0" w:color="auto"/>
              <w:right w:val="single" w:sz="8" w:space="0" w:color="auto"/>
            </w:tcBorders>
            <w:shd w:val="clear" w:color="auto" w:fill="auto"/>
            <w:vAlign w:val="center"/>
            <w:hideMark/>
          </w:tcPr>
          <w:p w14:paraId="130B356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524 695,65</w:t>
            </w:r>
          </w:p>
        </w:tc>
        <w:tc>
          <w:tcPr>
            <w:tcW w:w="1276" w:type="dxa"/>
            <w:tcBorders>
              <w:top w:val="nil"/>
              <w:left w:val="nil"/>
              <w:bottom w:val="single" w:sz="4" w:space="0" w:color="auto"/>
              <w:right w:val="single" w:sz="8" w:space="0" w:color="auto"/>
            </w:tcBorders>
            <w:shd w:val="clear" w:color="auto" w:fill="auto"/>
            <w:vAlign w:val="center"/>
            <w:hideMark/>
          </w:tcPr>
          <w:p w14:paraId="300C408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2 313 883,95</w:t>
            </w:r>
          </w:p>
        </w:tc>
      </w:tr>
      <w:tr w:rsidR="002E468D" w:rsidRPr="0030398E" w14:paraId="27C07D7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456D04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Дорожное хозяйство (дорожные фонды)</w:t>
            </w:r>
          </w:p>
        </w:tc>
        <w:tc>
          <w:tcPr>
            <w:tcW w:w="601" w:type="dxa"/>
            <w:tcBorders>
              <w:top w:val="nil"/>
              <w:left w:val="nil"/>
              <w:bottom w:val="single" w:sz="4" w:space="0" w:color="auto"/>
              <w:right w:val="single" w:sz="8" w:space="0" w:color="auto"/>
            </w:tcBorders>
            <w:shd w:val="clear" w:color="auto" w:fill="auto"/>
            <w:vAlign w:val="center"/>
            <w:hideMark/>
          </w:tcPr>
          <w:p w14:paraId="7181375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535E97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4B403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2 838 579,60</w:t>
            </w:r>
          </w:p>
        </w:tc>
        <w:tc>
          <w:tcPr>
            <w:tcW w:w="1311" w:type="dxa"/>
            <w:tcBorders>
              <w:top w:val="nil"/>
              <w:left w:val="nil"/>
              <w:bottom w:val="single" w:sz="4" w:space="0" w:color="auto"/>
              <w:right w:val="single" w:sz="8" w:space="0" w:color="auto"/>
            </w:tcBorders>
            <w:shd w:val="clear" w:color="auto" w:fill="auto"/>
            <w:vAlign w:val="center"/>
            <w:hideMark/>
          </w:tcPr>
          <w:p w14:paraId="61EC709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524 695,65</w:t>
            </w:r>
          </w:p>
        </w:tc>
        <w:tc>
          <w:tcPr>
            <w:tcW w:w="1276" w:type="dxa"/>
            <w:tcBorders>
              <w:top w:val="nil"/>
              <w:left w:val="nil"/>
              <w:bottom w:val="single" w:sz="4" w:space="0" w:color="auto"/>
              <w:right w:val="single" w:sz="8" w:space="0" w:color="auto"/>
            </w:tcBorders>
            <w:shd w:val="clear" w:color="auto" w:fill="auto"/>
            <w:vAlign w:val="center"/>
            <w:hideMark/>
          </w:tcPr>
          <w:p w14:paraId="46A7A06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2 313 883,95</w:t>
            </w:r>
          </w:p>
        </w:tc>
      </w:tr>
      <w:tr w:rsidR="002E468D" w:rsidRPr="0030398E" w14:paraId="459670D1" w14:textId="77777777" w:rsidTr="009268AF">
        <w:trPr>
          <w:trHeight w:val="1170"/>
        </w:trPr>
        <w:tc>
          <w:tcPr>
            <w:tcW w:w="32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99D1A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Сохр. протяжен. соответсв. нормативным треб. внутрипос. авт-ых дорог за счет ремонта и капитального ремонта , строит. и реконстр. внутрипос.  автомоб. дорог и искусств. сооруж. на них с увелич. пропускн. спос. авт-ых дорог, улучш. усл. движ. тр-та.</w:t>
            </w:r>
          </w:p>
        </w:tc>
        <w:tc>
          <w:tcPr>
            <w:tcW w:w="601" w:type="dxa"/>
            <w:tcBorders>
              <w:top w:val="single" w:sz="4" w:space="0" w:color="auto"/>
              <w:left w:val="nil"/>
              <w:bottom w:val="single" w:sz="4" w:space="0" w:color="auto"/>
              <w:right w:val="single" w:sz="8" w:space="0" w:color="auto"/>
            </w:tcBorders>
            <w:shd w:val="clear" w:color="auto" w:fill="auto"/>
            <w:vAlign w:val="center"/>
            <w:hideMark/>
          </w:tcPr>
          <w:p w14:paraId="0E0C35C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single" w:sz="4" w:space="0" w:color="auto"/>
              <w:left w:val="nil"/>
              <w:bottom w:val="single" w:sz="4" w:space="0" w:color="auto"/>
              <w:right w:val="nil"/>
            </w:tcBorders>
            <w:shd w:val="clear" w:color="auto" w:fill="auto"/>
            <w:vAlign w:val="center"/>
            <w:hideMark/>
          </w:tcPr>
          <w:p w14:paraId="0577EBC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555 0409 8100170760 000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9D455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1 992 269,60</w:t>
            </w:r>
          </w:p>
        </w:tc>
        <w:tc>
          <w:tcPr>
            <w:tcW w:w="1311" w:type="dxa"/>
            <w:tcBorders>
              <w:top w:val="single" w:sz="4" w:space="0" w:color="auto"/>
              <w:left w:val="nil"/>
              <w:bottom w:val="single" w:sz="4" w:space="0" w:color="auto"/>
              <w:right w:val="single" w:sz="8" w:space="0" w:color="auto"/>
            </w:tcBorders>
            <w:shd w:val="clear" w:color="auto" w:fill="auto"/>
            <w:vAlign w:val="center"/>
            <w:hideMark/>
          </w:tcPr>
          <w:p w14:paraId="007A648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17 295,65</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726FC99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1 974 973,95</w:t>
            </w:r>
          </w:p>
        </w:tc>
      </w:tr>
      <w:tr w:rsidR="002E468D" w:rsidRPr="0030398E" w14:paraId="1D379F7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772CCC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A26D9B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F7C13A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555 0409 8100170760 200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09FDD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1 992 269,60</w:t>
            </w:r>
          </w:p>
        </w:tc>
        <w:tc>
          <w:tcPr>
            <w:tcW w:w="1311" w:type="dxa"/>
            <w:tcBorders>
              <w:top w:val="nil"/>
              <w:left w:val="nil"/>
              <w:bottom w:val="single" w:sz="4" w:space="0" w:color="auto"/>
              <w:right w:val="single" w:sz="8" w:space="0" w:color="auto"/>
            </w:tcBorders>
            <w:shd w:val="clear" w:color="auto" w:fill="auto"/>
            <w:vAlign w:val="center"/>
            <w:hideMark/>
          </w:tcPr>
          <w:p w14:paraId="285D53E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17 295,65</w:t>
            </w:r>
          </w:p>
        </w:tc>
        <w:tc>
          <w:tcPr>
            <w:tcW w:w="1276" w:type="dxa"/>
            <w:tcBorders>
              <w:top w:val="nil"/>
              <w:left w:val="nil"/>
              <w:bottom w:val="single" w:sz="4" w:space="0" w:color="auto"/>
              <w:right w:val="single" w:sz="8" w:space="0" w:color="auto"/>
            </w:tcBorders>
            <w:shd w:val="clear" w:color="auto" w:fill="auto"/>
            <w:vAlign w:val="center"/>
            <w:hideMark/>
          </w:tcPr>
          <w:p w14:paraId="1F69142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1 974 973,95</w:t>
            </w:r>
          </w:p>
        </w:tc>
      </w:tr>
      <w:tr w:rsidR="002E468D" w:rsidRPr="0030398E" w14:paraId="4B7FC100"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9EE97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144D32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864445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555 0409 8100170760 240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9FD0D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1 992 269,60</w:t>
            </w:r>
          </w:p>
        </w:tc>
        <w:tc>
          <w:tcPr>
            <w:tcW w:w="1311" w:type="dxa"/>
            <w:tcBorders>
              <w:top w:val="nil"/>
              <w:left w:val="nil"/>
              <w:bottom w:val="single" w:sz="4" w:space="0" w:color="auto"/>
              <w:right w:val="single" w:sz="8" w:space="0" w:color="auto"/>
            </w:tcBorders>
            <w:shd w:val="clear" w:color="auto" w:fill="auto"/>
            <w:vAlign w:val="center"/>
            <w:hideMark/>
          </w:tcPr>
          <w:p w14:paraId="231CC51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17 295,65</w:t>
            </w:r>
          </w:p>
        </w:tc>
        <w:tc>
          <w:tcPr>
            <w:tcW w:w="1276" w:type="dxa"/>
            <w:tcBorders>
              <w:top w:val="nil"/>
              <w:left w:val="nil"/>
              <w:bottom w:val="single" w:sz="4" w:space="0" w:color="auto"/>
              <w:right w:val="single" w:sz="8" w:space="0" w:color="auto"/>
            </w:tcBorders>
            <w:shd w:val="clear" w:color="auto" w:fill="auto"/>
            <w:vAlign w:val="center"/>
            <w:hideMark/>
          </w:tcPr>
          <w:p w14:paraId="21C2DC0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1 974 973,95</w:t>
            </w:r>
          </w:p>
        </w:tc>
      </w:tr>
      <w:tr w:rsidR="002E468D" w:rsidRPr="0030398E" w14:paraId="64111ED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F1BE94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CD11F2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DA6388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555 0409 8100170760 244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D4310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1 992 269,60</w:t>
            </w:r>
          </w:p>
        </w:tc>
        <w:tc>
          <w:tcPr>
            <w:tcW w:w="1311" w:type="dxa"/>
            <w:tcBorders>
              <w:top w:val="nil"/>
              <w:left w:val="nil"/>
              <w:bottom w:val="single" w:sz="4" w:space="0" w:color="auto"/>
              <w:right w:val="single" w:sz="8" w:space="0" w:color="auto"/>
            </w:tcBorders>
            <w:shd w:val="clear" w:color="auto" w:fill="auto"/>
            <w:vAlign w:val="center"/>
            <w:hideMark/>
          </w:tcPr>
          <w:p w14:paraId="536A593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17 295,65</w:t>
            </w:r>
          </w:p>
        </w:tc>
        <w:tc>
          <w:tcPr>
            <w:tcW w:w="1276" w:type="dxa"/>
            <w:tcBorders>
              <w:top w:val="nil"/>
              <w:left w:val="nil"/>
              <w:bottom w:val="single" w:sz="4" w:space="0" w:color="auto"/>
              <w:right w:val="single" w:sz="8" w:space="0" w:color="auto"/>
            </w:tcBorders>
            <w:shd w:val="clear" w:color="auto" w:fill="auto"/>
            <w:vAlign w:val="center"/>
            <w:hideMark/>
          </w:tcPr>
          <w:p w14:paraId="31ECCA1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1 974 973,95</w:t>
            </w:r>
          </w:p>
        </w:tc>
      </w:tr>
      <w:tr w:rsidR="002E468D" w:rsidRPr="0030398E" w14:paraId="3704937B"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FD99D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содержание автомобильных дорог и инженерных сооружений на них в границах  городских округов и поселений в рамках благоустройства.</w:t>
            </w:r>
          </w:p>
        </w:tc>
        <w:tc>
          <w:tcPr>
            <w:tcW w:w="601" w:type="dxa"/>
            <w:tcBorders>
              <w:top w:val="nil"/>
              <w:left w:val="nil"/>
              <w:bottom w:val="single" w:sz="4" w:space="0" w:color="auto"/>
              <w:right w:val="single" w:sz="8" w:space="0" w:color="auto"/>
            </w:tcBorders>
            <w:shd w:val="clear" w:color="auto" w:fill="auto"/>
            <w:vAlign w:val="center"/>
            <w:hideMark/>
          </w:tcPr>
          <w:p w14:paraId="5A71F34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08F5EA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555 0409 8800002170 000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3042A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421 410,00</w:t>
            </w:r>
          </w:p>
        </w:tc>
        <w:tc>
          <w:tcPr>
            <w:tcW w:w="1311" w:type="dxa"/>
            <w:tcBorders>
              <w:top w:val="nil"/>
              <w:left w:val="nil"/>
              <w:bottom w:val="single" w:sz="4" w:space="0" w:color="auto"/>
              <w:right w:val="single" w:sz="8" w:space="0" w:color="auto"/>
            </w:tcBorders>
            <w:shd w:val="clear" w:color="auto" w:fill="auto"/>
            <w:vAlign w:val="center"/>
            <w:hideMark/>
          </w:tcPr>
          <w:p w14:paraId="1178F94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317 500,00</w:t>
            </w:r>
          </w:p>
        </w:tc>
        <w:tc>
          <w:tcPr>
            <w:tcW w:w="1276" w:type="dxa"/>
            <w:tcBorders>
              <w:top w:val="nil"/>
              <w:left w:val="nil"/>
              <w:bottom w:val="single" w:sz="4" w:space="0" w:color="auto"/>
              <w:right w:val="single" w:sz="8" w:space="0" w:color="auto"/>
            </w:tcBorders>
            <w:shd w:val="clear" w:color="auto" w:fill="auto"/>
            <w:vAlign w:val="center"/>
            <w:hideMark/>
          </w:tcPr>
          <w:p w14:paraId="68FFC3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103 910,00</w:t>
            </w:r>
          </w:p>
        </w:tc>
      </w:tr>
      <w:tr w:rsidR="002E468D" w:rsidRPr="0030398E" w14:paraId="50E31ED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59AB88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BA569D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3D9EDF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555 0409 8800002170 200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8AF18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421 410,00</w:t>
            </w:r>
          </w:p>
        </w:tc>
        <w:tc>
          <w:tcPr>
            <w:tcW w:w="1311" w:type="dxa"/>
            <w:tcBorders>
              <w:top w:val="nil"/>
              <w:left w:val="nil"/>
              <w:bottom w:val="single" w:sz="4" w:space="0" w:color="auto"/>
              <w:right w:val="single" w:sz="8" w:space="0" w:color="auto"/>
            </w:tcBorders>
            <w:shd w:val="clear" w:color="auto" w:fill="auto"/>
            <w:vAlign w:val="center"/>
            <w:hideMark/>
          </w:tcPr>
          <w:p w14:paraId="0F61796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317 500,00</w:t>
            </w:r>
          </w:p>
        </w:tc>
        <w:tc>
          <w:tcPr>
            <w:tcW w:w="1276" w:type="dxa"/>
            <w:tcBorders>
              <w:top w:val="nil"/>
              <w:left w:val="nil"/>
              <w:bottom w:val="single" w:sz="4" w:space="0" w:color="auto"/>
              <w:right w:val="single" w:sz="8" w:space="0" w:color="auto"/>
            </w:tcBorders>
            <w:shd w:val="clear" w:color="auto" w:fill="auto"/>
            <w:vAlign w:val="center"/>
            <w:hideMark/>
          </w:tcPr>
          <w:p w14:paraId="297A38D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103 910,00</w:t>
            </w:r>
          </w:p>
        </w:tc>
      </w:tr>
      <w:tr w:rsidR="002E468D" w:rsidRPr="0030398E" w14:paraId="19EEB74F"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423FC2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38DEF6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727722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555 0409 8800002170 240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53338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421 410,00</w:t>
            </w:r>
          </w:p>
        </w:tc>
        <w:tc>
          <w:tcPr>
            <w:tcW w:w="1311" w:type="dxa"/>
            <w:tcBorders>
              <w:top w:val="nil"/>
              <w:left w:val="nil"/>
              <w:bottom w:val="single" w:sz="4" w:space="0" w:color="auto"/>
              <w:right w:val="single" w:sz="8" w:space="0" w:color="auto"/>
            </w:tcBorders>
            <w:shd w:val="clear" w:color="auto" w:fill="auto"/>
            <w:vAlign w:val="center"/>
            <w:hideMark/>
          </w:tcPr>
          <w:p w14:paraId="55ECE1C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317 500,00</w:t>
            </w:r>
          </w:p>
        </w:tc>
        <w:tc>
          <w:tcPr>
            <w:tcW w:w="1276" w:type="dxa"/>
            <w:tcBorders>
              <w:top w:val="nil"/>
              <w:left w:val="nil"/>
              <w:bottom w:val="single" w:sz="4" w:space="0" w:color="auto"/>
              <w:right w:val="single" w:sz="8" w:space="0" w:color="auto"/>
            </w:tcBorders>
            <w:shd w:val="clear" w:color="auto" w:fill="auto"/>
            <w:vAlign w:val="center"/>
            <w:hideMark/>
          </w:tcPr>
          <w:p w14:paraId="7B9EE61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103 910,00</w:t>
            </w:r>
          </w:p>
        </w:tc>
      </w:tr>
      <w:tr w:rsidR="002E468D" w:rsidRPr="0030398E" w14:paraId="40E8E881"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FB245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EAE2B3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ABCE8D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555 0409 8800002170 244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3E919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421 410,00</w:t>
            </w:r>
          </w:p>
        </w:tc>
        <w:tc>
          <w:tcPr>
            <w:tcW w:w="1311" w:type="dxa"/>
            <w:tcBorders>
              <w:top w:val="nil"/>
              <w:left w:val="nil"/>
              <w:bottom w:val="single" w:sz="4" w:space="0" w:color="auto"/>
              <w:right w:val="single" w:sz="8" w:space="0" w:color="auto"/>
            </w:tcBorders>
            <w:shd w:val="clear" w:color="auto" w:fill="auto"/>
            <w:vAlign w:val="center"/>
            <w:hideMark/>
          </w:tcPr>
          <w:p w14:paraId="076370B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317 500,00</w:t>
            </w:r>
          </w:p>
        </w:tc>
        <w:tc>
          <w:tcPr>
            <w:tcW w:w="1276" w:type="dxa"/>
            <w:tcBorders>
              <w:top w:val="nil"/>
              <w:left w:val="nil"/>
              <w:bottom w:val="single" w:sz="4" w:space="0" w:color="auto"/>
              <w:right w:val="single" w:sz="8" w:space="0" w:color="auto"/>
            </w:tcBorders>
            <w:shd w:val="clear" w:color="auto" w:fill="auto"/>
            <w:vAlign w:val="center"/>
            <w:hideMark/>
          </w:tcPr>
          <w:p w14:paraId="0CE8253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103 910,00</w:t>
            </w:r>
          </w:p>
        </w:tc>
      </w:tr>
      <w:tr w:rsidR="002E468D" w:rsidRPr="0030398E" w14:paraId="6770AB4E"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22C6CD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3D573A2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65E0AA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555 0409 8800083060 000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CAD25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424 900,00</w:t>
            </w:r>
          </w:p>
        </w:tc>
        <w:tc>
          <w:tcPr>
            <w:tcW w:w="1311" w:type="dxa"/>
            <w:tcBorders>
              <w:top w:val="nil"/>
              <w:left w:val="nil"/>
              <w:bottom w:val="single" w:sz="4" w:space="0" w:color="auto"/>
              <w:right w:val="single" w:sz="8" w:space="0" w:color="auto"/>
            </w:tcBorders>
            <w:shd w:val="clear" w:color="auto" w:fill="auto"/>
            <w:vAlign w:val="center"/>
            <w:hideMark/>
          </w:tcPr>
          <w:p w14:paraId="2FF496F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189 900,00</w:t>
            </w:r>
          </w:p>
        </w:tc>
        <w:tc>
          <w:tcPr>
            <w:tcW w:w="1276" w:type="dxa"/>
            <w:tcBorders>
              <w:top w:val="nil"/>
              <w:left w:val="nil"/>
              <w:bottom w:val="single" w:sz="4" w:space="0" w:color="auto"/>
              <w:right w:val="single" w:sz="8" w:space="0" w:color="auto"/>
            </w:tcBorders>
            <w:shd w:val="clear" w:color="auto" w:fill="auto"/>
            <w:vAlign w:val="center"/>
            <w:hideMark/>
          </w:tcPr>
          <w:p w14:paraId="554F8A1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2E468D" w:rsidRPr="0030398E" w14:paraId="4FFE9876"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868B63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4231E8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256932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555 0409 8800083060 200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5934C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424 900,00</w:t>
            </w:r>
          </w:p>
        </w:tc>
        <w:tc>
          <w:tcPr>
            <w:tcW w:w="1311" w:type="dxa"/>
            <w:tcBorders>
              <w:top w:val="nil"/>
              <w:left w:val="nil"/>
              <w:bottom w:val="single" w:sz="4" w:space="0" w:color="auto"/>
              <w:right w:val="single" w:sz="8" w:space="0" w:color="auto"/>
            </w:tcBorders>
            <w:shd w:val="clear" w:color="auto" w:fill="auto"/>
            <w:vAlign w:val="center"/>
            <w:hideMark/>
          </w:tcPr>
          <w:p w14:paraId="6F49E9A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189 900,00</w:t>
            </w:r>
          </w:p>
        </w:tc>
        <w:tc>
          <w:tcPr>
            <w:tcW w:w="1276" w:type="dxa"/>
            <w:tcBorders>
              <w:top w:val="nil"/>
              <w:left w:val="nil"/>
              <w:bottom w:val="single" w:sz="4" w:space="0" w:color="auto"/>
              <w:right w:val="single" w:sz="8" w:space="0" w:color="auto"/>
            </w:tcBorders>
            <w:shd w:val="clear" w:color="auto" w:fill="auto"/>
            <w:vAlign w:val="center"/>
            <w:hideMark/>
          </w:tcPr>
          <w:p w14:paraId="0195197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2E468D" w:rsidRPr="0030398E" w14:paraId="12D2C354"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2BC37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AF718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464962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555 0409 8800083060 240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E147E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424 900,00</w:t>
            </w:r>
          </w:p>
        </w:tc>
        <w:tc>
          <w:tcPr>
            <w:tcW w:w="1311" w:type="dxa"/>
            <w:tcBorders>
              <w:top w:val="nil"/>
              <w:left w:val="nil"/>
              <w:bottom w:val="single" w:sz="4" w:space="0" w:color="auto"/>
              <w:right w:val="single" w:sz="8" w:space="0" w:color="auto"/>
            </w:tcBorders>
            <w:shd w:val="clear" w:color="auto" w:fill="auto"/>
            <w:vAlign w:val="center"/>
            <w:hideMark/>
          </w:tcPr>
          <w:p w14:paraId="3A90852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189 900,00</w:t>
            </w:r>
          </w:p>
        </w:tc>
        <w:tc>
          <w:tcPr>
            <w:tcW w:w="1276" w:type="dxa"/>
            <w:tcBorders>
              <w:top w:val="nil"/>
              <w:left w:val="nil"/>
              <w:bottom w:val="single" w:sz="4" w:space="0" w:color="auto"/>
              <w:right w:val="single" w:sz="8" w:space="0" w:color="auto"/>
            </w:tcBorders>
            <w:shd w:val="clear" w:color="auto" w:fill="auto"/>
            <w:vAlign w:val="center"/>
            <w:hideMark/>
          </w:tcPr>
          <w:p w14:paraId="5550AB9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2E468D" w:rsidRPr="0030398E" w14:paraId="2E8A2A0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A9C255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3513A7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E3BF7F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555 0409 8800083060 244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A47C5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424 900,00</w:t>
            </w:r>
          </w:p>
        </w:tc>
        <w:tc>
          <w:tcPr>
            <w:tcW w:w="1311" w:type="dxa"/>
            <w:tcBorders>
              <w:top w:val="nil"/>
              <w:left w:val="nil"/>
              <w:bottom w:val="single" w:sz="4" w:space="0" w:color="auto"/>
              <w:right w:val="single" w:sz="8" w:space="0" w:color="auto"/>
            </w:tcBorders>
            <w:shd w:val="clear" w:color="auto" w:fill="auto"/>
            <w:vAlign w:val="center"/>
            <w:hideMark/>
          </w:tcPr>
          <w:p w14:paraId="3A423B7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189 900,00</w:t>
            </w:r>
          </w:p>
        </w:tc>
        <w:tc>
          <w:tcPr>
            <w:tcW w:w="1276" w:type="dxa"/>
            <w:tcBorders>
              <w:top w:val="nil"/>
              <w:left w:val="nil"/>
              <w:bottom w:val="single" w:sz="4" w:space="0" w:color="auto"/>
              <w:right w:val="single" w:sz="8" w:space="0" w:color="auto"/>
            </w:tcBorders>
            <w:shd w:val="clear" w:color="auto" w:fill="auto"/>
            <w:vAlign w:val="center"/>
            <w:hideMark/>
          </w:tcPr>
          <w:p w14:paraId="19F030B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235 000,00</w:t>
            </w:r>
          </w:p>
        </w:tc>
      </w:tr>
      <w:tr w:rsidR="002E468D" w:rsidRPr="0030398E" w14:paraId="2C0A617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57A71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ЖИЛИЩНО-КОММУНАЛЬНОЕ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456BE47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727944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70176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627 500,77</w:t>
            </w:r>
          </w:p>
        </w:tc>
        <w:tc>
          <w:tcPr>
            <w:tcW w:w="1311" w:type="dxa"/>
            <w:tcBorders>
              <w:top w:val="nil"/>
              <w:left w:val="nil"/>
              <w:bottom w:val="single" w:sz="4" w:space="0" w:color="auto"/>
              <w:right w:val="single" w:sz="8" w:space="0" w:color="auto"/>
            </w:tcBorders>
            <w:shd w:val="clear" w:color="auto" w:fill="auto"/>
            <w:vAlign w:val="center"/>
            <w:hideMark/>
          </w:tcPr>
          <w:p w14:paraId="7B3D7E7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449 342,67</w:t>
            </w:r>
          </w:p>
        </w:tc>
        <w:tc>
          <w:tcPr>
            <w:tcW w:w="1276" w:type="dxa"/>
            <w:tcBorders>
              <w:top w:val="nil"/>
              <w:left w:val="nil"/>
              <w:bottom w:val="single" w:sz="4" w:space="0" w:color="auto"/>
              <w:right w:val="single" w:sz="8" w:space="0" w:color="auto"/>
            </w:tcBorders>
            <w:shd w:val="clear" w:color="auto" w:fill="auto"/>
            <w:vAlign w:val="center"/>
            <w:hideMark/>
          </w:tcPr>
          <w:p w14:paraId="012964B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178 158,10</w:t>
            </w:r>
          </w:p>
        </w:tc>
      </w:tr>
      <w:tr w:rsidR="002E468D" w:rsidRPr="0030398E" w14:paraId="1FD54EB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54A75B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Жилищное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3492BE2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C95464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B6EAA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19 500,00</w:t>
            </w:r>
          </w:p>
        </w:tc>
        <w:tc>
          <w:tcPr>
            <w:tcW w:w="1311" w:type="dxa"/>
            <w:tcBorders>
              <w:top w:val="nil"/>
              <w:left w:val="nil"/>
              <w:bottom w:val="single" w:sz="4" w:space="0" w:color="auto"/>
              <w:right w:val="single" w:sz="8" w:space="0" w:color="auto"/>
            </w:tcBorders>
            <w:shd w:val="clear" w:color="auto" w:fill="auto"/>
            <w:vAlign w:val="center"/>
            <w:hideMark/>
          </w:tcPr>
          <w:p w14:paraId="5554CF7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2 630,61</w:t>
            </w:r>
          </w:p>
        </w:tc>
        <w:tc>
          <w:tcPr>
            <w:tcW w:w="1276" w:type="dxa"/>
            <w:tcBorders>
              <w:top w:val="nil"/>
              <w:left w:val="nil"/>
              <w:bottom w:val="single" w:sz="4" w:space="0" w:color="auto"/>
              <w:right w:val="single" w:sz="8" w:space="0" w:color="auto"/>
            </w:tcBorders>
            <w:shd w:val="clear" w:color="auto" w:fill="auto"/>
            <w:vAlign w:val="center"/>
            <w:hideMark/>
          </w:tcPr>
          <w:p w14:paraId="31A847C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16 869,39</w:t>
            </w:r>
          </w:p>
        </w:tc>
      </w:tr>
      <w:tr w:rsidR="002E468D" w:rsidRPr="0030398E" w14:paraId="3A0F3D66"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539A4A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Капитальный ремонт гос.жилищного фонда субъектов РФ и муниципального жидищного фонда</w:t>
            </w:r>
          </w:p>
        </w:tc>
        <w:tc>
          <w:tcPr>
            <w:tcW w:w="601" w:type="dxa"/>
            <w:tcBorders>
              <w:top w:val="nil"/>
              <w:left w:val="nil"/>
              <w:bottom w:val="single" w:sz="4" w:space="0" w:color="auto"/>
              <w:right w:val="single" w:sz="8" w:space="0" w:color="auto"/>
            </w:tcBorders>
            <w:shd w:val="clear" w:color="auto" w:fill="auto"/>
            <w:vAlign w:val="center"/>
            <w:hideMark/>
          </w:tcPr>
          <w:p w14:paraId="1F6DD9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42EBD1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555 0501 8800002140 000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1A1FB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4 500,00</w:t>
            </w:r>
          </w:p>
        </w:tc>
        <w:tc>
          <w:tcPr>
            <w:tcW w:w="1311" w:type="dxa"/>
            <w:tcBorders>
              <w:top w:val="nil"/>
              <w:left w:val="nil"/>
              <w:bottom w:val="single" w:sz="4" w:space="0" w:color="auto"/>
              <w:right w:val="single" w:sz="8" w:space="0" w:color="auto"/>
            </w:tcBorders>
            <w:shd w:val="clear" w:color="auto" w:fill="auto"/>
            <w:vAlign w:val="center"/>
            <w:hideMark/>
          </w:tcPr>
          <w:p w14:paraId="253F4D9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2 630,61</w:t>
            </w:r>
          </w:p>
        </w:tc>
        <w:tc>
          <w:tcPr>
            <w:tcW w:w="1276" w:type="dxa"/>
            <w:tcBorders>
              <w:top w:val="nil"/>
              <w:left w:val="nil"/>
              <w:bottom w:val="single" w:sz="4" w:space="0" w:color="auto"/>
              <w:right w:val="single" w:sz="8" w:space="0" w:color="auto"/>
            </w:tcBorders>
            <w:shd w:val="clear" w:color="auto" w:fill="auto"/>
            <w:vAlign w:val="center"/>
            <w:hideMark/>
          </w:tcPr>
          <w:p w14:paraId="0890E78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1 869,39</w:t>
            </w:r>
          </w:p>
        </w:tc>
      </w:tr>
      <w:tr w:rsidR="002E468D" w:rsidRPr="0030398E" w14:paraId="2AFB3992"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B3489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9F4E78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36401A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555 0501 8800002140 200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9F95F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4 500,00</w:t>
            </w:r>
          </w:p>
        </w:tc>
        <w:tc>
          <w:tcPr>
            <w:tcW w:w="1311" w:type="dxa"/>
            <w:tcBorders>
              <w:top w:val="nil"/>
              <w:left w:val="nil"/>
              <w:bottom w:val="single" w:sz="4" w:space="0" w:color="auto"/>
              <w:right w:val="single" w:sz="8" w:space="0" w:color="auto"/>
            </w:tcBorders>
            <w:shd w:val="clear" w:color="auto" w:fill="auto"/>
            <w:vAlign w:val="center"/>
            <w:hideMark/>
          </w:tcPr>
          <w:p w14:paraId="7B49171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2 630,61</w:t>
            </w:r>
          </w:p>
        </w:tc>
        <w:tc>
          <w:tcPr>
            <w:tcW w:w="1276" w:type="dxa"/>
            <w:tcBorders>
              <w:top w:val="nil"/>
              <w:left w:val="nil"/>
              <w:bottom w:val="single" w:sz="4" w:space="0" w:color="auto"/>
              <w:right w:val="single" w:sz="8" w:space="0" w:color="auto"/>
            </w:tcBorders>
            <w:shd w:val="clear" w:color="auto" w:fill="auto"/>
            <w:vAlign w:val="center"/>
            <w:hideMark/>
          </w:tcPr>
          <w:p w14:paraId="3E06EE9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1 869,39</w:t>
            </w:r>
          </w:p>
        </w:tc>
      </w:tr>
      <w:tr w:rsidR="002E468D" w:rsidRPr="0030398E" w14:paraId="55C20810"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2DC6A6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CEB05D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F4C4F8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555 0501 8800002140 240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936B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4 500,00</w:t>
            </w:r>
          </w:p>
        </w:tc>
        <w:tc>
          <w:tcPr>
            <w:tcW w:w="1311" w:type="dxa"/>
            <w:tcBorders>
              <w:top w:val="nil"/>
              <w:left w:val="nil"/>
              <w:bottom w:val="single" w:sz="4" w:space="0" w:color="auto"/>
              <w:right w:val="single" w:sz="8" w:space="0" w:color="auto"/>
            </w:tcBorders>
            <w:shd w:val="clear" w:color="auto" w:fill="auto"/>
            <w:vAlign w:val="center"/>
            <w:hideMark/>
          </w:tcPr>
          <w:p w14:paraId="4B843AC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2 630,61</w:t>
            </w:r>
          </w:p>
        </w:tc>
        <w:tc>
          <w:tcPr>
            <w:tcW w:w="1276" w:type="dxa"/>
            <w:tcBorders>
              <w:top w:val="nil"/>
              <w:left w:val="nil"/>
              <w:bottom w:val="single" w:sz="4" w:space="0" w:color="auto"/>
              <w:right w:val="single" w:sz="8" w:space="0" w:color="auto"/>
            </w:tcBorders>
            <w:shd w:val="clear" w:color="auto" w:fill="auto"/>
            <w:vAlign w:val="center"/>
            <w:hideMark/>
          </w:tcPr>
          <w:p w14:paraId="2ACEACA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1 869,39</w:t>
            </w:r>
          </w:p>
        </w:tc>
      </w:tr>
      <w:tr w:rsidR="002E468D" w:rsidRPr="0030398E" w14:paraId="7E6B9DB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FBC2AA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0BCFE2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D6F859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555 0501 8800002140 244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6601F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4 500,00</w:t>
            </w:r>
          </w:p>
        </w:tc>
        <w:tc>
          <w:tcPr>
            <w:tcW w:w="1311" w:type="dxa"/>
            <w:tcBorders>
              <w:top w:val="nil"/>
              <w:left w:val="nil"/>
              <w:bottom w:val="single" w:sz="4" w:space="0" w:color="auto"/>
              <w:right w:val="single" w:sz="8" w:space="0" w:color="auto"/>
            </w:tcBorders>
            <w:shd w:val="clear" w:color="auto" w:fill="auto"/>
            <w:vAlign w:val="center"/>
            <w:hideMark/>
          </w:tcPr>
          <w:p w14:paraId="266685C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2 630,61</w:t>
            </w:r>
          </w:p>
        </w:tc>
        <w:tc>
          <w:tcPr>
            <w:tcW w:w="1276" w:type="dxa"/>
            <w:tcBorders>
              <w:top w:val="nil"/>
              <w:left w:val="nil"/>
              <w:bottom w:val="single" w:sz="4" w:space="0" w:color="auto"/>
              <w:right w:val="single" w:sz="8" w:space="0" w:color="auto"/>
            </w:tcBorders>
            <w:shd w:val="clear" w:color="auto" w:fill="auto"/>
            <w:vAlign w:val="center"/>
            <w:hideMark/>
          </w:tcPr>
          <w:p w14:paraId="4627C2D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1 869,39</w:t>
            </w:r>
          </w:p>
        </w:tc>
      </w:tr>
      <w:tr w:rsidR="002E468D" w:rsidRPr="0030398E" w14:paraId="2F3A5A2C"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18EFC0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Мероприятия в области жилищного хозяйства поселений</w:t>
            </w:r>
          </w:p>
        </w:tc>
        <w:tc>
          <w:tcPr>
            <w:tcW w:w="601" w:type="dxa"/>
            <w:tcBorders>
              <w:top w:val="nil"/>
              <w:left w:val="nil"/>
              <w:bottom w:val="single" w:sz="4" w:space="0" w:color="auto"/>
              <w:right w:val="single" w:sz="8" w:space="0" w:color="auto"/>
            </w:tcBorders>
            <w:shd w:val="clear" w:color="auto" w:fill="auto"/>
            <w:vAlign w:val="center"/>
            <w:hideMark/>
          </w:tcPr>
          <w:p w14:paraId="6567845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F4DCC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555 0501 8800002200 000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A1070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c>
          <w:tcPr>
            <w:tcW w:w="1311" w:type="dxa"/>
            <w:tcBorders>
              <w:top w:val="nil"/>
              <w:left w:val="nil"/>
              <w:bottom w:val="single" w:sz="4" w:space="0" w:color="auto"/>
              <w:right w:val="single" w:sz="8" w:space="0" w:color="auto"/>
            </w:tcBorders>
            <w:shd w:val="clear" w:color="auto" w:fill="auto"/>
            <w:vAlign w:val="center"/>
            <w:hideMark/>
          </w:tcPr>
          <w:p w14:paraId="1A98046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54ED509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r>
      <w:tr w:rsidR="002E468D" w:rsidRPr="0030398E" w14:paraId="484492D1"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CA21A3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1D537E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BCD82B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555 0501 8800002200 200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1B6C8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c>
          <w:tcPr>
            <w:tcW w:w="1311" w:type="dxa"/>
            <w:tcBorders>
              <w:top w:val="nil"/>
              <w:left w:val="nil"/>
              <w:bottom w:val="single" w:sz="4" w:space="0" w:color="auto"/>
              <w:right w:val="single" w:sz="8" w:space="0" w:color="auto"/>
            </w:tcBorders>
            <w:shd w:val="clear" w:color="auto" w:fill="auto"/>
            <w:vAlign w:val="center"/>
            <w:hideMark/>
          </w:tcPr>
          <w:p w14:paraId="451E978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1A73F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r>
      <w:tr w:rsidR="002E468D" w:rsidRPr="0030398E" w14:paraId="717EF2EF"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9C14A6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74EEE4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A1937B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000 0501 8800002200 240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7A90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c>
          <w:tcPr>
            <w:tcW w:w="1311" w:type="dxa"/>
            <w:tcBorders>
              <w:top w:val="nil"/>
              <w:left w:val="nil"/>
              <w:bottom w:val="single" w:sz="4" w:space="0" w:color="auto"/>
              <w:right w:val="single" w:sz="8" w:space="0" w:color="auto"/>
            </w:tcBorders>
            <w:shd w:val="clear" w:color="auto" w:fill="auto"/>
            <w:vAlign w:val="center"/>
            <w:hideMark/>
          </w:tcPr>
          <w:p w14:paraId="6CFA6A2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5DC88A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r>
      <w:tr w:rsidR="002E468D" w:rsidRPr="0030398E" w14:paraId="5410F7A2"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E3AB43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D2038F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836EC5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555 0501 8800002200 244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14D84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c>
          <w:tcPr>
            <w:tcW w:w="1311" w:type="dxa"/>
            <w:tcBorders>
              <w:top w:val="nil"/>
              <w:left w:val="nil"/>
              <w:bottom w:val="single" w:sz="4" w:space="0" w:color="auto"/>
              <w:right w:val="single" w:sz="8" w:space="0" w:color="auto"/>
            </w:tcBorders>
            <w:shd w:val="clear" w:color="auto" w:fill="auto"/>
            <w:vAlign w:val="center"/>
            <w:hideMark/>
          </w:tcPr>
          <w:p w14:paraId="30BA41E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747F55F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15 000,00</w:t>
            </w:r>
          </w:p>
        </w:tc>
      </w:tr>
      <w:tr w:rsidR="002E468D" w:rsidRPr="0030398E" w14:paraId="6CA4567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9F8F01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4E1EC3C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D4A3A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A4053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c>
          <w:tcPr>
            <w:tcW w:w="1311" w:type="dxa"/>
            <w:tcBorders>
              <w:top w:val="nil"/>
              <w:left w:val="nil"/>
              <w:bottom w:val="single" w:sz="4" w:space="0" w:color="auto"/>
              <w:right w:val="single" w:sz="8" w:space="0" w:color="auto"/>
            </w:tcBorders>
            <w:shd w:val="clear" w:color="auto" w:fill="auto"/>
            <w:vAlign w:val="center"/>
            <w:hideMark/>
          </w:tcPr>
          <w:p w14:paraId="7668B59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3 412,00</w:t>
            </w:r>
          </w:p>
        </w:tc>
        <w:tc>
          <w:tcPr>
            <w:tcW w:w="1276" w:type="dxa"/>
            <w:tcBorders>
              <w:top w:val="nil"/>
              <w:left w:val="nil"/>
              <w:bottom w:val="single" w:sz="4" w:space="0" w:color="auto"/>
              <w:right w:val="single" w:sz="8" w:space="0" w:color="auto"/>
            </w:tcBorders>
            <w:shd w:val="clear" w:color="auto" w:fill="auto"/>
            <w:vAlign w:val="center"/>
            <w:hideMark/>
          </w:tcPr>
          <w:p w14:paraId="2A0A6A7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6 588,00</w:t>
            </w:r>
          </w:p>
        </w:tc>
      </w:tr>
      <w:tr w:rsidR="002E468D" w:rsidRPr="0030398E" w14:paraId="58FA9E2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796D6C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Мероприятия в области коммунального хозяйства</w:t>
            </w:r>
          </w:p>
        </w:tc>
        <w:tc>
          <w:tcPr>
            <w:tcW w:w="601" w:type="dxa"/>
            <w:tcBorders>
              <w:top w:val="nil"/>
              <w:left w:val="nil"/>
              <w:bottom w:val="single" w:sz="4" w:space="0" w:color="auto"/>
              <w:right w:val="single" w:sz="8" w:space="0" w:color="auto"/>
            </w:tcBorders>
            <w:shd w:val="clear" w:color="auto" w:fill="auto"/>
            <w:vAlign w:val="center"/>
            <w:hideMark/>
          </w:tcPr>
          <w:p w14:paraId="70BA29F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0E9DAC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555 0502 8800002150 000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7BC91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c>
          <w:tcPr>
            <w:tcW w:w="1311" w:type="dxa"/>
            <w:tcBorders>
              <w:top w:val="nil"/>
              <w:left w:val="nil"/>
              <w:bottom w:val="single" w:sz="4" w:space="0" w:color="auto"/>
              <w:right w:val="single" w:sz="8" w:space="0" w:color="auto"/>
            </w:tcBorders>
            <w:shd w:val="clear" w:color="auto" w:fill="auto"/>
            <w:vAlign w:val="center"/>
            <w:hideMark/>
          </w:tcPr>
          <w:p w14:paraId="25DEFA7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3 412,00</w:t>
            </w:r>
          </w:p>
        </w:tc>
        <w:tc>
          <w:tcPr>
            <w:tcW w:w="1276" w:type="dxa"/>
            <w:tcBorders>
              <w:top w:val="nil"/>
              <w:left w:val="nil"/>
              <w:bottom w:val="single" w:sz="4" w:space="0" w:color="auto"/>
              <w:right w:val="single" w:sz="8" w:space="0" w:color="auto"/>
            </w:tcBorders>
            <w:shd w:val="clear" w:color="auto" w:fill="auto"/>
            <w:vAlign w:val="center"/>
            <w:hideMark/>
          </w:tcPr>
          <w:p w14:paraId="763B38B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6 588,00</w:t>
            </w:r>
          </w:p>
        </w:tc>
      </w:tr>
      <w:tr w:rsidR="002E468D" w:rsidRPr="0030398E" w14:paraId="1D15000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1919BA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6A0C2D1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02A3DF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555 0502 8800002150 800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97330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c>
          <w:tcPr>
            <w:tcW w:w="1311" w:type="dxa"/>
            <w:tcBorders>
              <w:top w:val="nil"/>
              <w:left w:val="nil"/>
              <w:bottom w:val="single" w:sz="4" w:space="0" w:color="auto"/>
              <w:right w:val="single" w:sz="8" w:space="0" w:color="auto"/>
            </w:tcBorders>
            <w:shd w:val="clear" w:color="auto" w:fill="auto"/>
            <w:vAlign w:val="center"/>
            <w:hideMark/>
          </w:tcPr>
          <w:p w14:paraId="068E2DC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3 412,00</w:t>
            </w:r>
          </w:p>
        </w:tc>
        <w:tc>
          <w:tcPr>
            <w:tcW w:w="1276" w:type="dxa"/>
            <w:tcBorders>
              <w:top w:val="nil"/>
              <w:left w:val="nil"/>
              <w:bottom w:val="single" w:sz="4" w:space="0" w:color="auto"/>
              <w:right w:val="single" w:sz="8" w:space="0" w:color="auto"/>
            </w:tcBorders>
            <w:shd w:val="clear" w:color="auto" w:fill="auto"/>
            <w:vAlign w:val="center"/>
            <w:hideMark/>
          </w:tcPr>
          <w:p w14:paraId="177FCE2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6 588,00</w:t>
            </w:r>
          </w:p>
        </w:tc>
      </w:tr>
      <w:tr w:rsidR="002E468D" w:rsidRPr="0030398E" w14:paraId="2448B2CA"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9AF773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6B7D754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709587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555 0502 8800002150 850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93E39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c>
          <w:tcPr>
            <w:tcW w:w="1311" w:type="dxa"/>
            <w:tcBorders>
              <w:top w:val="nil"/>
              <w:left w:val="nil"/>
              <w:bottom w:val="single" w:sz="4" w:space="0" w:color="auto"/>
              <w:right w:val="single" w:sz="8" w:space="0" w:color="auto"/>
            </w:tcBorders>
            <w:shd w:val="clear" w:color="auto" w:fill="auto"/>
            <w:vAlign w:val="center"/>
            <w:hideMark/>
          </w:tcPr>
          <w:p w14:paraId="608FC6B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3 412,00</w:t>
            </w:r>
          </w:p>
        </w:tc>
        <w:tc>
          <w:tcPr>
            <w:tcW w:w="1276" w:type="dxa"/>
            <w:tcBorders>
              <w:top w:val="nil"/>
              <w:left w:val="nil"/>
              <w:bottom w:val="single" w:sz="4" w:space="0" w:color="auto"/>
              <w:right w:val="single" w:sz="8" w:space="0" w:color="auto"/>
            </w:tcBorders>
            <w:shd w:val="clear" w:color="auto" w:fill="auto"/>
            <w:vAlign w:val="center"/>
            <w:hideMark/>
          </w:tcPr>
          <w:p w14:paraId="06C73BA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6 588,00</w:t>
            </w:r>
          </w:p>
        </w:tc>
      </w:tr>
      <w:tr w:rsidR="002E468D" w:rsidRPr="0030398E" w14:paraId="3789D42F"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3FFB48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53BE05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BD575C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555 0502 8800002150 852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1539C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c>
          <w:tcPr>
            <w:tcW w:w="1311" w:type="dxa"/>
            <w:tcBorders>
              <w:top w:val="nil"/>
              <w:left w:val="nil"/>
              <w:bottom w:val="single" w:sz="4" w:space="0" w:color="auto"/>
              <w:right w:val="single" w:sz="8" w:space="0" w:color="auto"/>
            </w:tcBorders>
            <w:shd w:val="clear" w:color="auto" w:fill="auto"/>
            <w:vAlign w:val="center"/>
            <w:hideMark/>
          </w:tcPr>
          <w:p w14:paraId="5455536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3 412,00</w:t>
            </w:r>
          </w:p>
        </w:tc>
        <w:tc>
          <w:tcPr>
            <w:tcW w:w="1276" w:type="dxa"/>
            <w:tcBorders>
              <w:top w:val="nil"/>
              <w:left w:val="nil"/>
              <w:bottom w:val="single" w:sz="4" w:space="0" w:color="auto"/>
              <w:right w:val="single" w:sz="8" w:space="0" w:color="auto"/>
            </w:tcBorders>
            <w:shd w:val="clear" w:color="auto" w:fill="auto"/>
            <w:vAlign w:val="center"/>
            <w:hideMark/>
          </w:tcPr>
          <w:p w14:paraId="686CF89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6 588,00</w:t>
            </w:r>
          </w:p>
        </w:tc>
      </w:tr>
      <w:tr w:rsidR="002E468D" w:rsidRPr="0030398E" w14:paraId="019B233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D9DD74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Благоустройство</w:t>
            </w:r>
          </w:p>
        </w:tc>
        <w:tc>
          <w:tcPr>
            <w:tcW w:w="601" w:type="dxa"/>
            <w:tcBorders>
              <w:top w:val="nil"/>
              <w:left w:val="nil"/>
              <w:bottom w:val="single" w:sz="4" w:space="0" w:color="auto"/>
              <w:right w:val="single" w:sz="8" w:space="0" w:color="auto"/>
            </w:tcBorders>
            <w:shd w:val="clear" w:color="auto" w:fill="auto"/>
            <w:vAlign w:val="center"/>
            <w:hideMark/>
          </w:tcPr>
          <w:p w14:paraId="6B59A9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9B7FA4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09F8A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598 000,77</w:t>
            </w:r>
          </w:p>
        </w:tc>
        <w:tc>
          <w:tcPr>
            <w:tcW w:w="1311" w:type="dxa"/>
            <w:tcBorders>
              <w:top w:val="nil"/>
              <w:left w:val="nil"/>
              <w:bottom w:val="single" w:sz="4" w:space="0" w:color="auto"/>
              <w:right w:val="single" w:sz="8" w:space="0" w:color="auto"/>
            </w:tcBorders>
            <w:shd w:val="clear" w:color="auto" w:fill="auto"/>
            <w:vAlign w:val="center"/>
            <w:hideMark/>
          </w:tcPr>
          <w:p w14:paraId="6395A7C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443 300,06</w:t>
            </w:r>
          </w:p>
        </w:tc>
        <w:tc>
          <w:tcPr>
            <w:tcW w:w="1276" w:type="dxa"/>
            <w:tcBorders>
              <w:top w:val="nil"/>
              <w:left w:val="nil"/>
              <w:bottom w:val="single" w:sz="4" w:space="0" w:color="auto"/>
              <w:right w:val="single" w:sz="8" w:space="0" w:color="auto"/>
            </w:tcBorders>
            <w:shd w:val="clear" w:color="auto" w:fill="auto"/>
            <w:vAlign w:val="center"/>
            <w:hideMark/>
          </w:tcPr>
          <w:p w14:paraId="7F51D66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154 700,71</w:t>
            </w:r>
          </w:p>
        </w:tc>
      </w:tr>
      <w:tr w:rsidR="002E468D" w:rsidRPr="0030398E" w14:paraId="60756FFF"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7A2706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уличное освещение</w:t>
            </w:r>
          </w:p>
        </w:tc>
        <w:tc>
          <w:tcPr>
            <w:tcW w:w="601" w:type="dxa"/>
            <w:tcBorders>
              <w:top w:val="nil"/>
              <w:left w:val="nil"/>
              <w:bottom w:val="single" w:sz="4" w:space="0" w:color="auto"/>
              <w:right w:val="single" w:sz="8" w:space="0" w:color="auto"/>
            </w:tcBorders>
            <w:shd w:val="clear" w:color="auto" w:fill="auto"/>
            <w:vAlign w:val="center"/>
            <w:hideMark/>
          </w:tcPr>
          <w:p w14:paraId="6DBF42E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D76D6F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22629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233 000,00</w:t>
            </w:r>
          </w:p>
        </w:tc>
        <w:tc>
          <w:tcPr>
            <w:tcW w:w="1311" w:type="dxa"/>
            <w:tcBorders>
              <w:top w:val="nil"/>
              <w:left w:val="nil"/>
              <w:bottom w:val="single" w:sz="4" w:space="0" w:color="auto"/>
              <w:right w:val="single" w:sz="8" w:space="0" w:color="auto"/>
            </w:tcBorders>
            <w:shd w:val="clear" w:color="auto" w:fill="auto"/>
            <w:vAlign w:val="center"/>
            <w:hideMark/>
          </w:tcPr>
          <w:p w14:paraId="492CAA3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104 444,56</w:t>
            </w:r>
          </w:p>
        </w:tc>
        <w:tc>
          <w:tcPr>
            <w:tcW w:w="1276" w:type="dxa"/>
            <w:tcBorders>
              <w:top w:val="nil"/>
              <w:left w:val="nil"/>
              <w:bottom w:val="single" w:sz="4" w:space="0" w:color="auto"/>
              <w:right w:val="single" w:sz="8" w:space="0" w:color="auto"/>
            </w:tcBorders>
            <w:shd w:val="clear" w:color="auto" w:fill="auto"/>
            <w:vAlign w:val="center"/>
            <w:hideMark/>
          </w:tcPr>
          <w:p w14:paraId="518B1A1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128 555,44</w:t>
            </w:r>
          </w:p>
        </w:tc>
      </w:tr>
      <w:tr w:rsidR="002E468D" w:rsidRPr="0030398E" w14:paraId="2D83202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45682F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5EA5AA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AA573B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56122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232 000,00</w:t>
            </w:r>
          </w:p>
        </w:tc>
        <w:tc>
          <w:tcPr>
            <w:tcW w:w="1311" w:type="dxa"/>
            <w:tcBorders>
              <w:top w:val="nil"/>
              <w:left w:val="nil"/>
              <w:bottom w:val="single" w:sz="4" w:space="0" w:color="auto"/>
              <w:right w:val="single" w:sz="8" w:space="0" w:color="auto"/>
            </w:tcBorders>
            <w:shd w:val="clear" w:color="auto" w:fill="auto"/>
            <w:vAlign w:val="center"/>
            <w:hideMark/>
          </w:tcPr>
          <w:p w14:paraId="7902F24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104 444,56</w:t>
            </w:r>
          </w:p>
        </w:tc>
        <w:tc>
          <w:tcPr>
            <w:tcW w:w="1276" w:type="dxa"/>
            <w:tcBorders>
              <w:top w:val="nil"/>
              <w:left w:val="nil"/>
              <w:bottom w:val="single" w:sz="4" w:space="0" w:color="auto"/>
              <w:right w:val="single" w:sz="8" w:space="0" w:color="auto"/>
            </w:tcBorders>
            <w:shd w:val="clear" w:color="auto" w:fill="auto"/>
            <w:vAlign w:val="center"/>
            <w:hideMark/>
          </w:tcPr>
          <w:p w14:paraId="011569A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127 555,44</w:t>
            </w:r>
          </w:p>
        </w:tc>
      </w:tr>
      <w:tr w:rsidR="002E468D" w:rsidRPr="0030398E" w14:paraId="20DD0D9B"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A766FD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CAE268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008AB7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A7195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232 000,00</w:t>
            </w:r>
          </w:p>
        </w:tc>
        <w:tc>
          <w:tcPr>
            <w:tcW w:w="1311" w:type="dxa"/>
            <w:tcBorders>
              <w:top w:val="nil"/>
              <w:left w:val="nil"/>
              <w:bottom w:val="single" w:sz="4" w:space="0" w:color="auto"/>
              <w:right w:val="single" w:sz="8" w:space="0" w:color="auto"/>
            </w:tcBorders>
            <w:shd w:val="clear" w:color="auto" w:fill="auto"/>
            <w:vAlign w:val="center"/>
            <w:hideMark/>
          </w:tcPr>
          <w:p w14:paraId="6085383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104 444,56</w:t>
            </w:r>
          </w:p>
        </w:tc>
        <w:tc>
          <w:tcPr>
            <w:tcW w:w="1276" w:type="dxa"/>
            <w:tcBorders>
              <w:top w:val="nil"/>
              <w:left w:val="nil"/>
              <w:bottom w:val="single" w:sz="4" w:space="0" w:color="auto"/>
              <w:right w:val="single" w:sz="8" w:space="0" w:color="auto"/>
            </w:tcBorders>
            <w:shd w:val="clear" w:color="auto" w:fill="auto"/>
            <w:vAlign w:val="center"/>
            <w:hideMark/>
          </w:tcPr>
          <w:p w14:paraId="71CB573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127 555,44</w:t>
            </w:r>
          </w:p>
        </w:tc>
      </w:tr>
      <w:tr w:rsidR="002E468D" w:rsidRPr="0030398E" w14:paraId="598900D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B5FB14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0120AC9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D89CE6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BF61E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75 000,00</w:t>
            </w:r>
          </w:p>
        </w:tc>
        <w:tc>
          <w:tcPr>
            <w:tcW w:w="1311" w:type="dxa"/>
            <w:tcBorders>
              <w:top w:val="nil"/>
              <w:left w:val="nil"/>
              <w:bottom w:val="single" w:sz="4" w:space="0" w:color="auto"/>
              <w:right w:val="single" w:sz="8" w:space="0" w:color="auto"/>
            </w:tcBorders>
            <w:shd w:val="clear" w:color="auto" w:fill="auto"/>
            <w:vAlign w:val="center"/>
            <w:hideMark/>
          </w:tcPr>
          <w:p w14:paraId="6B1C2AE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46 875,00</w:t>
            </w:r>
          </w:p>
        </w:tc>
        <w:tc>
          <w:tcPr>
            <w:tcW w:w="1276" w:type="dxa"/>
            <w:tcBorders>
              <w:top w:val="nil"/>
              <w:left w:val="nil"/>
              <w:bottom w:val="single" w:sz="4" w:space="0" w:color="auto"/>
              <w:right w:val="single" w:sz="8" w:space="0" w:color="auto"/>
            </w:tcBorders>
            <w:shd w:val="clear" w:color="auto" w:fill="auto"/>
            <w:vAlign w:val="center"/>
            <w:hideMark/>
          </w:tcPr>
          <w:p w14:paraId="32A75C3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28 125,00</w:t>
            </w:r>
          </w:p>
        </w:tc>
      </w:tr>
      <w:tr w:rsidR="002E468D" w:rsidRPr="0030398E" w14:paraId="2C7DE56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7F2430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24020DE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DDB3C5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A6BA0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157 000,00</w:t>
            </w:r>
          </w:p>
        </w:tc>
        <w:tc>
          <w:tcPr>
            <w:tcW w:w="1311" w:type="dxa"/>
            <w:tcBorders>
              <w:top w:val="nil"/>
              <w:left w:val="nil"/>
              <w:bottom w:val="single" w:sz="4" w:space="0" w:color="auto"/>
              <w:right w:val="single" w:sz="8" w:space="0" w:color="auto"/>
            </w:tcBorders>
            <w:shd w:val="clear" w:color="auto" w:fill="auto"/>
            <w:vAlign w:val="center"/>
            <w:hideMark/>
          </w:tcPr>
          <w:p w14:paraId="3D3AC7D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57 569,56</w:t>
            </w:r>
          </w:p>
        </w:tc>
        <w:tc>
          <w:tcPr>
            <w:tcW w:w="1276" w:type="dxa"/>
            <w:tcBorders>
              <w:top w:val="nil"/>
              <w:left w:val="nil"/>
              <w:bottom w:val="single" w:sz="4" w:space="0" w:color="auto"/>
              <w:right w:val="single" w:sz="8" w:space="0" w:color="auto"/>
            </w:tcBorders>
            <w:shd w:val="clear" w:color="auto" w:fill="auto"/>
            <w:vAlign w:val="center"/>
            <w:hideMark/>
          </w:tcPr>
          <w:p w14:paraId="1311C9F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99 430,44</w:t>
            </w:r>
          </w:p>
        </w:tc>
      </w:tr>
      <w:tr w:rsidR="002E468D" w:rsidRPr="0030398E" w14:paraId="326FA409"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4D707C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7852F35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14EA0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65DDD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1311" w:type="dxa"/>
            <w:tcBorders>
              <w:top w:val="nil"/>
              <w:left w:val="nil"/>
              <w:bottom w:val="single" w:sz="4" w:space="0" w:color="auto"/>
              <w:right w:val="single" w:sz="8" w:space="0" w:color="auto"/>
            </w:tcBorders>
            <w:shd w:val="clear" w:color="auto" w:fill="auto"/>
            <w:vAlign w:val="center"/>
            <w:hideMark/>
          </w:tcPr>
          <w:p w14:paraId="3EFD266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10B6087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2E468D" w:rsidRPr="0030398E" w14:paraId="1E8FAA52" w14:textId="77777777" w:rsidTr="009268AF">
        <w:trPr>
          <w:trHeight w:val="255"/>
        </w:trPr>
        <w:tc>
          <w:tcPr>
            <w:tcW w:w="32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F4A8D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налогов, сборов и иных платежей</w:t>
            </w:r>
          </w:p>
        </w:tc>
        <w:tc>
          <w:tcPr>
            <w:tcW w:w="601" w:type="dxa"/>
            <w:tcBorders>
              <w:top w:val="single" w:sz="4" w:space="0" w:color="auto"/>
              <w:left w:val="nil"/>
              <w:bottom w:val="single" w:sz="4" w:space="0" w:color="auto"/>
              <w:right w:val="single" w:sz="8" w:space="0" w:color="auto"/>
            </w:tcBorders>
            <w:shd w:val="clear" w:color="auto" w:fill="auto"/>
            <w:vAlign w:val="center"/>
            <w:hideMark/>
          </w:tcPr>
          <w:p w14:paraId="67FE031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single" w:sz="4" w:space="0" w:color="auto"/>
              <w:left w:val="nil"/>
              <w:bottom w:val="single" w:sz="4" w:space="0" w:color="auto"/>
              <w:right w:val="nil"/>
            </w:tcBorders>
            <w:shd w:val="clear" w:color="auto" w:fill="auto"/>
            <w:vAlign w:val="center"/>
            <w:hideMark/>
          </w:tcPr>
          <w:p w14:paraId="16C9722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555 0503 8800002160 850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2E2CF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1311" w:type="dxa"/>
            <w:tcBorders>
              <w:top w:val="single" w:sz="4" w:space="0" w:color="auto"/>
              <w:left w:val="nil"/>
              <w:bottom w:val="single" w:sz="4" w:space="0" w:color="auto"/>
              <w:right w:val="single" w:sz="8" w:space="0" w:color="auto"/>
            </w:tcBorders>
            <w:shd w:val="clear" w:color="auto" w:fill="auto"/>
            <w:vAlign w:val="center"/>
            <w:hideMark/>
          </w:tcPr>
          <w:p w14:paraId="0B80134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B6FE42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2E468D" w:rsidRPr="0030398E" w14:paraId="189D4709"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885C79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0F46770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D50D72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555 0503 8800002160 853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159DE7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c>
          <w:tcPr>
            <w:tcW w:w="1311" w:type="dxa"/>
            <w:tcBorders>
              <w:top w:val="nil"/>
              <w:left w:val="nil"/>
              <w:bottom w:val="single" w:sz="4" w:space="0" w:color="auto"/>
              <w:right w:val="single" w:sz="8" w:space="0" w:color="auto"/>
            </w:tcBorders>
            <w:shd w:val="clear" w:color="auto" w:fill="auto"/>
            <w:vAlign w:val="center"/>
            <w:hideMark/>
          </w:tcPr>
          <w:p w14:paraId="2FB7332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2232F99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1 000,00</w:t>
            </w:r>
          </w:p>
        </w:tc>
      </w:tr>
      <w:tr w:rsidR="002E468D" w:rsidRPr="0030398E" w14:paraId="7753934D"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4BAD47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Мероприятия по благоустройству городских округов и поселений</w:t>
            </w:r>
          </w:p>
        </w:tc>
        <w:tc>
          <w:tcPr>
            <w:tcW w:w="601" w:type="dxa"/>
            <w:tcBorders>
              <w:top w:val="nil"/>
              <w:left w:val="nil"/>
              <w:bottom w:val="single" w:sz="4" w:space="0" w:color="auto"/>
              <w:right w:val="single" w:sz="8" w:space="0" w:color="auto"/>
            </w:tcBorders>
            <w:shd w:val="clear" w:color="auto" w:fill="auto"/>
            <w:vAlign w:val="center"/>
            <w:hideMark/>
          </w:tcPr>
          <w:p w14:paraId="6E7511B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C36C1A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AFE1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52 000,00</w:t>
            </w:r>
          </w:p>
        </w:tc>
        <w:tc>
          <w:tcPr>
            <w:tcW w:w="1311" w:type="dxa"/>
            <w:tcBorders>
              <w:top w:val="nil"/>
              <w:left w:val="nil"/>
              <w:bottom w:val="single" w:sz="4" w:space="0" w:color="auto"/>
              <w:right w:val="single" w:sz="8" w:space="0" w:color="auto"/>
            </w:tcBorders>
            <w:shd w:val="clear" w:color="auto" w:fill="auto"/>
            <w:vAlign w:val="center"/>
            <w:hideMark/>
          </w:tcPr>
          <w:p w14:paraId="256A264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41 500,00</w:t>
            </w:r>
          </w:p>
        </w:tc>
        <w:tc>
          <w:tcPr>
            <w:tcW w:w="1276" w:type="dxa"/>
            <w:tcBorders>
              <w:top w:val="nil"/>
              <w:left w:val="nil"/>
              <w:bottom w:val="single" w:sz="4" w:space="0" w:color="auto"/>
              <w:right w:val="single" w:sz="8" w:space="0" w:color="auto"/>
            </w:tcBorders>
            <w:shd w:val="clear" w:color="auto" w:fill="auto"/>
            <w:vAlign w:val="center"/>
            <w:hideMark/>
          </w:tcPr>
          <w:p w14:paraId="744ADED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10 500,00</w:t>
            </w:r>
          </w:p>
        </w:tc>
      </w:tr>
      <w:tr w:rsidR="002E468D" w:rsidRPr="0030398E" w14:paraId="12306614"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C46EFF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8711F2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6C563D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93802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52 000,00</w:t>
            </w:r>
          </w:p>
        </w:tc>
        <w:tc>
          <w:tcPr>
            <w:tcW w:w="1311" w:type="dxa"/>
            <w:tcBorders>
              <w:top w:val="nil"/>
              <w:left w:val="nil"/>
              <w:bottom w:val="single" w:sz="4" w:space="0" w:color="auto"/>
              <w:right w:val="single" w:sz="8" w:space="0" w:color="auto"/>
            </w:tcBorders>
            <w:shd w:val="clear" w:color="auto" w:fill="auto"/>
            <w:vAlign w:val="center"/>
            <w:hideMark/>
          </w:tcPr>
          <w:p w14:paraId="0EA729B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41 500,00</w:t>
            </w:r>
          </w:p>
        </w:tc>
        <w:tc>
          <w:tcPr>
            <w:tcW w:w="1276" w:type="dxa"/>
            <w:tcBorders>
              <w:top w:val="nil"/>
              <w:left w:val="nil"/>
              <w:bottom w:val="single" w:sz="4" w:space="0" w:color="auto"/>
              <w:right w:val="single" w:sz="8" w:space="0" w:color="auto"/>
            </w:tcBorders>
            <w:shd w:val="clear" w:color="auto" w:fill="auto"/>
            <w:vAlign w:val="center"/>
            <w:hideMark/>
          </w:tcPr>
          <w:p w14:paraId="3DF8F08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10 500,00</w:t>
            </w:r>
          </w:p>
        </w:tc>
      </w:tr>
      <w:tr w:rsidR="002E468D" w:rsidRPr="0030398E" w14:paraId="20D4A2AA"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5C8CA7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30CB9E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A43EDD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0829A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52 000,00</w:t>
            </w:r>
          </w:p>
        </w:tc>
        <w:tc>
          <w:tcPr>
            <w:tcW w:w="1311" w:type="dxa"/>
            <w:tcBorders>
              <w:top w:val="nil"/>
              <w:left w:val="nil"/>
              <w:bottom w:val="single" w:sz="4" w:space="0" w:color="auto"/>
              <w:right w:val="single" w:sz="8" w:space="0" w:color="auto"/>
            </w:tcBorders>
            <w:shd w:val="clear" w:color="auto" w:fill="auto"/>
            <w:vAlign w:val="center"/>
            <w:hideMark/>
          </w:tcPr>
          <w:p w14:paraId="233379F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41 500,00</w:t>
            </w:r>
          </w:p>
        </w:tc>
        <w:tc>
          <w:tcPr>
            <w:tcW w:w="1276" w:type="dxa"/>
            <w:tcBorders>
              <w:top w:val="nil"/>
              <w:left w:val="nil"/>
              <w:bottom w:val="single" w:sz="4" w:space="0" w:color="auto"/>
              <w:right w:val="single" w:sz="8" w:space="0" w:color="auto"/>
            </w:tcBorders>
            <w:shd w:val="clear" w:color="auto" w:fill="auto"/>
            <w:vAlign w:val="center"/>
            <w:hideMark/>
          </w:tcPr>
          <w:p w14:paraId="08D9A67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10 500,00</w:t>
            </w:r>
          </w:p>
        </w:tc>
      </w:tr>
      <w:tr w:rsidR="002E468D" w:rsidRPr="0030398E" w14:paraId="4D05B7D5"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8710F6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468AC5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EA99D1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555 0503 8800002180 244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FB65E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52 000,00</w:t>
            </w:r>
          </w:p>
        </w:tc>
        <w:tc>
          <w:tcPr>
            <w:tcW w:w="1311" w:type="dxa"/>
            <w:tcBorders>
              <w:top w:val="nil"/>
              <w:left w:val="nil"/>
              <w:bottom w:val="single" w:sz="4" w:space="0" w:color="auto"/>
              <w:right w:val="single" w:sz="8" w:space="0" w:color="auto"/>
            </w:tcBorders>
            <w:shd w:val="clear" w:color="auto" w:fill="auto"/>
            <w:vAlign w:val="center"/>
            <w:hideMark/>
          </w:tcPr>
          <w:p w14:paraId="06800DF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41 500,00</w:t>
            </w:r>
          </w:p>
        </w:tc>
        <w:tc>
          <w:tcPr>
            <w:tcW w:w="1276" w:type="dxa"/>
            <w:tcBorders>
              <w:top w:val="nil"/>
              <w:left w:val="nil"/>
              <w:bottom w:val="single" w:sz="4" w:space="0" w:color="auto"/>
              <w:right w:val="single" w:sz="8" w:space="0" w:color="auto"/>
            </w:tcBorders>
            <w:shd w:val="clear" w:color="auto" w:fill="auto"/>
            <w:vAlign w:val="center"/>
            <w:hideMark/>
          </w:tcPr>
          <w:p w14:paraId="79A5143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10 500,00</w:t>
            </w:r>
          </w:p>
        </w:tc>
      </w:tr>
      <w:tr w:rsidR="002E468D" w:rsidRPr="0030398E" w14:paraId="753E7018" w14:textId="77777777" w:rsidTr="009268AF">
        <w:trPr>
          <w:trHeight w:val="117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F6A3A3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948805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D7139B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555 0503 8800070240 000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C0EC3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1311" w:type="dxa"/>
            <w:tcBorders>
              <w:top w:val="nil"/>
              <w:left w:val="nil"/>
              <w:bottom w:val="single" w:sz="4" w:space="0" w:color="auto"/>
              <w:right w:val="single" w:sz="8" w:space="0" w:color="auto"/>
            </w:tcBorders>
            <w:shd w:val="clear" w:color="auto" w:fill="auto"/>
            <w:vAlign w:val="center"/>
            <w:hideMark/>
          </w:tcPr>
          <w:p w14:paraId="0332CAA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1276" w:type="dxa"/>
            <w:tcBorders>
              <w:top w:val="nil"/>
              <w:left w:val="nil"/>
              <w:bottom w:val="single" w:sz="4" w:space="0" w:color="auto"/>
              <w:right w:val="single" w:sz="8" w:space="0" w:color="auto"/>
            </w:tcBorders>
            <w:shd w:val="clear" w:color="auto" w:fill="auto"/>
            <w:vAlign w:val="center"/>
            <w:hideMark/>
          </w:tcPr>
          <w:p w14:paraId="4E9640B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2E468D" w:rsidRPr="0030398E" w14:paraId="77648A0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75F4CF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E18908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F6C403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555 0503 8800070240 200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E83CE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1311" w:type="dxa"/>
            <w:tcBorders>
              <w:top w:val="nil"/>
              <w:left w:val="nil"/>
              <w:bottom w:val="single" w:sz="4" w:space="0" w:color="auto"/>
              <w:right w:val="single" w:sz="8" w:space="0" w:color="auto"/>
            </w:tcBorders>
            <w:shd w:val="clear" w:color="auto" w:fill="auto"/>
            <w:vAlign w:val="center"/>
            <w:hideMark/>
          </w:tcPr>
          <w:p w14:paraId="7675F36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1276" w:type="dxa"/>
            <w:tcBorders>
              <w:top w:val="nil"/>
              <w:left w:val="nil"/>
              <w:bottom w:val="single" w:sz="4" w:space="0" w:color="auto"/>
              <w:right w:val="single" w:sz="8" w:space="0" w:color="auto"/>
            </w:tcBorders>
            <w:shd w:val="clear" w:color="auto" w:fill="auto"/>
            <w:vAlign w:val="center"/>
            <w:hideMark/>
          </w:tcPr>
          <w:p w14:paraId="26070C0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2E468D" w:rsidRPr="0030398E" w14:paraId="0DE5B46D"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711396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AD47AF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47D247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555 0503 8800070240 240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EC32C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1311" w:type="dxa"/>
            <w:tcBorders>
              <w:top w:val="nil"/>
              <w:left w:val="nil"/>
              <w:bottom w:val="single" w:sz="4" w:space="0" w:color="auto"/>
              <w:right w:val="single" w:sz="8" w:space="0" w:color="auto"/>
            </w:tcBorders>
            <w:shd w:val="clear" w:color="auto" w:fill="auto"/>
            <w:vAlign w:val="center"/>
            <w:hideMark/>
          </w:tcPr>
          <w:p w14:paraId="1364144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1276" w:type="dxa"/>
            <w:tcBorders>
              <w:top w:val="nil"/>
              <w:left w:val="nil"/>
              <w:bottom w:val="single" w:sz="4" w:space="0" w:color="auto"/>
              <w:right w:val="single" w:sz="8" w:space="0" w:color="auto"/>
            </w:tcBorders>
            <w:shd w:val="clear" w:color="auto" w:fill="auto"/>
            <w:vAlign w:val="center"/>
            <w:hideMark/>
          </w:tcPr>
          <w:p w14:paraId="016B569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2E468D" w:rsidRPr="0030398E" w14:paraId="5A90DDB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0477DB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1AE725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C6647A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555 0503 8800070240 244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D6D04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163 846,15</w:t>
            </w:r>
          </w:p>
        </w:tc>
        <w:tc>
          <w:tcPr>
            <w:tcW w:w="1311" w:type="dxa"/>
            <w:tcBorders>
              <w:top w:val="nil"/>
              <w:left w:val="nil"/>
              <w:bottom w:val="single" w:sz="4" w:space="0" w:color="auto"/>
              <w:right w:val="single" w:sz="8" w:space="0" w:color="auto"/>
            </w:tcBorders>
            <w:shd w:val="clear" w:color="auto" w:fill="auto"/>
            <w:vAlign w:val="center"/>
            <w:hideMark/>
          </w:tcPr>
          <w:p w14:paraId="0E00A66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159 504,23</w:t>
            </w:r>
          </w:p>
        </w:tc>
        <w:tc>
          <w:tcPr>
            <w:tcW w:w="1276" w:type="dxa"/>
            <w:tcBorders>
              <w:top w:val="nil"/>
              <w:left w:val="nil"/>
              <w:bottom w:val="single" w:sz="4" w:space="0" w:color="auto"/>
              <w:right w:val="single" w:sz="8" w:space="0" w:color="auto"/>
            </w:tcBorders>
            <w:shd w:val="clear" w:color="auto" w:fill="auto"/>
            <w:vAlign w:val="center"/>
            <w:hideMark/>
          </w:tcPr>
          <w:p w14:paraId="49FBC3B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4 341,92</w:t>
            </w:r>
          </w:p>
        </w:tc>
      </w:tr>
      <w:tr w:rsidR="002E468D" w:rsidRPr="0030398E" w14:paraId="78AFBB0A"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297585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325537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A0066E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78BF3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100 000,00</w:t>
            </w:r>
          </w:p>
        </w:tc>
        <w:tc>
          <w:tcPr>
            <w:tcW w:w="1311" w:type="dxa"/>
            <w:tcBorders>
              <w:top w:val="nil"/>
              <w:left w:val="nil"/>
              <w:bottom w:val="single" w:sz="4" w:space="0" w:color="auto"/>
              <w:right w:val="single" w:sz="8" w:space="0" w:color="auto"/>
            </w:tcBorders>
            <w:shd w:val="clear" w:color="auto" w:fill="auto"/>
            <w:vAlign w:val="center"/>
            <w:hideMark/>
          </w:tcPr>
          <w:p w14:paraId="0F4CC3F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90 000,00</w:t>
            </w:r>
          </w:p>
        </w:tc>
        <w:tc>
          <w:tcPr>
            <w:tcW w:w="1276" w:type="dxa"/>
            <w:tcBorders>
              <w:top w:val="nil"/>
              <w:left w:val="nil"/>
              <w:bottom w:val="single" w:sz="4" w:space="0" w:color="auto"/>
              <w:right w:val="single" w:sz="8" w:space="0" w:color="auto"/>
            </w:tcBorders>
            <w:shd w:val="clear" w:color="auto" w:fill="auto"/>
            <w:vAlign w:val="center"/>
            <w:hideMark/>
          </w:tcPr>
          <w:p w14:paraId="0F061DB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r>
      <w:tr w:rsidR="002E468D" w:rsidRPr="0030398E" w14:paraId="6BE48D4A"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8A7779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BA42A4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3F6F6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555 0503 8800070510 200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4C3D8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100 000,00</w:t>
            </w:r>
          </w:p>
        </w:tc>
        <w:tc>
          <w:tcPr>
            <w:tcW w:w="1311" w:type="dxa"/>
            <w:tcBorders>
              <w:top w:val="nil"/>
              <w:left w:val="nil"/>
              <w:bottom w:val="single" w:sz="4" w:space="0" w:color="auto"/>
              <w:right w:val="single" w:sz="8" w:space="0" w:color="auto"/>
            </w:tcBorders>
            <w:shd w:val="clear" w:color="auto" w:fill="auto"/>
            <w:vAlign w:val="center"/>
            <w:hideMark/>
          </w:tcPr>
          <w:p w14:paraId="6BE0539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90 000,00</w:t>
            </w:r>
          </w:p>
        </w:tc>
        <w:tc>
          <w:tcPr>
            <w:tcW w:w="1276" w:type="dxa"/>
            <w:tcBorders>
              <w:top w:val="nil"/>
              <w:left w:val="nil"/>
              <w:bottom w:val="single" w:sz="4" w:space="0" w:color="auto"/>
              <w:right w:val="single" w:sz="8" w:space="0" w:color="auto"/>
            </w:tcBorders>
            <w:shd w:val="clear" w:color="auto" w:fill="auto"/>
            <w:vAlign w:val="center"/>
            <w:hideMark/>
          </w:tcPr>
          <w:p w14:paraId="17F34D2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r>
      <w:tr w:rsidR="002E468D" w:rsidRPr="0030398E" w14:paraId="561B4C27"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A0D36D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7FD796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22706B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555 0503 8800070510 240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3A3B7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100 000,00</w:t>
            </w:r>
          </w:p>
        </w:tc>
        <w:tc>
          <w:tcPr>
            <w:tcW w:w="1311" w:type="dxa"/>
            <w:tcBorders>
              <w:top w:val="nil"/>
              <w:left w:val="nil"/>
              <w:bottom w:val="single" w:sz="4" w:space="0" w:color="auto"/>
              <w:right w:val="single" w:sz="8" w:space="0" w:color="auto"/>
            </w:tcBorders>
            <w:shd w:val="clear" w:color="auto" w:fill="auto"/>
            <w:vAlign w:val="center"/>
            <w:hideMark/>
          </w:tcPr>
          <w:p w14:paraId="4B08A7B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90 000,00</w:t>
            </w:r>
          </w:p>
        </w:tc>
        <w:tc>
          <w:tcPr>
            <w:tcW w:w="1276" w:type="dxa"/>
            <w:tcBorders>
              <w:top w:val="nil"/>
              <w:left w:val="nil"/>
              <w:bottom w:val="single" w:sz="4" w:space="0" w:color="auto"/>
              <w:right w:val="single" w:sz="8" w:space="0" w:color="auto"/>
            </w:tcBorders>
            <w:shd w:val="clear" w:color="auto" w:fill="auto"/>
            <w:vAlign w:val="center"/>
            <w:hideMark/>
          </w:tcPr>
          <w:p w14:paraId="2616DCA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r>
      <w:tr w:rsidR="002E468D" w:rsidRPr="0030398E" w14:paraId="4D6FF8CB"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045666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1778A3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1FF1EC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555 0503 8800070510 244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4D73B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100 000,00</w:t>
            </w:r>
          </w:p>
        </w:tc>
        <w:tc>
          <w:tcPr>
            <w:tcW w:w="1311" w:type="dxa"/>
            <w:tcBorders>
              <w:top w:val="nil"/>
              <w:left w:val="nil"/>
              <w:bottom w:val="single" w:sz="4" w:space="0" w:color="auto"/>
              <w:right w:val="single" w:sz="8" w:space="0" w:color="auto"/>
            </w:tcBorders>
            <w:shd w:val="clear" w:color="auto" w:fill="auto"/>
            <w:vAlign w:val="center"/>
            <w:hideMark/>
          </w:tcPr>
          <w:p w14:paraId="0D5E0EA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90 000,00</w:t>
            </w:r>
          </w:p>
        </w:tc>
        <w:tc>
          <w:tcPr>
            <w:tcW w:w="1276" w:type="dxa"/>
            <w:tcBorders>
              <w:top w:val="nil"/>
              <w:left w:val="nil"/>
              <w:bottom w:val="single" w:sz="4" w:space="0" w:color="auto"/>
              <w:right w:val="single" w:sz="8" w:space="0" w:color="auto"/>
            </w:tcBorders>
            <w:shd w:val="clear" w:color="auto" w:fill="auto"/>
            <w:vAlign w:val="center"/>
            <w:hideMark/>
          </w:tcPr>
          <w:p w14:paraId="6C63D85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10 000,00</w:t>
            </w:r>
          </w:p>
        </w:tc>
      </w:tr>
      <w:tr w:rsidR="002E468D" w:rsidRPr="0030398E" w14:paraId="43F61E6E" w14:textId="77777777" w:rsidTr="009268AF">
        <w:trPr>
          <w:trHeight w:val="117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BA8669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софинансирование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667405A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C09688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88000S0240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FBD7D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49 154,62</w:t>
            </w:r>
          </w:p>
        </w:tc>
        <w:tc>
          <w:tcPr>
            <w:tcW w:w="1311" w:type="dxa"/>
            <w:tcBorders>
              <w:top w:val="nil"/>
              <w:left w:val="nil"/>
              <w:bottom w:val="single" w:sz="4" w:space="0" w:color="auto"/>
              <w:right w:val="single" w:sz="8" w:space="0" w:color="auto"/>
            </w:tcBorders>
            <w:shd w:val="clear" w:color="auto" w:fill="auto"/>
            <w:vAlign w:val="center"/>
            <w:hideMark/>
          </w:tcPr>
          <w:p w14:paraId="5B95047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47 851,27</w:t>
            </w:r>
          </w:p>
        </w:tc>
        <w:tc>
          <w:tcPr>
            <w:tcW w:w="1276" w:type="dxa"/>
            <w:tcBorders>
              <w:top w:val="nil"/>
              <w:left w:val="nil"/>
              <w:bottom w:val="single" w:sz="4" w:space="0" w:color="auto"/>
              <w:right w:val="single" w:sz="8" w:space="0" w:color="auto"/>
            </w:tcBorders>
            <w:shd w:val="clear" w:color="auto" w:fill="auto"/>
            <w:vAlign w:val="center"/>
            <w:hideMark/>
          </w:tcPr>
          <w:p w14:paraId="7ED81DA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1 303,35</w:t>
            </w:r>
          </w:p>
        </w:tc>
      </w:tr>
      <w:tr w:rsidR="002E468D" w:rsidRPr="0030398E" w14:paraId="3A72BE25"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3FA338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098C75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02559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88000S0240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F5184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49 154,62</w:t>
            </w:r>
          </w:p>
        </w:tc>
        <w:tc>
          <w:tcPr>
            <w:tcW w:w="1311" w:type="dxa"/>
            <w:tcBorders>
              <w:top w:val="nil"/>
              <w:left w:val="nil"/>
              <w:bottom w:val="single" w:sz="4" w:space="0" w:color="auto"/>
              <w:right w:val="single" w:sz="8" w:space="0" w:color="auto"/>
            </w:tcBorders>
            <w:shd w:val="clear" w:color="auto" w:fill="auto"/>
            <w:vAlign w:val="center"/>
            <w:hideMark/>
          </w:tcPr>
          <w:p w14:paraId="1CB2117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47 851,27</w:t>
            </w:r>
          </w:p>
        </w:tc>
        <w:tc>
          <w:tcPr>
            <w:tcW w:w="1276" w:type="dxa"/>
            <w:tcBorders>
              <w:top w:val="nil"/>
              <w:left w:val="nil"/>
              <w:bottom w:val="single" w:sz="4" w:space="0" w:color="auto"/>
              <w:right w:val="single" w:sz="8" w:space="0" w:color="auto"/>
            </w:tcBorders>
            <w:shd w:val="clear" w:color="auto" w:fill="auto"/>
            <w:vAlign w:val="center"/>
            <w:hideMark/>
          </w:tcPr>
          <w:p w14:paraId="76551E2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1 303,35</w:t>
            </w:r>
          </w:p>
        </w:tc>
      </w:tr>
      <w:tr w:rsidR="002E468D" w:rsidRPr="0030398E" w14:paraId="136A156F"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EF5749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985EAC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18D3AD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88000S0240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176D2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49 154,62</w:t>
            </w:r>
          </w:p>
        </w:tc>
        <w:tc>
          <w:tcPr>
            <w:tcW w:w="1311" w:type="dxa"/>
            <w:tcBorders>
              <w:top w:val="nil"/>
              <w:left w:val="nil"/>
              <w:bottom w:val="single" w:sz="4" w:space="0" w:color="auto"/>
              <w:right w:val="single" w:sz="8" w:space="0" w:color="auto"/>
            </w:tcBorders>
            <w:shd w:val="clear" w:color="auto" w:fill="auto"/>
            <w:vAlign w:val="center"/>
            <w:hideMark/>
          </w:tcPr>
          <w:p w14:paraId="67C32E3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47 851,27</w:t>
            </w:r>
          </w:p>
        </w:tc>
        <w:tc>
          <w:tcPr>
            <w:tcW w:w="1276" w:type="dxa"/>
            <w:tcBorders>
              <w:top w:val="nil"/>
              <w:left w:val="nil"/>
              <w:bottom w:val="single" w:sz="4" w:space="0" w:color="auto"/>
              <w:right w:val="single" w:sz="8" w:space="0" w:color="auto"/>
            </w:tcBorders>
            <w:shd w:val="clear" w:color="auto" w:fill="auto"/>
            <w:vAlign w:val="center"/>
            <w:hideMark/>
          </w:tcPr>
          <w:p w14:paraId="45D18F0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1 303,35</w:t>
            </w:r>
          </w:p>
        </w:tc>
      </w:tr>
      <w:tr w:rsidR="002E468D" w:rsidRPr="0030398E" w14:paraId="6FE66E1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7C4F4C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09EF4BA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C3581C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0503 88000S0240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C0C02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49 154,62</w:t>
            </w:r>
          </w:p>
        </w:tc>
        <w:tc>
          <w:tcPr>
            <w:tcW w:w="1311" w:type="dxa"/>
            <w:tcBorders>
              <w:top w:val="nil"/>
              <w:left w:val="nil"/>
              <w:bottom w:val="single" w:sz="4" w:space="0" w:color="auto"/>
              <w:right w:val="single" w:sz="8" w:space="0" w:color="auto"/>
            </w:tcBorders>
            <w:shd w:val="clear" w:color="auto" w:fill="auto"/>
            <w:vAlign w:val="center"/>
            <w:hideMark/>
          </w:tcPr>
          <w:p w14:paraId="5C97901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47 851,27</w:t>
            </w:r>
          </w:p>
        </w:tc>
        <w:tc>
          <w:tcPr>
            <w:tcW w:w="1276" w:type="dxa"/>
            <w:tcBorders>
              <w:top w:val="nil"/>
              <w:left w:val="nil"/>
              <w:bottom w:val="single" w:sz="4" w:space="0" w:color="auto"/>
              <w:right w:val="single" w:sz="8" w:space="0" w:color="auto"/>
            </w:tcBorders>
            <w:shd w:val="clear" w:color="auto" w:fill="auto"/>
            <w:vAlign w:val="center"/>
            <w:hideMark/>
          </w:tcPr>
          <w:p w14:paraId="3D7FEE5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1 303,35</w:t>
            </w:r>
          </w:p>
        </w:tc>
      </w:tr>
      <w:tr w:rsidR="002E468D" w:rsidRPr="0030398E" w14:paraId="42836CC5"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61A724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ОБРАЗОВАНИЕ</w:t>
            </w:r>
          </w:p>
        </w:tc>
        <w:tc>
          <w:tcPr>
            <w:tcW w:w="601" w:type="dxa"/>
            <w:tcBorders>
              <w:top w:val="nil"/>
              <w:left w:val="nil"/>
              <w:bottom w:val="single" w:sz="4" w:space="0" w:color="auto"/>
              <w:right w:val="single" w:sz="8" w:space="0" w:color="auto"/>
            </w:tcBorders>
            <w:shd w:val="clear" w:color="auto" w:fill="auto"/>
            <w:vAlign w:val="center"/>
            <w:hideMark/>
          </w:tcPr>
          <w:p w14:paraId="6F9FB6E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D37DDE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48029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C982C6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34EB50B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029216D3"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6F08C9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Молодежная политика</w:t>
            </w:r>
          </w:p>
        </w:tc>
        <w:tc>
          <w:tcPr>
            <w:tcW w:w="601" w:type="dxa"/>
            <w:tcBorders>
              <w:top w:val="nil"/>
              <w:left w:val="nil"/>
              <w:bottom w:val="single" w:sz="4" w:space="0" w:color="auto"/>
              <w:right w:val="single" w:sz="8" w:space="0" w:color="auto"/>
            </w:tcBorders>
            <w:shd w:val="clear" w:color="auto" w:fill="auto"/>
            <w:vAlign w:val="center"/>
            <w:hideMark/>
          </w:tcPr>
          <w:p w14:paraId="154D901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B9C732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555 0707 0000000000 000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FB7C7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9E3738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45D474D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18E71D36"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982462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Организационно-воспитательная работа с молодежью</w:t>
            </w:r>
          </w:p>
        </w:tc>
        <w:tc>
          <w:tcPr>
            <w:tcW w:w="601" w:type="dxa"/>
            <w:tcBorders>
              <w:top w:val="nil"/>
              <w:left w:val="nil"/>
              <w:bottom w:val="single" w:sz="4" w:space="0" w:color="auto"/>
              <w:right w:val="single" w:sz="8" w:space="0" w:color="auto"/>
            </w:tcBorders>
            <w:shd w:val="clear" w:color="auto" w:fill="auto"/>
            <w:vAlign w:val="center"/>
            <w:hideMark/>
          </w:tcPr>
          <w:p w14:paraId="55CA84D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557E75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555 0707 8800002090 000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52619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7B7618F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7CA9CB3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1C266E91"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5854B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8B5ED5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65F9AF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555 0707 8800002090 200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C9E16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57DA2D0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67FE26E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22D3C92B"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96C689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EF4963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833620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555 0707 8800002090 240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45245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58F664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5954BC9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1CACAEC2"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1D948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7AE9F0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11783C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555 0707 8800002090 244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26E74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5831F9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c>
          <w:tcPr>
            <w:tcW w:w="1276" w:type="dxa"/>
            <w:tcBorders>
              <w:top w:val="nil"/>
              <w:left w:val="nil"/>
              <w:bottom w:val="single" w:sz="4" w:space="0" w:color="auto"/>
              <w:right w:val="single" w:sz="8" w:space="0" w:color="auto"/>
            </w:tcBorders>
            <w:shd w:val="clear" w:color="auto" w:fill="auto"/>
            <w:vAlign w:val="center"/>
            <w:hideMark/>
          </w:tcPr>
          <w:p w14:paraId="025F4A2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r>
      <w:tr w:rsidR="002E468D" w:rsidRPr="0030398E" w14:paraId="06B44DD5"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7B914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КУЛЬТУРА, КИНЕМАТОГРАФИЯ</w:t>
            </w:r>
          </w:p>
        </w:tc>
        <w:tc>
          <w:tcPr>
            <w:tcW w:w="601" w:type="dxa"/>
            <w:tcBorders>
              <w:top w:val="nil"/>
              <w:left w:val="nil"/>
              <w:bottom w:val="single" w:sz="4" w:space="0" w:color="auto"/>
              <w:right w:val="single" w:sz="8" w:space="0" w:color="auto"/>
            </w:tcBorders>
            <w:shd w:val="clear" w:color="auto" w:fill="auto"/>
            <w:vAlign w:val="center"/>
            <w:hideMark/>
          </w:tcPr>
          <w:p w14:paraId="0249FE6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BB2005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C3458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4 971 305,00</w:t>
            </w:r>
          </w:p>
        </w:tc>
        <w:tc>
          <w:tcPr>
            <w:tcW w:w="1311" w:type="dxa"/>
            <w:tcBorders>
              <w:top w:val="nil"/>
              <w:left w:val="nil"/>
              <w:bottom w:val="single" w:sz="4" w:space="0" w:color="auto"/>
              <w:right w:val="single" w:sz="8" w:space="0" w:color="auto"/>
            </w:tcBorders>
            <w:shd w:val="clear" w:color="auto" w:fill="auto"/>
            <w:vAlign w:val="center"/>
            <w:hideMark/>
          </w:tcPr>
          <w:p w14:paraId="2C4E05B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3 582 731,93</w:t>
            </w:r>
          </w:p>
        </w:tc>
        <w:tc>
          <w:tcPr>
            <w:tcW w:w="1276" w:type="dxa"/>
            <w:tcBorders>
              <w:top w:val="nil"/>
              <w:left w:val="nil"/>
              <w:bottom w:val="single" w:sz="4" w:space="0" w:color="auto"/>
              <w:right w:val="single" w:sz="8" w:space="0" w:color="auto"/>
            </w:tcBorders>
            <w:shd w:val="clear" w:color="auto" w:fill="auto"/>
            <w:vAlign w:val="center"/>
            <w:hideMark/>
          </w:tcPr>
          <w:p w14:paraId="483DD22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1 388 573,07</w:t>
            </w:r>
          </w:p>
        </w:tc>
      </w:tr>
      <w:tr w:rsidR="002E468D" w:rsidRPr="0030398E" w14:paraId="619F615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E1A9D2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Культура</w:t>
            </w:r>
          </w:p>
        </w:tc>
        <w:tc>
          <w:tcPr>
            <w:tcW w:w="601" w:type="dxa"/>
            <w:tcBorders>
              <w:top w:val="nil"/>
              <w:left w:val="nil"/>
              <w:bottom w:val="single" w:sz="4" w:space="0" w:color="auto"/>
              <w:right w:val="single" w:sz="8" w:space="0" w:color="auto"/>
            </w:tcBorders>
            <w:shd w:val="clear" w:color="auto" w:fill="auto"/>
            <w:vAlign w:val="center"/>
            <w:hideMark/>
          </w:tcPr>
          <w:p w14:paraId="6E0C950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3BED50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00894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4 971 305,00</w:t>
            </w:r>
          </w:p>
        </w:tc>
        <w:tc>
          <w:tcPr>
            <w:tcW w:w="1311" w:type="dxa"/>
            <w:tcBorders>
              <w:top w:val="nil"/>
              <w:left w:val="nil"/>
              <w:bottom w:val="single" w:sz="4" w:space="0" w:color="auto"/>
              <w:right w:val="single" w:sz="8" w:space="0" w:color="auto"/>
            </w:tcBorders>
            <w:shd w:val="clear" w:color="auto" w:fill="auto"/>
            <w:vAlign w:val="center"/>
            <w:hideMark/>
          </w:tcPr>
          <w:p w14:paraId="5E9F20C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3 582 731,93</w:t>
            </w:r>
          </w:p>
        </w:tc>
        <w:tc>
          <w:tcPr>
            <w:tcW w:w="1276" w:type="dxa"/>
            <w:tcBorders>
              <w:top w:val="nil"/>
              <w:left w:val="nil"/>
              <w:bottom w:val="single" w:sz="4" w:space="0" w:color="auto"/>
              <w:right w:val="single" w:sz="8" w:space="0" w:color="auto"/>
            </w:tcBorders>
            <w:shd w:val="clear" w:color="auto" w:fill="auto"/>
            <w:vAlign w:val="center"/>
            <w:hideMark/>
          </w:tcPr>
          <w:p w14:paraId="19B8CD0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1 388 573,07</w:t>
            </w:r>
          </w:p>
        </w:tc>
      </w:tr>
      <w:tr w:rsidR="002E468D" w:rsidRPr="0030398E" w14:paraId="2232CCA3"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A66E70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обеспечение деятельности за счет средств местного бюджета</w:t>
            </w:r>
          </w:p>
        </w:tc>
        <w:tc>
          <w:tcPr>
            <w:tcW w:w="601" w:type="dxa"/>
            <w:tcBorders>
              <w:top w:val="nil"/>
              <w:left w:val="nil"/>
              <w:bottom w:val="single" w:sz="4" w:space="0" w:color="auto"/>
              <w:right w:val="single" w:sz="8" w:space="0" w:color="auto"/>
            </w:tcBorders>
            <w:shd w:val="clear" w:color="auto" w:fill="auto"/>
            <w:vAlign w:val="center"/>
            <w:hideMark/>
          </w:tcPr>
          <w:p w14:paraId="18B8F06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9EA52A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71272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1 616 305,00</w:t>
            </w:r>
          </w:p>
        </w:tc>
        <w:tc>
          <w:tcPr>
            <w:tcW w:w="1311" w:type="dxa"/>
            <w:tcBorders>
              <w:top w:val="nil"/>
              <w:left w:val="nil"/>
              <w:bottom w:val="single" w:sz="4" w:space="0" w:color="auto"/>
              <w:right w:val="single" w:sz="8" w:space="0" w:color="auto"/>
            </w:tcBorders>
            <w:shd w:val="clear" w:color="auto" w:fill="auto"/>
            <w:vAlign w:val="center"/>
            <w:hideMark/>
          </w:tcPr>
          <w:p w14:paraId="78F8119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1 227 974,57</w:t>
            </w:r>
          </w:p>
        </w:tc>
        <w:tc>
          <w:tcPr>
            <w:tcW w:w="1276" w:type="dxa"/>
            <w:tcBorders>
              <w:top w:val="nil"/>
              <w:left w:val="nil"/>
              <w:bottom w:val="single" w:sz="4" w:space="0" w:color="auto"/>
              <w:right w:val="single" w:sz="8" w:space="0" w:color="auto"/>
            </w:tcBorders>
            <w:shd w:val="clear" w:color="auto" w:fill="auto"/>
            <w:vAlign w:val="center"/>
            <w:hideMark/>
          </w:tcPr>
          <w:p w14:paraId="5FC84CA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388 330,43</w:t>
            </w:r>
          </w:p>
        </w:tc>
      </w:tr>
      <w:tr w:rsidR="002E468D" w:rsidRPr="0030398E" w14:paraId="551BB71C"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1E154B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C7CDA7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CD5A7C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91442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1 016 180,00</w:t>
            </w:r>
          </w:p>
        </w:tc>
        <w:tc>
          <w:tcPr>
            <w:tcW w:w="1311" w:type="dxa"/>
            <w:tcBorders>
              <w:top w:val="nil"/>
              <w:left w:val="nil"/>
              <w:bottom w:val="single" w:sz="4" w:space="0" w:color="auto"/>
              <w:right w:val="single" w:sz="8" w:space="0" w:color="auto"/>
            </w:tcBorders>
            <w:shd w:val="clear" w:color="auto" w:fill="auto"/>
            <w:vAlign w:val="center"/>
            <w:hideMark/>
          </w:tcPr>
          <w:p w14:paraId="2EF01FA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821 815,10</w:t>
            </w:r>
          </w:p>
        </w:tc>
        <w:tc>
          <w:tcPr>
            <w:tcW w:w="1276" w:type="dxa"/>
            <w:tcBorders>
              <w:top w:val="nil"/>
              <w:left w:val="nil"/>
              <w:bottom w:val="single" w:sz="4" w:space="0" w:color="auto"/>
              <w:right w:val="single" w:sz="8" w:space="0" w:color="auto"/>
            </w:tcBorders>
            <w:shd w:val="clear" w:color="auto" w:fill="auto"/>
            <w:vAlign w:val="center"/>
            <w:hideMark/>
          </w:tcPr>
          <w:p w14:paraId="4CFB05D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194 364,90</w:t>
            </w:r>
          </w:p>
        </w:tc>
      </w:tr>
      <w:tr w:rsidR="002E468D" w:rsidRPr="0030398E" w14:paraId="2470513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34C9B3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CEC6CD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51873B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1BCD6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1 016 180,00</w:t>
            </w:r>
          </w:p>
        </w:tc>
        <w:tc>
          <w:tcPr>
            <w:tcW w:w="1311" w:type="dxa"/>
            <w:tcBorders>
              <w:top w:val="nil"/>
              <w:left w:val="nil"/>
              <w:bottom w:val="single" w:sz="4" w:space="0" w:color="auto"/>
              <w:right w:val="single" w:sz="8" w:space="0" w:color="auto"/>
            </w:tcBorders>
            <w:shd w:val="clear" w:color="auto" w:fill="auto"/>
            <w:vAlign w:val="center"/>
            <w:hideMark/>
          </w:tcPr>
          <w:p w14:paraId="63A3E2C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821 815,10</w:t>
            </w:r>
          </w:p>
        </w:tc>
        <w:tc>
          <w:tcPr>
            <w:tcW w:w="1276" w:type="dxa"/>
            <w:tcBorders>
              <w:top w:val="nil"/>
              <w:left w:val="nil"/>
              <w:bottom w:val="single" w:sz="4" w:space="0" w:color="auto"/>
              <w:right w:val="single" w:sz="8" w:space="0" w:color="auto"/>
            </w:tcBorders>
            <w:shd w:val="clear" w:color="auto" w:fill="auto"/>
            <w:vAlign w:val="center"/>
            <w:hideMark/>
          </w:tcPr>
          <w:p w14:paraId="213FB78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194 364,90</w:t>
            </w:r>
          </w:p>
        </w:tc>
      </w:tr>
      <w:tr w:rsidR="002E468D" w:rsidRPr="0030398E" w14:paraId="1762053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3E98EE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21B92B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6D8B18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1E63B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783 950,00</w:t>
            </w:r>
          </w:p>
        </w:tc>
        <w:tc>
          <w:tcPr>
            <w:tcW w:w="1311" w:type="dxa"/>
            <w:tcBorders>
              <w:top w:val="nil"/>
              <w:left w:val="nil"/>
              <w:bottom w:val="single" w:sz="4" w:space="0" w:color="auto"/>
              <w:right w:val="single" w:sz="8" w:space="0" w:color="auto"/>
            </w:tcBorders>
            <w:shd w:val="clear" w:color="auto" w:fill="auto"/>
            <w:vAlign w:val="center"/>
            <w:hideMark/>
          </w:tcPr>
          <w:p w14:paraId="02E4A37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606 275,97</w:t>
            </w:r>
          </w:p>
        </w:tc>
        <w:tc>
          <w:tcPr>
            <w:tcW w:w="1276" w:type="dxa"/>
            <w:tcBorders>
              <w:top w:val="nil"/>
              <w:left w:val="nil"/>
              <w:bottom w:val="single" w:sz="4" w:space="0" w:color="auto"/>
              <w:right w:val="single" w:sz="8" w:space="0" w:color="auto"/>
            </w:tcBorders>
            <w:shd w:val="clear" w:color="auto" w:fill="auto"/>
            <w:vAlign w:val="center"/>
            <w:hideMark/>
          </w:tcPr>
          <w:p w14:paraId="185F34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177 674,03</w:t>
            </w:r>
          </w:p>
        </w:tc>
      </w:tr>
      <w:tr w:rsidR="002E468D" w:rsidRPr="0030398E" w14:paraId="0323111F" w14:textId="77777777" w:rsidTr="009268AF">
        <w:trPr>
          <w:trHeight w:val="780"/>
        </w:trPr>
        <w:tc>
          <w:tcPr>
            <w:tcW w:w="321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6F999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single" w:sz="4" w:space="0" w:color="auto"/>
              <w:left w:val="nil"/>
              <w:bottom w:val="single" w:sz="4" w:space="0" w:color="auto"/>
              <w:right w:val="single" w:sz="8" w:space="0" w:color="auto"/>
            </w:tcBorders>
            <w:shd w:val="clear" w:color="auto" w:fill="auto"/>
            <w:vAlign w:val="center"/>
            <w:hideMark/>
          </w:tcPr>
          <w:p w14:paraId="226380E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single" w:sz="4" w:space="0" w:color="auto"/>
              <w:left w:val="nil"/>
              <w:bottom w:val="single" w:sz="4" w:space="0" w:color="auto"/>
              <w:right w:val="nil"/>
            </w:tcBorders>
            <w:shd w:val="clear" w:color="auto" w:fill="auto"/>
            <w:vAlign w:val="center"/>
            <w:hideMark/>
          </w:tcPr>
          <w:p w14:paraId="5E5427D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555 0801 0810000880 119</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88E60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232 230,00</w:t>
            </w:r>
          </w:p>
        </w:tc>
        <w:tc>
          <w:tcPr>
            <w:tcW w:w="1311" w:type="dxa"/>
            <w:tcBorders>
              <w:top w:val="single" w:sz="4" w:space="0" w:color="auto"/>
              <w:left w:val="nil"/>
              <w:bottom w:val="single" w:sz="4" w:space="0" w:color="auto"/>
              <w:right w:val="single" w:sz="8" w:space="0" w:color="auto"/>
            </w:tcBorders>
            <w:shd w:val="clear" w:color="auto" w:fill="auto"/>
            <w:vAlign w:val="center"/>
            <w:hideMark/>
          </w:tcPr>
          <w:p w14:paraId="67ED779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215 539,13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1C123FB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16 690,87</w:t>
            </w:r>
          </w:p>
        </w:tc>
      </w:tr>
      <w:tr w:rsidR="002E468D" w:rsidRPr="0030398E" w14:paraId="0551AE7F"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3548A3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D47ED9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B71FFC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F6EA49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331 625,00</w:t>
            </w:r>
          </w:p>
        </w:tc>
        <w:tc>
          <w:tcPr>
            <w:tcW w:w="1311" w:type="dxa"/>
            <w:tcBorders>
              <w:top w:val="nil"/>
              <w:left w:val="nil"/>
              <w:bottom w:val="single" w:sz="4" w:space="0" w:color="auto"/>
              <w:right w:val="single" w:sz="8" w:space="0" w:color="auto"/>
            </w:tcBorders>
            <w:shd w:val="clear" w:color="auto" w:fill="auto"/>
            <w:vAlign w:val="center"/>
            <w:hideMark/>
          </w:tcPr>
          <w:p w14:paraId="52AE697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241 726,78</w:t>
            </w:r>
          </w:p>
        </w:tc>
        <w:tc>
          <w:tcPr>
            <w:tcW w:w="1276" w:type="dxa"/>
            <w:tcBorders>
              <w:top w:val="nil"/>
              <w:left w:val="nil"/>
              <w:bottom w:val="single" w:sz="4" w:space="0" w:color="auto"/>
              <w:right w:val="single" w:sz="8" w:space="0" w:color="auto"/>
            </w:tcBorders>
            <w:shd w:val="clear" w:color="auto" w:fill="auto"/>
            <w:vAlign w:val="center"/>
            <w:hideMark/>
          </w:tcPr>
          <w:p w14:paraId="0810BDE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89 898,22</w:t>
            </w:r>
          </w:p>
        </w:tc>
      </w:tr>
      <w:tr w:rsidR="002E468D" w:rsidRPr="0030398E" w14:paraId="73B3EFCA"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99FE95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6C8B3E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CABAA2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AC257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331 625,00</w:t>
            </w:r>
          </w:p>
        </w:tc>
        <w:tc>
          <w:tcPr>
            <w:tcW w:w="1311" w:type="dxa"/>
            <w:tcBorders>
              <w:top w:val="nil"/>
              <w:left w:val="nil"/>
              <w:bottom w:val="single" w:sz="4" w:space="0" w:color="auto"/>
              <w:right w:val="single" w:sz="8" w:space="0" w:color="auto"/>
            </w:tcBorders>
            <w:shd w:val="clear" w:color="auto" w:fill="auto"/>
            <w:vAlign w:val="center"/>
            <w:hideMark/>
          </w:tcPr>
          <w:p w14:paraId="5725102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241 726,78</w:t>
            </w:r>
          </w:p>
        </w:tc>
        <w:tc>
          <w:tcPr>
            <w:tcW w:w="1276" w:type="dxa"/>
            <w:tcBorders>
              <w:top w:val="nil"/>
              <w:left w:val="nil"/>
              <w:bottom w:val="single" w:sz="4" w:space="0" w:color="auto"/>
              <w:right w:val="single" w:sz="8" w:space="0" w:color="auto"/>
            </w:tcBorders>
            <w:shd w:val="clear" w:color="auto" w:fill="auto"/>
            <w:vAlign w:val="center"/>
            <w:hideMark/>
          </w:tcPr>
          <w:p w14:paraId="43E9998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89 898,22</w:t>
            </w:r>
          </w:p>
        </w:tc>
      </w:tr>
      <w:tr w:rsidR="002E468D" w:rsidRPr="0030398E" w14:paraId="44A1571B"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902FC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28EB56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7D14A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13435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35 165,00</w:t>
            </w:r>
          </w:p>
        </w:tc>
        <w:tc>
          <w:tcPr>
            <w:tcW w:w="1311" w:type="dxa"/>
            <w:tcBorders>
              <w:top w:val="nil"/>
              <w:left w:val="nil"/>
              <w:bottom w:val="single" w:sz="4" w:space="0" w:color="auto"/>
              <w:right w:val="single" w:sz="8" w:space="0" w:color="auto"/>
            </w:tcBorders>
            <w:shd w:val="clear" w:color="auto" w:fill="auto"/>
            <w:vAlign w:val="center"/>
            <w:hideMark/>
          </w:tcPr>
          <w:p w14:paraId="250C5B2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28 318,70</w:t>
            </w:r>
          </w:p>
        </w:tc>
        <w:tc>
          <w:tcPr>
            <w:tcW w:w="1276" w:type="dxa"/>
            <w:tcBorders>
              <w:top w:val="nil"/>
              <w:left w:val="nil"/>
              <w:bottom w:val="single" w:sz="4" w:space="0" w:color="auto"/>
              <w:right w:val="single" w:sz="8" w:space="0" w:color="auto"/>
            </w:tcBorders>
            <w:shd w:val="clear" w:color="auto" w:fill="auto"/>
            <w:vAlign w:val="center"/>
            <w:hideMark/>
          </w:tcPr>
          <w:p w14:paraId="661166C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6 846,30</w:t>
            </w:r>
          </w:p>
        </w:tc>
      </w:tr>
      <w:tr w:rsidR="002E468D" w:rsidRPr="0030398E" w14:paraId="5CD8121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C978D1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D0C5C8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E45C70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F2708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296 460,00</w:t>
            </w:r>
          </w:p>
        </w:tc>
        <w:tc>
          <w:tcPr>
            <w:tcW w:w="1311" w:type="dxa"/>
            <w:tcBorders>
              <w:top w:val="nil"/>
              <w:left w:val="nil"/>
              <w:bottom w:val="single" w:sz="4" w:space="0" w:color="auto"/>
              <w:right w:val="single" w:sz="8" w:space="0" w:color="auto"/>
            </w:tcBorders>
            <w:shd w:val="clear" w:color="auto" w:fill="auto"/>
            <w:vAlign w:val="center"/>
            <w:hideMark/>
          </w:tcPr>
          <w:p w14:paraId="10D2C77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213 408,08</w:t>
            </w:r>
          </w:p>
        </w:tc>
        <w:tc>
          <w:tcPr>
            <w:tcW w:w="1276" w:type="dxa"/>
            <w:tcBorders>
              <w:top w:val="nil"/>
              <w:left w:val="nil"/>
              <w:bottom w:val="single" w:sz="4" w:space="0" w:color="auto"/>
              <w:right w:val="single" w:sz="8" w:space="0" w:color="auto"/>
            </w:tcBorders>
            <w:shd w:val="clear" w:color="auto" w:fill="auto"/>
            <w:vAlign w:val="center"/>
            <w:hideMark/>
          </w:tcPr>
          <w:p w14:paraId="013B592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83 051,92</w:t>
            </w:r>
          </w:p>
        </w:tc>
      </w:tr>
      <w:tr w:rsidR="002E468D" w:rsidRPr="0030398E" w14:paraId="1F0053E1"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83B164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DD1CAB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45B18D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D5A13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268 500,00</w:t>
            </w:r>
          </w:p>
        </w:tc>
        <w:tc>
          <w:tcPr>
            <w:tcW w:w="1311" w:type="dxa"/>
            <w:tcBorders>
              <w:top w:val="nil"/>
              <w:left w:val="nil"/>
              <w:bottom w:val="single" w:sz="4" w:space="0" w:color="auto"/>
              <w:right w:val="single" w:sz="8" w:space="0" w:color="auto"/>
            </w:tcBorders>
            <w:shd w:val="clear" w:color="auto" w:fill="auto"/>
            <w:vAlign w:val="center"/>
            <w:hideMark/>
          </w:tcPr>
          <w:p w14:paraId="0F96870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164 432,69</w:t>
            </w:r>
          </w:p>
        </w:tc>
        <w:tc>
          <w:tcPr>
            <w:tcW w:w="1276" w:type="dxa"/>
            <w:tcBorders>
              <w:top w:val="nil"/>
              <w:left w:val="nil"/>
              <w:bottom w:val="single" w:sz="4" w:space="0" w:color="auto"/>
              <w:right w:val="single" w:sz="8" w:space="0" w:color="auto"/>
            </w:tcBorders>
            <w:shd w:val="clear" w:color="auto" w:fill="auto"/>
            <w:vAlign w:val="center"/>
            <w:hideMark/>
          </w:tcPr>
          <w:p w14:paraId="1CC725C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104 067,31</w:t>
            </w:r>
          </w:p>
        </w:tc>
      </w:tr>
      <w:tr w:rsidR="002E468D" w:rsidRPr="0030398E" w14:paraId="318CB7BE"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A9E8E6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5FC9803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5049DCA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A2145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268 500,00</w:t>
            </w:r>
          </w:p>
        </w:tc>
        <w:tc>
          <w:tcPr>
            <w:tcW w:w="1311" w:type="dxa"/>
            <w:tcBorders>
              <w:top w:val="nil"/>
              <w:left w:val="nil"/>
              <w:bottom w:val="single" w:sz="4" w:space="0" w:color="auto"/>
              <w:right w:val="single" w:sz="8" w:space="0" w:color="auto"/>
            </w:tcBorders>
            <w:shd w:val="clear" w:color="auto" w:fill="auto"/>
            <w:vAlign w:val="center"/>
            <w:hideMark/>
          </w:tcPr>
          <w:p w14:paraId="30F2E6C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164 432,69</w:t>
            </w:r>
          </w:p>
        </w:tc>
        <w:tc>
          <w:tcPr>
            <w:tcW w:w="1276" w:type="dxa"/>
            <w:tcBorders>
              <w:top w:val="nil"/>
              <w:left w:val="nil"/>
              <w:bottom w:val="single" w:sz="4" w:space="0" w:color="auto"/>
              <w:right w:val="single" w:sz="8" w:space="0" w:color="auto"/>
            </w:tcBorders>
            <w:shd w:val="clear" w:color="auto" w:fill="auto"/>
            <w:vAlign w:val="center"/>
            <w:hideMark/>
          </w:tcPr>
          <w:p w14:paraId="718C61B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104 067,31</w:t>
            </w:r>
          </w:p>
        </w:tc>
      </w:tr>
      <w:tr w:rsidR="002E468D" w:rsidRPr="0030398E" w14:paraId="4271380D"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E71B1F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6AC6191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CBC793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831D4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267 761,31</w:t>
            </w:r>
          </w:p>
        </w:tc>
        <w:tc>
          <w:tcPr>
            <w:tcW w:w="1311" w:type="dxa"/>
            <w:tcBorders>
              <w:top w:val="nil"/>
              <w:left w:val="nil"/>
              <w:bottom w:val="single" w:sz="4" w:space="0" w:color="auto"/>
              <w:right w:val="single" w:sz="8" w:space="0" w:color="auto"/>
            </w:tcBorders>
            <w:shd w:val="clear" w:color="auto" w:fill="auto"/>
            <w:vAlign w:val="center"/>
            <w:hideMark/>
          </w:tcPr>
          <w:p w14:paraId="4208098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163 694,00</w:t>
            </w:r>
          </w:p>
        </w:tc>
        <w:tc>
          <w:tcPr>
            <w:tcW w:w="1276" w:type="dxa"/>
            <w:tcBorders>
              <w:top w:val="nil"/>
              <w:left w:val="nil"/>
              <w:bottom w:val="single" w:sz="4" w:space="0" w:color="auto"/>
              <w:right w:val="single" w:sz="8" w:space="0" w:color="auto"/>
            </w:tcBorders>
            <w:shd w:val="clear" w:color="auto" w:fill="auto"/>
            <w:vAlign w:val="center"/>
            <w:hideMark/>
          </w:tcPr>
          <w:p w14:paraId="4961A7D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104 067,31</w:t>
            </w:r>
          </w:p>
        </w:tc>
      </w:tr>
      <w:tr w:rsidR="002E468D" w:rsidRPr="0030398E" w14:paraId="6CA5FFB2"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C802D1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C4F2B3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43AB97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555 0801 0810000880 853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EA298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738,69</w:t>
            </w:r>
          </w:p>
        </w:tc>
        <w:tc>
          <w:tcPr>
            <w:tcW w:w="1311" w:type="dxa"/>
            <w:tcBorders>
              <w:top w:val="nil"/>
              <w:left w:val="nil"/>
              <w:bottom w:val="single" w:sz="4" w:space="0" w:color="auto"/>
              <w:right w:val="single" w:sz="8" w:space="0" w:color="auto"/>
            </w:tcBorders>
            <w:shd w:val="clear" w:color="auto" w:fill="auto"/>
            <w:vAlign w:val="center"/>
            <w:hideMark/>
          </w:tcPr>
          <w:p w14:paraId="3148007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738,69</w:t>
            </w:r>
          </w:p>
        </w:tc>
        <w:tc>
          <w:tcPr>
            <w:tcW w:w="1276" w:type="dxa"/>
            <w:tcBorders>
              <w:top w:val="nil"/>
              <w:left w:val="nil"/>
              <w:bottom w:val="single" w:sz="4" w:space="0" w:color="auto"/>
              <w:right w:val="single" w:sz="8" w:space="0" w:color="auto"/>
            </w:tcBorders>
            <w:shd w:val="clear" w:color="auto" w:fill="auto"/>
            <w:vAlign w:val="center"/>
            <w:hideMark/>
          </w:tcPr>
          <w:p w14:paraId="3247196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B44DC29"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74F3E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субсидии на реализацию мероприятий по обеспечению сбалансированности местного бюджета</w:t>
            </w:r>
          </w:p>
        </w:tc>
        <w:tc>
          <w:tcPr>
            <w:tcW w:w="601" w:type="dxa"/>
            <w:tcBorders>
              <w:top w:val="nil"/>
              <w:left w:val="nil"/>
              <w:bottom w:val="single" w:sz="4" w:space="0" w:color="auto"/>
              <w:right w:val="single" w:sz="8" w:space="0" w:color="auto"/>
            </w:tcBorders>
            <w:shd w:val="clear" w:color="auto" w:fill="auto"/>
            <w:vAlign w:val="center"/>
            <w:hideMark/>
          </w:tcPr>
          <w:p w14:paraId="762B46A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54342F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6E1D0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3 355 000,00</w:t>
            </w:r>
          </w:p>
        </w:tc>
        <w:tc>
          <w:tcPr>
            <w:tcW w:w="1311" w:type="dxa"/>
            <w:tcBorders>
              <w:top w:val="nil"/>
              <w:left w:val="nil"/>
              <w:bottom w:val="single" w:sz="4" w:space="0" w:color="auto"/>
              <w:right w:val="single" w:sz="8" w:space="0" w:color="auto"/>
            </w:tcBorders>
            <w:shd w:val="clear" w:color="auto" w:fill="auto"/>
            <w:vAlign w:val="center"/>
            <w:hideMark/>
          </w:tcPr>
          <w:p w14:paraId="0B5D9BF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2 354 757,36</w:t>
            </w:r>
          </w:p>
        </w:tc>
        <w:tc>
          <w:tcPr>
            <w:tcW w:w="1276" w:type="dxa"/>
            <w:tcBorders>
              <w:top w:val="nil"/>
              <w:left w:val="nil"/>
              <w:bottom w:val="single" w:sz="4" w:space="0" w:color="auto"/>
              <w:right w:val="single" w:sz="8" w:space="0" w:color="auto"/>
            </w:tcBorders>
            <w:shd w:val="clear" w:color="auto" w:fill="auto"/>
            <w:vAlign w:val="center"/>
            <w:hideMark/>
          </w:tcPr>
          <w:p w14:paraId="21364D6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1 000 242,64</w:t>
            </w:r>
          </w:p>
        </w:tc>
      </w:tr>
      <w:tr w:rsidR="002E468D" w:rsidRPr="0030398E" w14:paraId="2807D4C4" w14:textId="77777777" w:rsidTr="009268AF">
        <w:trPr>
          <w:trHeight w:val="97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BBEE60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58AE81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CF7975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176F47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2 677 510,00</w:t>
            </w:r>
          </w:p>
        </w:tc>
        <w:tc>
          <w:tcPr>
            <w:tcW w:w="1311" w:type="dxa"/>
            <w:tcBorders>
              <w:top w:val="nil"/>
              <w:left w:val="nil"/>
              <w:bottom w:val="single" w:sz="4" w:space="0" w:color="auto"/>
              <w:right w:val="single" w:sz="8" w:space="0" w:color="auto"/>
            </w:tcBorders>
            <w:shd w:val="clear" w:color="auto" w:fill="auto"/>
            <w:vAlign w:val="center"/>
            <w:hideMark/>
          </w:tcPr>
          <w:p w14:paraId="0B8E960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1 930 243,08</w:t>
            </w:r>
          </w:p>
        </w:tc>
        <w:tc>
          <w:tcPr>
            <w:tcW w:w="1276" w:type="dxa"/>
            <w:tcBorders>
              <w:top w:val="nil"/>
              <w:left w:val="nil"/>
              <w:bottom w:val="single" w:sz="4" w:space="0" w:color="auto"/>
              <w:right w:val="single" w:sz="8" w:space="0" w:color="auto"/>
            </w:tcBorders>
            <w:shd w:val="clear" w:color="auto" w:fill="auto"/>
            <w:vAlign w:val="center"/>
            <w:hideMark/>
          </w:tcPr>
          <w:p w14:paraId="781DBDD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747 266,92</w:t>
            </w:r>
          </w:p>
        </w:tc>
      </w:tr>
      <w:tr w:rsidR="002E468D" w:rsidRPr="0030398E" w14:paraId="4E51DDA3"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4F7A34F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E4E2EA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85FED5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202EE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2 677 510,00</w:t>
            </w:r>
          </w:p>
        </w:tc>
        <w:tc>
          <w:tcPr>
            <w:tcW w:w="1311" w:type="dxa"/>
            <w:tcBorders>
              <w:top w:val="nil"/>
              <w:left w:val="nil"/>
              <w:bottom w:val="single" w:sz="4" w:space="0" w:color="auto"/>
              <w:right w:val="single" w:sz="8" w:space="0" w:color="auto"/>
            </w:tcBorders>
            <w:shd w:val="clear" w:color="auto" w:fill="auto"/>
            <w:vAlign w:val="center"/>
            <w:hideMark/>
          </w:tcPr>
          <w:p w14:paraId="14B4B5D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1 930 243,08</w:t>
            </w:r>
          </w:p>
        </w:tc>
        <w:tc>
          <w:tcPr>
            <w:tcW w:w="1276" w:type="dxa"/>
            <w:tcBorders>
              <w:top w:val="nil"/>
              <w:left w:val="nil"/>
              <w:bottom w:val="single" w:sz="4" w:space="0" w:color="auto"/>
              <w:right w:val="single" w:sz="8" w:space="0" w:color="auto"/>
            </w:tcBorders>
            <w:shd w:val="clear" w:color="auto" w:fill="auto"/>
            <w:vAlign w:val="center"/>
            <w:hideMark/>
          </w:tcPr>
          <w:p w14:paraId="73B0524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747 266,92</w:t>
            </w:r>
          </w:p>
        </w:tc>
      </w:tr>
      <w:tr w:rsidR="002E468D" w:rsidRPr="0030398E" w14:paraId="1A611BE8"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5B0A0B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4115E0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951D19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E288E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2 056 465,00</w:t>
            </w:r>
          </w:p>
        </w:tc>
        <w:tc>
          <w:tcPr>
            <w:tcW w:w="1311" w:type="dxa"/>
            <w:tcBorders>
              <w:top w:val="nil"/>
              <w:left w:val="nil"/>
              <w:bottom w:val="single" w:sz="4" w:space="0" w:color="auto"/>
              <w:right w:val="single" w:sz="8" w:space="0" w:color="auto"/>
            </w:tcBorders>
            <w:shd w:val="clear" w:color="auto" w:fill="auto"/>
            <w:vAlign w:val="center"/>
            <w:hideMark/>
          </w:tcPr>
          <w:p w14:paraId="17AA500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1 507 440,00</w:t>
            </w:r>
          </w:p>
        </w:tc>
        <w:tc>
          <w:tcPr>
            <w:tcW w:w="1276" w:type="dxa"/>
            <w:tcBorders>
              <w:top w:val="nil"/>
              <w:left w:val="nil"/>
              <w:bottom w:val="single" w:sz="4" w:space="0" w:color="auto"/>
              <w:right w:val="single" w:sz="8" w:space="0" w:color="auto"/>
            </w:tcBorders>
            <w:shd w:val="clear" w:color="auto" w:fill="auto"/>
            <w:vAlign w:val="center"/>
            <w:hideMark/>
          </w:tcPr>
          <w:p w14:paraId="7BCD9F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549 025,00</w:t>
            </w:r>
          </w:p>
        </w:tc>
      </w:tr>
      <w:tr w:rsidR="002E468D" w:rsidRPr="0030398E" w14:paraId="248D8EB9" w14:textId="77777777" w:rsidTr="009268AF">
        <w:trPr>
          <w:trHeight w:val="78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A78459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311543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AD8B6F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EF2A2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621 045,00</w:t>
            </w:r>
          </w:p>
        </w:tc>
        <w:tc>
          <w:tcPr>
            <w:tcW w:w="1311" w:type="dxa"/>
            <w:tcBorders>
              <w:top w:val="nil"/>
              <w:left w:val="nil"/>
              <w:bottom w:val="single" w:sz="4" w:space="0" w:color="auto"/>
              <w:right w:val="single" w:sz="8" w:space="0" w:color="auto"/>
            </w:tcBorders>
            <w:shd w:val="clear" w:color="auto" w:fill="auto"/>
            <w:vAlign w:val="center"/>
            <w:hideMark/>
          </w:tcPr>
          <w:p w14:paraId="2030AB2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422 803,08</w:t>
            </w:r>
          </w:p>
        </w:tc>
        <w:tc>
          <w:tcPr>
            <w:tcW w:w="1276" w:type="dxa"/>
            <w:tcBorders>
              <w:top w:val="nil"/>
              <w:left w:val="nil"/>
              <w:bottom w:val="single" w:sz="4" w:space="0" w:color="auto"/>
              <w:right w:val="single" w:sz="8" w:space="0" w:color="auto"/>
            </w:tcBorders>
            <w:shd w:val="clear" w:color="auto" w:fill="auto"/>
            <w:vAlign w:val="center"/>
            <w:hideMark/>
          </w:tcPr>
          <w:p w14:paraId="0623C01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198 241,92</w:t>
            </w:r>
          </w:p>
        </w:tc>
      </w:tr>
      <w:tr w:rsidR="002E468D" w:rsidRPr="0030398E" w14:paraId="3FF04BA1"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5A90A8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10697A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4F549C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1CE65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677 490,00</w:t>
            </w:r>
          </w:p>
        </w:tc>
        <w:tc>
          <w:tcPr>
            <w:tcW w:w="1311" w:type="dxa"/>
            <w:tcBorders>
              <w:top w:val="nil"/>
              <w:left w:val="nil"/>
              <w:bottom w:val="single" w:sz="4" w:space="0" w:color="auto"/>
              <w:right w:val="single" w:sz="8" w:space="0" w:color="auto"/>
            </w:tcBorders>
            <w:shd w:val="clear" w:color="auto" w:fill="auto"/>
            <w:vAlign w:val="center"/>
            <w:hideMark/>
          </w:tcPr>
          <w:p w14:paraId="6CBC3E5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424 514,28</w:t>
            </w:r>
          </w:p>
        </w:tc>
        <w:tc>
          <w:tcPr>
            <w:tcW w:w="1276" w:type="dxa"/>
            <w:tcBorders>
              <w:top w:val="nil"/>
              <w:left w:val="nil"/>
              <w:bottom w:val="single" w:sz="4" w:space="0" w:color="auto"/>
              <w:right w:val="single" w:sz="8" w:space="0" w:color="auto"/>
            </w:tcBorders>
            <w:shd w:val="clear" w:color="auto" w:fill="auto"/>
            <w:vAlign w:val="center"/>
            <w:hideMark/>
          </w:tcPr>
          <w:p w14:paraId="0CAF663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252 975,72</w:t>
            </w:r>
          </w:p>
        </w:tc>
      </w:tr>
      <w:tr w:rsidR="002E468D" w:rsidRPr="0030398E" w14:paraId="1EDED2A7"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0092339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3D0C72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B74BA3E"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19E62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677 490,00</w:t>
            </w:r>
          </w:p>
        </w:tc>
        <w:tc>
          <w:tcPr>
            <w:tcW w:w="1311" w:type="dxa"/>
            <w:tcBorders>
              <w:top w:val="nil"/>
              <w:left w:val="nil"/>
              <w:bottom w:val="single" w:sz="4" w:space="0" w:color="auto"/>
              <w:right w:val="single" w:sz="8" w:space="0" w:color="auto"/>
            </w:tcBorders>
            <w:shd w:val="clear" w:color="auto" w:fill="auto"/>
            <w:vAlign w:val="center"/>
            <w:hideMark/>
          </w:tcPr>
          <w:p w14:paraId="249E2F1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424 514,28</w:t>
            </w:r>
          </w:p>
        </w:tc>
        <w:tc>
          <w:tcPr>
            <w:tcW w:w="1276" w:type="dxa"/>
            <w:tcBorders>
              <w:top w:val="nil"/>
              <w:left w:val="nil"/>
              <w:bottom w:val="single" w:sz="4" w:space="0" w:color="auto"/>
              <w:right w:val="single" w:sz="8" w:space="0" w:color="auto"/>
            </w:tcBorders>
            <w:shd w:val="clear" w:color="auto" w:fill="auto"/>
            <w:vAlign w:val="center"/>
            <w:hideMark/>
          </w:tcPr>
          <w:p w14:paraId="6382756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252 975,72</w:t>
            </w:r>
          </w:p>
        </w:tc>
      </w:tr>
      <w:tr w:rsidR="002E468D" w:rsidRPr="0030398E" w14:paraId="2C828A0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544092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E20687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C53D59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3635E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63 699,74</w:t>
            </w:r>
          </w:p>
        </w:tc>
        <w:tc>
          <w:tcPr>
            <w:tcW w:w="1311" w:type="dxa"/>
            <w:tcBorders>
              <w:top w:val="nil"/>
              <w:left w:val="nil"/>
              <w:bottom w:val="single" w:sz="4" w:space="0" w:color="auto"/>
              <w:right w:val="single" w:sz="8" w:space="0" w:color="auto"/>
            </w:tcBorders>
            <w:shd w:val="clear" w:color="auto" w:fill="auto"/>
            <w:vAlign w:val="center"/>
            <w:hideMark/>
          </w:tcPr>
          <w:p w14:paraId="75BEF1A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2 785,06</w:t>
            </w:r>
          </w:p>
        </w:tc>
        <w:tc>
          <w:tcPr>
            <w:tcW w:w="1276" w:type="dxa"/>
            <w:tcBorders>
              <w:top w:val="nil"/>
              <w:left w:val="nil"/>
              <w:bottom w:val="single" w:sz="4" w:space="0" w:color="auto"/>
              <w:right w:val="single" w:sz="8" w:space="0" w:color="auto"/>
            </w:tcBorders>
            <w:shd w:val="clear" w:color="auto" w:fill="auto"/>
            <w:vAlign w:val="center"/>
            <w:hideMark/>
          </w:tcPr>
          <w:p w14:paraId="39487A2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60 914,68</w:t>
            </w:r>
          </w:p>
        </w:tc>
      </w:tr>
      <w:tr w:rsidR="002E468D" w:rsidRPr="0030398E" w14:paraId="5882DAA6"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6F5E4F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425CC67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C35D58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555 0801 0810070510 247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4DC59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613 790,26</w:t>
            </w:r>
          </w:p>
        </w:tc>
        <w:tc>
          <w:tcPr>
            <w:tcW w:w="1311" w:type="dxa"/>
            <w:tcBorders>
              <w:top w:val="nil"/>
              <w:left w:val="nil"/>
              <w:bottom w:val="single" w:sz="4" w:space="0" w:color="auto"/>
              <w:right w:val="single" w:sz="8" w:space="0" w:color="auto"/>
            </w:tcBorders>
            <w:shd w:val="clear" w:color="auto" w:fill="auto"/>
            <w:vAlign w:val="center"/>
            <w:hideMark/>
          </w:tcPr>
          <w:p w14:paraId="1AA2A74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421 729,22</w:t>
            </w:r>
          </w:p>
        </w:tc>
        <w:tc>
          <w:tcPr>
            <w:tcW w:w="1276" w:type="dxa"/>
            <w:tcBorders>
              <w:top w:val="nil"/>
              <w:left w:val="nil"/>
              <w:bottom w:val="single" w:sz="4" w:space="0" w:color="auto"/>
              <w:right w:val="single" w:sz="8" w:space="0" w:color="auto"/>
            </w:tcBorders>
            <w:shd w:val="clear" w:color="auto" w:fill="auto"/>
            <w:vAlign w:val="center"/>
            <w:hideMark/>
          </w:tcPr>
          <w:p w14:paraId="6CF6F0D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192 061,04</w:t>
            </w:r>
          </w:p>
        </w:tc>
      </w:tr>
      <w:tr w:rsidR="002E468D" w:rsidRPr="0030398E" w14:paraId="13DB8592"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F0AEB1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СОЦИАЛЬНАЯ ПОЛИТИКА</w:t>
            </w:r>
          </w:p>
        </w:tc>
        <w:tc>
          <w:tcPr>
            <w:tcW w:w="601" w:type="dxa"/>
            <w:tcBorders>
              <w:top w:val="nil"/>
              <w:left w:val="nil"/>
              <w:bottom w:val="single" w:sz="4" w:space="0" w:color="auto"/>
              <w:right w:val="single" w:sz="8" w:space="0" w:color="auto"/>
            </w:tcBorders>
            <w:shd w:val="clear" w:color="auto" w:fill="auto"/>
            <w:vAlign w:val="center"/>
            <w:hideMark/>
          </w:tcPr>
          <w:p w14:paraId="50E9DAE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6807C7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A335D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1F9634B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607216A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6141108C"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79FEC6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14:paraId="7D3D3EB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19C437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D4A9E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4387114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2FAED57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074D0C9A"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824B98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Доплаты к пенсиям государственных служащих субъектов РФ и муниципальных служащих</w:t>
            </w:r>
          </w:p>
        </w:tc>
        <w:tc>
          <w:tcPr>
            <w:tcW w:w="601" w:type="dxa"/>
            <w:tcBorders>
              <w:top w:val="nil"/>
              <w:left w:val="nil"/>
              <w:bottom w:val="single" w:sz="4" w:space="0" w:color="auto"/>
              <w:right w:val="single" w:sz="8" w:space="0" w:color="auto"/>
            </w:tcBorders>
            <w:shd w:val="clear" w:color="auto" w:fill="auto"/>
            <w:vAlign w:val="center"/>
            <w:hideMark/>
          </w:tcPr>
          <w:p w14:paraId="53EE54B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936020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555 1001 8800002100 000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F8637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7F0CAA9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23F84A7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69CF61D5"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1E915D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55F86F5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36D33A7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555 1001 8800002100 300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76980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40B26815"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174FC1E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3D620A01"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53E9262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Публичные нормативные социальные выплаты гражданам</w:t>
            </w:r>
          </w:p>
        </w:tc>
        <w:tc>
          <w:tcPr>
            <w:tcW w:w="601" w:type="dxa"/>
            <w:tcBorders>
              <w:top w:val="nil"/>
              <w:left w:val="nil"/>
              <w:bottom w:val="single" w:sz="4" w:space="0" w:color="auto"/>
              <w:right w:val="single" w:sz="8" w:space="0" w:color="auto"/>
            </w:tcBorders>
            <w:shd w:val="clear" w:color="auto" w:fill="auto"/>
            <w:vAlign w:val="center"/>
            <w:hideMark/>
          </w:tcPr>
          <w:p w14:paraId="326AB1F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42392E5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555 1001 8800002100 310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B4680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7207778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238195F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19622FBF"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75269ED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Иные пенсии, социальные доплаты к пенсиям</w:t>
            </w:r>
          </w:p>
        </w:tc>
        <w:tc>
          <w:tcPr>
            <w:tcW w:w="601" w:type="dxa"/>
            <w:tcBorders>
              <w:top w:val="nil"/>
              <w:left w:val="nil"/>
              <w:bottom w:val="single" w:sz="4" w:space="0" w:color="auto"/>
              <w:right w:val="single" w:sz="8" w:space="0" w:color="auto"/>
            </w:tcBorders>
            <w:shd w:val="clear" w:color="auto" w:fill="auto"/>
            <w:vAlign w:val="center"/>
            <w:hideMark/>
          </w:tcPr>
          <w:p w14:paraId="65A81C6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D55AEB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555 1001 8800002100 312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1BCD5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290 000,00</w:t>
            </w:r>
          </w:p>
        </w:tc>
        <w:tc>
          <w:tcPr>
            <w:tcW w:w="1311" w:type="dxa"/>
            <w:tcBorders>
              <w:top w:val="nil"/>
              <w:left w:val="nil"/>
              <w:bottom w:val="single" w:sz="4" w:space="0" w:color="auto"/>
              <w:right w:val="single" w:sz="8" w:space="0" w:color="auto"/>
            </w:tcBorders>
            <w:shd w:val="clear" w:color="auto" w:fill="auto"/>
            <w:vAlign w:val="center"/>
            <w:hideMark/>
          </w:tcPr>
          <w:p w14:paraId="54A2357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204 001,20</w:t>
            </w:r>
          </w:p>
        </w:tc>
        <w:tc>
          <w:tcPr>
            <w:tcW w:w="1276" w:type="dxa"/>
            <w:tcBorders>
              <w:top w:val="nil"/>
              <w:left w:val="nil"/>
              <w:bottom w:val="single" w:sz="4" w:space="0" w:color="auto"/>
              <w:right w:val="single" w:sz="8" w:space="0" w:color="auto"/>
            </w:tcBorders>
            <w:shd w:val="clear" w:color="auto" w:fill="auto"/>
            <w:vAlign w:val="center"/>
            <w:hideMark/>
          </w:tcPr>
          <w:p w14:paraId="6DE8DC8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85 998,80</w:t>
            </w:r>
          </w:p>
        </w:tc>
      </w:tr>
      <w:tr w:rsidR="002E468D" w:rsidRPr="0030398E" w14:paraId="7E4CDD10"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6CE651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ФИЗИЧЕСКАЯ КУЛЬТУРА И СПОРТ</w:t>
            </w:r>
          </w:p>
        </w:tc>
        <w:tc>
          <w:tcPr>
            <w:tcW w:w="601" w:type="dxa"/>
            <w:tcBorders>
              <w:top w:val="nil"/>
              <w:left w:val="nil"/>
              <w:bottom w:val="single" w:sz="4" w:space="0" w:color="auto"/>
              <w:right w:val="single" w:sz="8" w:space="0" w:color="auto"/>
            </w:tcBorders>
            <w:shd w:val="clear" w:color="auto" w:fill="auto"/>
            <w:vAlign w:val="center"/>
            <w:hideMark/>
          </w:tcPr>
          <w:p w14:paraId="1709E24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71398D7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7F5BEE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9A8F99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227BB14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B45F237"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5C99AB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Другие вопросы в области физической культуры и спорта</w:t>
            </w:r>
          </w:p>
        </w:tc>
        <w:tc>
          <w:tcPr>
            <w:tcW w:w="601" w:type="dxa"/>
            <w:tcBorders>
              <w:top w:val="nil"/>
              <w:left w:val="nil"/>
              <w:bottom w:val="single" w:sz="4" w:space="0" w:color="auto"/>
              <w:right w:val="single" w:sz="8" w:space="0" w:color="auto"/>
            </w:tcBorders>
            <w:shd w:val="clear" w:color="auto" w:fill="auto"/>
            <w:vAlign w:val="center"/>
            <w:hideMark/>
          </w:tcPr>
          <w:p w14:paraId="0241012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2D6D2A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5BDFB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DA2E6F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0D83905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1E6359FB"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1569E4D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Мероприятия в области здравоохранения,спорта,физической культуры и туризма</w:t>
            </w:r>
          </w:p>
        </w:tc>
        <w:tc>
          <w:tcPr>
            <w:tcW w:w="601" w:type="dxa"/>
            <w:tcBorders>
              <w:top w:val="nil"/>
              <w:left w:val="nil"/>
              <w:bottom w:val="single" w:sz="4" w:space="0" w:color="auto"/>
              <w:right w:val="single" w:sz="8" w:space="0" w:color="auto"/>
            </w:tcBorders>
            <w:shd w:val="clear" w:color="auto" w:fill="auto"/>
            <w:vAlign w:val="center"/>
            <w:hideMark/>
          </w:tcPr>
          <w:p w14:paraId="1A7C3903"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2AA3F1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555 1105 8800002190 000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64163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10B5B55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25FAB7A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21F42C5E" w14:textId="77777777" w:rsidTr="009268AF">
        <w:trPr>
          <w:trHeight w:val="390"/>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647FB86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2D1B5B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1235CC3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555 1105 8800002190 200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E8D29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62E3DEE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5AEBC51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55C69DFC" w14:textId="77777777" w:rsidTr="009268AF">
        <w:trPr>
          <w:trHeight w:val="58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2F56CA0C"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F91F52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0D773F0D"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555 1105 8800002190 240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BA93B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3AC0A91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0C23D59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16BDA6C4" w14:textId="77777777" w:rsidTr="009268AF">
        <w:trPr>
          <w:trHeight w:val="255"/>
        </w:trPr>
        <w:tc>
          <w:tcPr>
            <w:tcW w:w="3216" w:type="dxa"/>
            <w:tcBorders>
              <w:top w:val="nil"/>
              <w:left w:val="single" w:sz="8" w:space="0" w:color="auto"/>
              <w:bottom w:val="single" w:sz="4" w:space="0" w:color="auto"/>
              <w:right w:val="single" w:sz="8" w:space="0" w:color="auto"/>
            </w:tcBorders>
            <w:shd w:val="clear" w:color="auto" w:fill="auto"/>
            <w:vAlign w:val="center"/>
            <w:hideMark/>
          </w:tcPr>
          <w:p w14:paraId="3FA79DF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C650420"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 </w:t>
            </w:r>
          </w:p>
        </w:tc>
        <w:tc>
          <w:tcPr>
            <w:tcW w:w="2100" w:type="dxa"/>
            <w:tcBorders>
              <w:top w:val="nil"/>
              <w:left w:val="nil"/>
              <w:bottom w:val="single" w:sz="4" w:space="0" w:color="auto"/>
              <w:right w:val="nil"/>
            </w:tcBorders>
            <w:shd w:val="clear" w:color="auto" w:fill="auto"/>
            <w:vAlign w:val="center"/>
            <w:hideMark/>
          </w:tcPr>
          <w:p w14:paraId="6A5BF3D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555 1105 8800002190 244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A6BCD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311" w:type="dxa"/>
            <w:tcBorders>
              <w:top w:val="nil"/>
              <w:left w:val="nil"/>
              <w:bottom w:val="single" w:sz="4" w:space="0" w:color="auto"/>
              <w:right w:val="single" w:sz="8" w:space="0" w:color="auto"/>
            </w:tcBorders>
            <w:shd w:val="clear" w:color="auto" w:fill="auto"/>
            <w:vAlign w:val="center"/>
            <w:hideMark/>
          </w:tcPr>
          <w:p w14:paraId="6BA6C13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3 000,00</w:t>
            </w:r>
          </w:p>
        </w:tc>
        <w:tc>
          <w:tcPr>
            <w:tcW w:w="1276" w:type="dxa"/>
            <w:tcBorders>
              <w:top w:val="nil"/>
              <w:left w:val="nil"/>
              <w:bottom w:val="single" w:sz="4" w:space="0" w:color="auto"/>
              <w:right w:val="single" w:sz="8" w:space="0" w:color="auto"/>
            </w:tcBorders>
            <w:shd w:val="clear" w:color="auto" w:fill="auto"/>
            <w:vAlign w:val="center"/>
            <w:hideMark/>
          </w:tcPr>
          <w:p w14:paraId="774E6D2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BDA5B7D" w14:textId="77777777" w:rsidTr="009268AF">
        <w:trPr>
          <w:trHeight w:val="405"/>
        </w:trPr>
        <w:tc>
          <w:tcPr>
            <w:tcW w:w="3216" w:type="dxa"/>
            <w:tcBorders>
              <w:top w:val="nil"/>
              <w:left w:val="single" w:sz="8" w:space="0" w:color="auto"/>
              <w:bottom w:val="single" w:sz="8" w:space="0" w:color="auto"/>
              <w:right w:val="single" w:sz="8" w:space="0" w:color="auto"/>
            </w:tcBorders>
            <w:shd w:val="clear" w:color="auto" w:fill="auto"/>
            <w:vAlign w:val="center"/>
            <w:hideMark/>
          </w:tcPr>
          <w:p w14:paraId="04B378F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Результат исполнения бюджета (дефицит / профицит)</w:t>
            </w:r>
          </w:p>
        </w:tc>
        <w:tc>
          <w:tcPr>
            <w:tcW w:w="601" w:type="dxa"/>
            <w:tcBorders>
              <w:top w:val="nil"/>
              <w:left w:val="nil"/>
              <w:bottom w:val="single" w:sz="8" w:space="0" w:color="auto"/>
              <w:right w:val="single" w:sz="8" w:space="0" w:color="auto"/>
            </w:tcBorders>
            <w:shd w:val="clear" w:color="auto" w:fill="auto"/>
            <w:vAlign w:val="center"/>
            <w:hideMark/>
          </w:tcPr>
          <w:p w14:paraId="74341AF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450</w:t>
            </w:r>
          </w:p>
        </w:tc>
        <w:tc>
          <w:tcPr>
            <w:tcW w:w="2100" w:type="dxa"/>
            <w:tcBorders>
              <w:top w:val="nil"/>
              <w:left w:val="nil"/>
              <w:bottom w:val="single" w:sz="8" w:space="0" w:color="auto"/>
              <w:right w:val="nil"/>
            </w:tcBorders>
            <w:shd w:val="clear" w:color="auto" w:fill="auto"/>
            <w:vAlign w:val="center"/>
            <w:hideMark/>
          </w:tcPr>
          <w:p w14:paraId="0DFBF012"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000 9600 0000000000 000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153590C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-534 925,00</w:t>
            </w:r>
          </w:p>
        </w:tc>
        <w:tc>
          <w:tcPr>
            <w:tcW w:w="1311" w:type="dxa"/>
            <w:tcBorders>
              <w:top w:val="nil"/>
              <w:left w:val="nil"/>
              <w:bottom w:val="single" w:sz="8" w:space="0" w:color="auto"/>
              <w:right w:val="single" w:sz="8" w:space="0" w:color="auto"/>
            </w:tcBorders>
            <w:shd w:val="clear" w:color="auto" w:fill="auto"/>
            <w:vAlign w:val="center"/>
            <w:hideMark/>
          </w:tcPr>
          <w:p w14:paraId="42FFB22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-157 458,45</w:t>
            </w:r>
          </w:p>
        </w:tc>
        <w:tc>
          <w:tcPr>
            <w:tcW w:w="1276" w:type="dxa"/>
            <w:tcBorders>
              <w:top w:val="nil"/>
              <w:left w:val="nil"/>
              <w:bottom w:val="single" w:sz="8" w:space="0" w:color="auto"/>
              <w:right w:val="single" w:sz="8" w:space="0" w:color="auto"/>
            </w:tcBorders>
            <w:shd w:val="clear" w:color="auto" w:fill="auto"/>
            <w:vAlign w:val="center"/>
            <w:hideMark/>
          </w:tcPr>
          <w:p w14:paraId="666355A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bl>
    <w:p w14:paraId="0348B1A1" w14:textId="16D326F6" w:rsidR="0007673E" w:rsidRDefault="0007673E" w:rsidP="00E47A29">
      <w:pPr>
        <w:spacing w:after="0" w:line="240" w:lineRule="auto"/>
        <w:jc w:val="both"/>
        <w:rPr>
          <w:rFonts w:ascii="Times New Roman" w:eastAsia="Times New Roman" w:hAnsi="Times New Roman" w:cs="Times New Roman"/>
          <w:sz w:val="28"/>
          <w:szCs w:val="28"/>
        </w:rPr>
      </w:pPr>
    </w:p>
    <w:tbl>
      <w:tblPr>
        <w:tblW w:w="10065" w:type="dxa"/>
        <w:tblLook w:val="04A0" w:firstRow="1" w:lastRow="0" w:firstColumn="1" w:lastColumn="0" w:noHBand="0" w:noVBand="1"/>
      </w:tblPr>
      <w:tblGrid>
        <w:gridCol w:w="3580"/>
        <w:gridCol w:w="596"/>
        <w:gridCol w:w="1880"/>
        <w:gridCol w:w="1425"/>
        <w:gridCol w:w="1425"/>
        <w:gridCol w:w="1299"/>
      </w:tblGrid>
      <w:tr w:rsidR="002E468D" w:rsidRPr="0030398E" w14:paraId="357B8ADC" w14:textId="77777777" w:rsidTr="009268AF">
        <w:trPr>
          <w:trHeight w:val="300"/>
        </w:trPr>
        <w:tc>
          <w:tcPr>
            <w:tcW w:w="10065" w:type="dxa"/>
            <w:gridSpan w:val="6"/>
            <w:tcBorders>
              <w:top w:val="nil"/>
              <w:left w:val="nil"/>
              <w:bottom w:val="nil"/>
              <w:right w:val="nil"/>
            </w:tcBorders>
            <w:shd w:val="clear" w:color="auto" w:fill="auto"/>
            <w:noWrap/>
            <w:vAlign w:val="bottom"/>
            <w:hideMark/>
          </w:tcPr>
          <w:p w14:paraId="2E3EACE5" w14:textId="77777777" w:rsidR="002E468D" w:rsidRPr="0030398E" w:rsidRDefault="002E468D" w:rsidP="009268AF">
            <w:pPr>
              <w:jc w:val="center"/>
              <w:rPr>
                <w:rFonts w:ascii="Times New Roman" w:hAnsi="Times New Roman" w:cs="Times New Roman"/>
                <w:b/>
                <w:bCs/>
              </w:rPr>
            </w:pPr>
            <w:r w:rsidRPr="0030398E">
              <w:rPr>
                <w:rFonts w:ascii="Times New Roman" w:hAnsi="Times New Roman" w:cs="Times New Roman"/>
                <w:b/>
                <w:bCs/>
              </w:rPr>
              <w:t>3. Источники финансирования дефицита бюджета</w:t>
            </w:r>
          </w:p>
        </w:tc>
      </w:tr>
      <w:tr w:rsidR="002E468D" w:rsidRPr="0030398E" w14:paraId="72A01DB7" w14:textId="77777777" w:rsidTr="009268AF">
        <w:trPr>
          <w:trHeight w:val="270"/>
        </w:trPr>
        <w:tc>
          <w:tcPr>
            <w:tcW w:w="3620" w:type="dxa"/>
            <w:tcBorders>
              <w:top w:val="nil"/>
              <w:left w:val="nil"/>
              <w:bottom w:val="nil"/>
              <w:right w:val="nil"/>
            </w:tcBorders>
            <w:shd w:val="clear" w:color="auto" w:fill="auto"/>
            <w:noWrap/>
            <w:vAlign w:val="bottom"/>
            <w:hideMark/>
          </w:tcPr>
          <w:p w14:paraId="5F8AE034" w14:textId="77777777" w:rsidR="002E468D" w:rsidRPr="0030398E" w:rsidRDefault="002E468D" w:rsidP="009268AF">
            <w:pPr>
              <w:jc w:val="center"/>
              <w:rPr>
                <w:rFonts w:ascii="Times New Roman" w:hAnsi="Times New Roman" w:cs="Times New Roman"/>
                <w:b/>
                <w:bCs/>
              </w:rPr>
            </w:pPr>
          </w:p>
        </w:tc>
        <w:tc>
          <w:tcPr>
            <w:tcW w:w="601" w:type="dxa"/>
            <w:tcBorders>
              <w:top w:val="nil"/>
              <w:left w:val="nil"/>
              <w:bottom w:val="nil"/>
              <w:right w:val="nil"/>
            </w:tcBorders>
            <w:shd w:val="clear" w:color="auto" w:fill="auto"/>
            <w:noWrap/>
            <w:vAlign w:val="bottom"/>
            <w:hideMark/>
          </w:tcPr>
          <w:p w14:paraId="6DC81343" w14:textId="77777777" w:rsidR="002E468D" w:rsidRPr="0030398E" w:rsidRDefault="002E468D" w:rsidP="009268AF">
            <w:pPr>
              <w:rPr>
                <w:rFonts w:ascii="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2F97F284" w14:textId="77777777" w:rsidR="002E468D" w:rsidRPr="0030398E" w:rsidRDefault="002E468D" w:rsidP="009268AF">
            <w:pPr>
              <w:rPr>
                <w:rFonts w:ascii="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33F917C" w14:textId="77777777" w:rsidR="002E468D" w:rsidRPr="0030398E" w:rsidRDefault="002E468D" w:rsidP="009268AF">
            <w:pPr>
              <w:rPr>
                <w:rFonts w:ascii="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68BD3296" w14:textId="77777777" w:rsidR="002E468D" w:rsidRPr="0030398E" w:rsidRDefault="002E468D" w:rsidP="009268AF">
            <w:pPr>
              <w:rPr>
                <w:rFonts w:ascii="Times New Roman" w:hAnsi="Times New Roman" w:cs="Times New Roman"/>
                <w:sz w:val="20"/>
                <w:szCs w:val="20"/>
              </w:rPr>
            </w:pPr>
          </w:p>
        </w:tc>
        <w:tc>
          <w:tcPr>
            <w:tcW w:w="1064" w:type="dxa"/>
            <w:tcBorders>
              <w:top w:val="nil"/>
              <w:left w:val="nil"/>
              <w:bottom w:val="nil"/>
              <w:right w:val="nil"/>
            </w:tcBorders>
            <w:shd w:val="clear" w:color="auto" w:fill="auto"/>
            <w:noWrap/>
            <w:vAlign w:val="bottom"/>
            <w:hideMark/>
          </w:tcPr>
          <w:p w14:paraId="3D4A9E1A" w14:textId="77777777" w:rsidR="002E468D" w:rsidRPr="0030398E" w:rsidRDefault="002E468D" w:rsidP="009268AF">
            <w:pPr>
              <w:rPr>
                <w:rFonts w:ascii="Times New Roman" w:hAnsi="Times New Roman" w:cs="Times New Roman"/>
                <w:sz w:val="20"/>
                <w:szCs w:val="20"/>
              </w:rPr>
            </w:pPr>
          </w:p>
        </w:tc>
      </w:tr>
      <w:tr w:rsidR="002E468D" w:rsidRPr="0030398E" w14:paraId="2D4BCD12" w14:textId="77777777" w:rsidTr="009268AF">
        <w:trPr>
          <w:trHeight w:val="509"/>
        </w:trPr>
        <w:tc>
          <w:tcPr>
            <w:tcW w:w="36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3A0E042"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DC7F14F"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стро-ки</w:t>
            </w:r>
          </w:p>
        </w:tc>
        <w:tc>
          <w:tcPr>
            <w:tcW w:w="19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0A81396C"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Код источника финансирования дефицита бюджета по бюджетной классификации</w:t>
            </w:r>
          </w:p>
        </w:tc>
        <w:tc>
          <w:tcPr>
            <w:tcW w:w="1440" w:type="dxa"/>
            <w:vMerge w:val="restart"/>
            <w:tcBorders>
              <w:top w:val="single" w:sz="8" w:space="0" w:color="auto"/>
              <w:left w:val="single" w:sz="8" w:space="0" w:color="auto"/>
              <w:bottom w:val="single" w:sz="4" w:space="0" w:color="000000"/>
              <w:right w:val="nil"/>
            </w:tcBorders>
            <w:shd w:val="clear" w:color="auto" w:fill="auto"/>
            <w:vAlign w:val="center"/>
            <w:hideMark/>
          </w:tcPr>
          <w:p w14:paraId="1A848FEC"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Утвержденные бюджетные назначения</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92003D"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Исполнено</w:t>
            </w:r>
          </w:p>
        </w:tc>
        <w:tc>
          <w:tcPr>
            <w:tcW w:w="1064" w:type="dxa"/>
            <w:vMerge w:val="restart"/>
            <w:tcBorders>
              <w:top w:val="single" w:sz="8" w:space="0" w:color="auto"/>
              <w:left w:val="nil"/>
              <w:bottom w:val="single" w:sz="4" w:space="0" w:color="000000"/>
              <w:right w:val="single" w:sz="8" w:space="0" w:color="auto"/>
            </w:tcBorders>
            <w:shd w:val="clear" w:color="auto" w:fill="auto"/>
            <w:vAlign w:val="center"/>
            <w:hideMark/>
          </w:tcPr>
          <w:p w14:paraId="7E200424"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Неисполненные назначения</w:t>
            </w:r>
          </w:p>
        </w:tc>
      </w:tr>
      <w:tr w:rsidR="002E468D" w:rsidRPr="0030398E" w14:paraId="5A3DFDB7"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5006E5E8"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33AEE23A"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5729A8F4"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74438954"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5DF862E9"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1CF7672D" w14:textId="77777777" w:rsidR="002E468D" w:rsidRPr="0030398E" w:rsidRDefault="002E468D" w:rsidP="009268AF">
            <w:pPr>
              <w:rPr>
                <w:rFonts w:ascii="Times New Roman" w:hAnsi="Times New Roman" w:cs="Times New Roman"/>
                <w:sz w:val="16"/>
                <w:szCs w:val="16"/>
              </w:rPr>
            </w:pPr>
          </w:p>
        </w:tc>
      </w:tr>
      <w:tr w:rsidR="002E468D" w:rsidRPr="0030398E" w14:paraId="2116C4BE"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173B438E"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579B4B8B"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7BADECBB"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5A5FCEF3"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893146C"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2D834C67" w14:textId="77777777" w:rsidR="002E468D" w:rsidRPr="0030398E" w:rsidRDefault="002E468D" w:rsidP="009268AF">
            <w:pPr>
              <w:rPr>
                <w:rFonts w:ascii="Times New Roman" w:hAnsi="Times New Roman" w:cs="Times New Roman"/>
                <w:sz w:val="16"/>
                <w:szCs w:val="16"/>
              </w:rPr>
            </w:pPr>
          </w:p>
        </w:tc>
      </w:tr>
      <w:tr w:rsidR="002E468D" w:rsidRPr="0030398E" w14:paraId="05627D44"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01865EC8"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1AEEC326"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54C14DE4"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16D5F4F1"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92279E6"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2AAB36CF" w14:textId="77777777" w:rsidR="002E468D" w:rsidRPr="0030398E" w:rsidRDefault="002E468D" w:rsidP="009268AF">
            <w:pPr>
              <w:rPr>
                <w:rFonts w:ascii="Times New Roman" w:hAnsi="Times New Roman" w:cs="Times New Roman"/>
                <w:sz w:val="16"/>
                <w:szCs w:val="16"/>
              </w:rPr>
            </w:pPr>
          </w:p>
        </w:tc>
      </w:tr>
      <w:tr w:rsidR="002E468D" w:rsidRPr="0030398E" w14:paraId="0C565FC8"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2E6C59EB"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0DC25967"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73EC6D67"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502DEFF8"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D5BD823"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177F5E6E" w14:textId="77777777" w:rsidR="002E468D" w:rsidRPr="0030398E" w:rsidRDefault="002E468D" w:rsidP="009268AF">
            <w:pPr>
              <w:rPr>
                <w:rFonts w:ascii="Times New Roman" w:hAnsi="Times New Roman" w:cs="Times New Roman"/>
                <w:sz w:val="16"/>
                <w:szCs w:val="16"/>
              </w:rPr>
            </w:pPr>
          </w:p>
        </w:tc>
      </w:tr>
      <w:tr w:rsidR="002E468D" w:rsidRPr="0030398E" w14:paraId="0E1C60E0"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68A52983"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233666BA"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790FA2C4"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67E4380E"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9475EDB"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020ED55F" w14:textId="77777777" w:rsidR="002E468D" w:rsidRPr="0030398E" w:rsidRDefault="002E468D" w:rsidP="009268AF">
            <w:pPr>
              <w:rPr>
                <w:rFonts w:ascii="Times New Roman" w:hAnsi="Times New Roman" w:cs="Times New Roman"/>
                <w:sz w:val="16"/>
                <w:szCs w:val="16"/>
              </w:rPr>
            </w:pPr>
          </w:p>
        </w:tc>
      </w:tr>
      <w:tr w:rsidR="002E468D" w:rsidRPr="0030398E" w14:paraId="7CCF51A4" w14:textId="77777777" w:rsidTr="009268AF">
        <w:trPr>
          <w:trHeight w:val="509"/>
        </w:trPr>
        <w:tc>
          <w:tcPr>
            <w:tcW w:w="3620" w:type="dxa"/>
            <w:vMerge/>
            <w:tcBorders>
              <w:top w:val="single" w:sz="8" w:space="0" w:color="auto"/>
              <w:left w:val="single" w:sz="8" w:space="0" w:color="auto"/>
              <w:bottom w:val="single" w:sz="4" w:space="0" w:color="auto"/>
              <w:right w:val="single" w:sz="8" w:space="0" w:color="auto"/>
            </w:tcBorders>
            <w:vAlign w:val="center"/>
            <w:hideMark/>
          </w:tcPr>
          <w:p w14:paraId="71BD302A" w14:textId="77777777" w:rsidR="002E468D" w:rsidRPr="0030398E" w:rsidRDefault="002E468D" w:rsidP="009268AF">
            <w:pPr>
              <w:rPr>
                <w:rFonts w:ascii="Times New Roman" w:hAnsi="Times New Roman" w:cs="Times New Roman"/>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01EDB459" w14:textId="77777777" w:rsidR="002E468D" w:rsidRPr="0030398E" w:rsidRDefault="002E468D" w:rsidP="009268AF">
            <w:pPr>
              <w:rPr>
                <w:rFonts w:ascii="Times New Roman" w:hAnsi="Times New Roman" w:cs="Times New Roman"/>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172C5BD4"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1BCB8EEA" w14:textId="77777777" w:rsidR="002E468D" w:rsidRPr="0030398E" w:rsidRDefault="002E468D" w:rsidP="009268AF">
            <w:pPr>
              <w:rPr>
                <w:rFonts w:ascii="Times New Roman" w:hAnsi="Times New Roman" w:cs="Times New Roman"/>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B3668A5" w14:textId="77777777" w:rsidR="002E468D" w:rsidRPr="0030398E" w:rsidRDefault="002E468D" w:rsidP="009268AF">
            <w:pPr>
              <w:rPr>
                <w:rFonts w:ascii="Times New Roman" w:hAnsi="Times New Roman" w:cs="Times New Roman"/>
                <w:sz w:val="16"/>
                <w:szCs w:val="16"/>
              </w:rPr>
            </w:pPr>
          </w:p>
        </w:tc>
        <w:tc>
          <w:tcPr>
            <w:tcW w:w="1064" w:type="dxa"/>
            <w:vMerge/>
            <w:tcBorders>
              <w:top w:val="single" w:sz="8" w:space="0" w:color="auto"/>
              <w:left w:val="nil"/>
              <w:bottom w:val="single" w:sz="4" w:space="0" w:color="000000"/>
              <w:right w:val="single" w:sz="8" w:space="0" w:color="auto"/>
            </w:tcBorders>
            <w:vAlign w:val="center"/>
            <w:hideMark/>
          </w:tcPr>
          <w:p w14:paraId="21596047" w14:textId="77777777" w:rsidR="002E468D" w:rsidRPr="0030398E" w:rsidRDefault="002E468D" w:rsidP="009268AF">
            <w:pPr>
              <w:rPr>
                <w:rFonts w:ascii="Times New Roman" w:hAnsi="Times New Roman" w:cs="Times New Roman"/>
                <w:sz w:val="16"/>
                <w:szCs w:val="16"/>
              </w:rPr>
            </w:pPr>
          </w:p>
        </w:tc>
      </w:tr>
      <w:tr w:rsidR="002E468D" w:rsidRPr="0030398E" w14:paraId="6D1EB5B3" w14:textId="77777777" w:rsidTr="009268AF">
        <w:trPr>
          <w:trHeight w:val="270"/>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387BF637"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14:paraId="06A17CB7"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2</w:t>
            </w:r>
          </w:p>
        </w:tc>
        <w:tc>
          <w:tcPr>
            <w:tcW w:w="1900" w:type="dxa"/>
            <w:tcBorders>
              <w:top w:val="nil"/>
              <w:left w:val="nil"/>
              <w:bottom w:val="single" w:sz="8" w:space="0" w:color="auto"/>
              <w:right w:val="single" w:sz="8" w:space="0" w:color="auto"/>
            </w:tcBorders>
            <w:shd w:val="clear" w:color="auto" w:fill="auto"/>
            <w:vAlign w:val="center"/>
            <w:hideMark/>
          </w:tcPr>
          <w:p w14:paraId="7C3A3F0F"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3</w:t>
            </w:r>
          </w:p>
        </w:tc>
        <w:tc>
          <w:tcPr>
            <w:tcW w:w="1440" w:type="dxa"/>
            <w:tcBorders>
              <w:top w:val="nil"/>
              <w:left w:val="nil"/>
              <w:bottom w:val="single" w:sz="8" w:space="0" w:color="auto"/>
              <w:right w:val="single" w:sz="8" w:space="0" w:color="auto"/>
            </w:tcBorders>
            <w:shd w:val="clear" w:color="auto" w:fill="auto"/>
            <w:vAlign w:val="center"/>
            <w:hideMark/>
          </w:tcPr>
          <w:p w14:paraId="619226B2"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4</w:t>
            </w:r>
          </w:p>
        </w:tc>
        <w:tc>
          <w:tcPr>
            <w:tcW w:w="1440" w:type="dxa"/>
            <w:tcBorders>
              <w:top w:val="nil"/>
              <w:left w:val="nil"/>
              <w:bottom w:val="single" w:sz="8" w:space="0" w:color="auto"/>
              <w:right w:val="single" w:sz="8" w:space="0" w:color="auto"/>
            </w:tcBorders>
            <w:shd w:val="clear" w:color="auto" w:fill="auto"/>
            <w:vAlign w:val="center"/>
            <w:hideMark/>
          </w:tcPr>
          <w:p w14:paraId="3EE36B6E"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5</w:t>
            </w:r>
          </w:p>
        </w:tc>
        <w:tc>
          <w:tcPr>
            <w:tcW w:w="1064" w:type="dxa"/>
            <w:tcBorders>
              <w:top w:val="nil"/>
              <w:left w:val="nil"/>
              <w:bottom w:val="single" w:sz="8" w:space="0" w:color="auto"/>
              <w:right w:val="single" w:sz="8" w:space="0" w:color="auto"/>
            </w:tcBorders>
            <w:shd w:val="clear" w:color="auto" w:fill="auto"/>
            <w:vAlign w:val="center"/>
            <w:hideMark/>
          </w:tcPr>
          <w:p w14:paraId="359D42F6" w14:textId="77777777" w:rsidR="002E468D" w:rsidRPr="0030398E" w:rsidRDefault="002E468D" w:rsidP="009268AF">
            <w:pPr>
              <w:jc w:val="center"/>
              <w:rPr>
                <w:rFonts w:ascii="Times New Roman" w:hAnsi="Times New Roman" w:cs="Times New Roman"/>
                <w:sz w:val="16"/>
                <w:szCs w:val="16"/>
              </w:rPr>
            </w:pPr>
            <w:r w:rsidRPr="0030398E">
              <w:rPr>
                <w:rFonts w:ascii="Times New Roman" w:hAnsi="Times New Roman" w:cs="Times New Roman"/>
                <w:sz w:val="16"/>
                <w:szCs w:val="16"/>
              </w:rPr>
              <w:t>6</w:t>
            </w:r>
          </w:p>
        </w:tc>
      </w:tr>
      <w:tr w:rsidR="002E468D" w:rsidRPr="0030398E" w14:paraId="061D1EF5"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4E2D882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Источники финансирования дефицита бюджета - всего</w:t>
            </w:r>
          </w:p>
        </w:tc>
        <w:tc>
          <w:tcPr>
            <w:tcW w:w="601" w:type="dxa"/>
            <w:tcBorders>
              <w:top w:val="nil"/>
              <w:left w:val="nil"/>
              <w:bottom w:val="single" w:sz="4" w:space="0" w:color="auto"/>
              <w:right w:val="single" w:sz="8" w:space="0" w:color="auto"/>
            </w:tcBorders>
            <w:shd w:val="clear" w:color="auto" w:fill="auto"/>
            <w:vAlign w:val="center"/>
            <w:hideMark/>
          </w:tcPr>
          <w:p w14:paraId="43CDA214"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500</w:t>
            </w:r>
          </w:p>
        </w:tc>
        <w:tc>
          <w:tcPr>
            <w:tcW w:w="1900" w:type="dxa"/>
            <w:tcBorders>
              <w:top w:val="nil"/>
              <w:left w:val="nil"/>
              <w:bottom w:val="single" w:sz="4" w:space="0" w:color="auto"/>
              <w:right w:val="single" w:sz="8" w:space="0" w:color="auto"/>
            </w:tcBorders>
            <w:shd w:val="clear" w:color="auto" w:fill="auto"/>
            <w:vAlign w:val="center"/>
            <w:hideMark/>
          </w:tcPr>
          <w:p w14:paraId="42CFA58B"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000 90 00 00 00 00 0000 000</w:t>
            </w:r>
          </w:p>
        </w:tc>
        <w:tc>
          <w:tcPr>
            <w:tcW w:w="1440" w:type="dxa"/>
            <w:tcBorders>
              <w:top w:val="nil"/>
              <w:left w:val="nil"/>
              <w:bottom w:val="single" w:sz="4" w:space="0" w:color="auto"/>
              <w:right w:val="single" w:sz="8" w:space="0" w:color="auto"/>
            </w:tcBorders>
            <w:shd w:val="clear" w:color="auto" w:fill="auto"/>
            <w:vAlign w:val="center"/>
            <w:hideMark/>
          </w:tcPr>
          <w:p w14:paraId="330E9BE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534 925,00</w:t>
            </w:r>
          </w:p>
        </w:tc>
        <w:tc>
          <w:tcPr>
            <w:tcW w:w="1440" w:type="dxa"/>
            <w:tcBorders>
              <w:top w:val="nil"/>
              <w:left w:val="nil"/>
              <w:bottom w:val="single" w:sz="4" w:space="0" w:color="auto"/>
              <w:right w:val="single" w:sz="8" w:space="0" w:color="auto"/>
            </w:tcBorders>
            <w:shd w:val="clear" w:color="auto" w:fill="auto"/>
            <w:vAlign w:val="center"/>
            <w:hideMark/>
          </w:tcPr>
          <w:p w14:paraId="527F3DDD"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157 458,45</w:t>
            </w:r>
          </w:p>
        </w:tc>
        <w:tc>
          <w:tcPr>
            <w:tcW w:w="1064" w:type="dxa"/>
            <w:tcBorders>
              <w:top w:val="nil"/>
              <w:left w:val="nil"/>
              <w:bottom w:val="single" w:sz="4" w:space="0" w:color="auto"/>
              <w:right w:val="single" w:sz="8" w:space="0" w:color="auto"/>
            </w:tcBorders>
            <w:shd w:val="clear" w:color="auto" w:fill="auto"/>
            <w:vAlign w:val="center"/>
            <w:hideMark/>
          </w:tcPr>
          <w:p w14:paraId="76751E6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22D1957"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26394B16"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Изменение остатков средств на счетах по учету средств бюджета</w:t>
            </w:r>
          </w:p>
        </w:tc>
        <w:tc>
          <w:tcPr>
            <w:tcW w:w="601" w:type="dxa"/>
            <w:tcBorders>
              <w:top w:val="nil"/>
              <w:left w:val="nil"/>
              <w:bottom w:val="single" w:sz="4" w:space="0" w:color="auto"/>
              <w:right w:val="single" w:sz="8" w:space="0" w:color="auto"/>
            </w:tcBorders>
            <w:shd w:val="clear" w:color="auto" w:fill="auto"/>
            <w:vAlign w:val="center"/>
            <w:hideMark/>
          </w:tcPr>
          <w:p w14:paraId="7F0259AA"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700</w:t>
            </w:r>
          </w:p>
        </w:tc>
        <w:tc>
          <w:tcPr>
            <w:tcW w:w="1900" w:type="dxa"/>
            <w:tcBorders>
              <w:top w:val="nil"/>
              <w:left w:val="nil"/>
              <w:bottom w:val="single" w:sz="4" w:space="0" w:color="auto"/>
              <w:right w:val="single" w:sz="8" w:space="0" w:color="auto"/>
            </w:tcBorders>
            <w:shd w:val="clear" w:color="auto" w:fill="auto"/>
            <w:vAlign w:val="center"/>
            <w:hideMark/>
          </w:tcPr>
          <w:p w14:paraId="1836C453"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000 01 00 00 00 00 0000 000</w:t>
            </w:r>
          </w:p>
        </w:tc>
        <w:tc>
          <w:tcPr>
            <w:tcW w:w="1440" w:type="dxa"/>
            <w:tcBorders>
              <w:top w:val="nil"/>
              <w:left w:val="nil"/>
              <w:bottom w:val="single" w:sz="4" w:space="0" w:color="auto"/>
              <w:right w:val="single" w:sz="8" w:space="0" w:color="auto"/>
            </w:tcBorders>
            <w:shd w:val="clear" w:color="auto" w:fill="auto"/>
            <w:vAlign w:val="center"/>
            <w:hideMark/>
          </w:tcPr>
          <w:p w14:paraId="081657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534 925,00</w:t>
            </w:r>
          </w:p>
        </w:tc>
        <w:tc>
          <w:tcPr>
            <w:tcW w:w="1440" w:type="dxa"/>
            <w:tcBorders>
              <w:top w:val="nil"/>
              <w:left w:val="nil"/>
              <w:bottom w:val="single" w:sz="4" w:space="0" w:color="auto"/>
              <w:right w:val="single" w:sz="8" w:space="0" w:color="auto"/>
            </w:tcBorders>
            <w:shd w:val="clear" w:color="auto" w:fill="auto"/>
            <w:vAlign w:val="center"/>
            <w:hideMark/>
          </w:tcPr>
          <w:p w14:paraId="5C26CD6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157 458,45</w:t>
            </w:r>
          </w:p>
        </w:tc>
        <w:tc>
          <w:tcPr>
            <w:tcW w:w="1064" w:type="dxa"/>
            <w:tcBorders>
              <w:top w:val="nil"/>
              <w:left w:val="nil"/>
              <w:bottom w:val="single" w:sz="4" w:space="0" w:color="auto"/>
              <w:right w:val="single" w:sz="8" w:space="0" w:color="auto"/>
            </w:tcBorders>
            <w:shd w:val="clear" w:color="auto" w:fill="auto"/>
            <w:vAlign w:val="center"/>
            <w:hideMark/>
          </w:tcPr>
          <w:p w14:paraId="57A36380"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FBC1084"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0731F168"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Изменение остатков средств на счетах по учету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2206CB3F"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700</w:t>
            </w:r>
          </w:p>
        </w:tc>
        <w:tc>
          <w:tcPr>
            <w:tcW w:w="1900" w:type="dxa"/>
            <w:tcBorders>
              <w:top w:val="nil"/>
              <w:left w:val="nil"/>
              <w:bottom w:val="single" w:sz="4" w:space="0" w:color="auto"/>
              <w:right w:val="single" w:sz="8" w:space="0" w:color="auto"/>
            </w:tcBorders>
            <w:shd w:val="clear" w:color="auto" w:fill="auto"/>
            <w:vAlign w:val="center"/>
            <w:hideMark/>
          </w:tcPr>
          <w:p w14:paraId="79AFE6A8"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000 01 05 00 00 00 0000 000</w:t>
            </w:r>
          </w:p>
        </w:tc>
        <w:tc>
          <w:tcPr>
            <w:tcW w:w="1440" w:type="dxa"/>
            <w:tcBorders>
              <w:top w:val="nil"/>
              <w:left w:val="nil"/>
              <w:bottom w:val="single" w:sz="4" w:space="0" w:color="auto"/>
              <w:right w:val="single" w:sz="8" w:space="0" w:color="auto"/>
            </w:tcBorders>
            <w:shd w:val="clear" w:color="auto" w:fill="auto"/>
            <w:vAlign w:val="center"/>
            <w:hideMark/>
          </w:tcPr>
          <w:p w14:paraId="6C30B2C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534 925,00</w:t>
            </w:r>
          </w:p>
        </w:tc>
        <w:tc>
          <w:tcPr>
            <w:tcW w:w="1440" w:type="dxa"/>
            <w:tcBorders>
              <w:top w:val="nil"/>
              <w:left w:val="nil"/>
              <w:bottom w:val="single" w:sz="4" w:space="0" w:color="auto"/>
              <w:right w:val="single" w:sz="8" w:space="0" w:color="auto"/>
            </w:tcBorders>
            <w:shd w:val="clear" w:color="auto" w:fill="auto"/>
            <w:vAlign w:val="center"/>
            <w:hideMark/>
          </w:tcPr>
          <w:p w14:paraId="2346ED3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157 458,45</w:t>
            </w:r>
          </w:p>
        </w:tc>
        <w:tc>
          <w:tcPr>
            <w:tcW w:w="1064" w:type="dxa"/>
            <w:tcBorders>
              <w:top w:val="nil"/>
              <w:left w:val="nil"/>
              <w:bottom w:val="single" w:sz="4" w:space="0" w:color="auto"/>
              <w:right w:val="single" w:sz="8" w:space="0" w:color="auto"/>
            </w:tcBorders>
            <w:shd w:val="clear" w:color="auto" w:fill="auto"/>
            <w:vAlign w:val="center"/>
            <w:hideMark/>
          </w:tcPr>
          <w:p w14:paraId="7307DD2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168DBFD0"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3CD2486F"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Увеличение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6A3191CE"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0AB3709E"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000 01 05 00 00 00 0000 500</w:t>
            </w:r>
          </w:p>
        </w:tc>
        <w:tc>
          <w:tcPr>
            <w:tcW w:w="1440" w:type="dxa"/>
            <w:tcBorders>
              <w:top w:val="nil"/>
              <w:left w:val="nil"/>
              <w:bottom w:val="single" w:sz="4" w:space="0" w:color="auto"/>
              <w:right w:val="single" w:sz="8" w:space="0" w:color="auto"/>
            </w:tcBorders>
            <w:shd w:val="clear" w:color="auto" w:fill="auto"/>
            <w:vAlign w:val="center"/>
            <w:hideMark/>
          </w:tcPr>
          <w:p w14:paraId="20F41CA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-13 096 110,37</w:t>
            </w:r>
          </w:p>
        </w:tc>
        <w:tc>
          <w:tcPr>
            <w:tcW w:w="1440" w:type="dxa"/>
            <w:tcBorders>
              <w:top w:val="nil"/>
              <w:left w:val="nil"/>
              <w:bottom w:val="single" w:sz="4" w:space="0" w:color="auto"/>
              <w:right w:val="single" w:sz="8" w:space="0" w:color="auto"/>
            </w:tcBorders>
            <w:shd w:val="clear" w:color="auto" w:fill="auto"/>
            <w:vAlign w:val="center"/>
            <w:hideMark/>
          </w:tcPr>
          <w:p w14:paraId="4FFB7EB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-8 039 408,39</w:t>
            </w:r>
          </w:p>
        </w:tc>
        <w:tc>
          <w:tcPr>
            <w:tcW w:w="1064" w:type="dxa"/>
            <w:tcBorders>
              <w:top w:val="nil"/>
              <w:left w:val="nil"/>
              <w:bottom w:val="single" w:sz="4" w:space="0" w:color="auto"/>
              <w:right w:val="single" w:sz="8" w:space="0" w:color="auto"/>
            </w:tcBorders>
            <w:shd w:val="clear" w:color="auto" w:fill="auto"/>
            <w:vAlign w:val="center"/>
            <w:hideMark/>
          </w:tcPr>
          <w:p w14:paraId="7E3A1D94"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7552CD5"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57044A94"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Увеличение прочих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5AADFC8F"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5FBEF042"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000 01 05 02 00 00 0000 500</w:t>
            </w:r>
          </w:p>
        </w:tc>
        <w:tc>
          <w:tcPr>
            <w:tcW w:w="1440" w:type="dxa"/>
            <w:tcBorders>
              <w:top w:val="nil"/>
              <w:left w:val="nil"/>
              <w:bottom w:val="single" w:sz="4" w:space="0" w:color="auto"/>
              <w:right w:val="single" w:sz="8" w:space="0" w:color="auto"/>
            </w:tcBorders>
            <w:shd w:val="clear" w:color="auto" w:fill="auto"/>
            <w:vAlign w:val="center"/>
            <w:hideMark/>
          </w:tcPr>
          <w:p w14:paraId="3B140CE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-13 096 110,37</w:t>
            </w:r>
          </w:p>
        </w:tc>
        <w:tc>
          <w:tcPr>
            <w:tcW w:w="1440" w:type="dxa"/>
            <w:tcBorders>
              <w:top w:val="nil"/>
              <w:left w:val="nil"/>
              <w:bottom w:val="single" w:sz="4" w:space="0" w:color="auto"/>
              <w:right w:val="single" w:sz="8" w:space="0" w:color="auto"/>
            </w:tcBorders>
            <w:shd w:val="clear" w:color="auto" w:fill="auto"/>
            <w:vAlign w:val="center"/>
            <w:hideMark/>
          </w:tcPr>
          <w:p w14:paraId="0B4026EE"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-8 039 408,39</w:t>
            </w:r>
          </w:p>
        </w:tc>
        <w:tc>
          <w:tcPr>
            <w:tcW w:w="1064" w:type="dxa"/>
            <w:tcBorders>
              <w:top w:val="nil"/>
              <w:left w:val="nil"/>
              <w:bottom w:val="single" w:sz="4" w:space="0" w:color="auto"/>
              <w:right w:val="single" w:sz="8" w:space="0" w:color="auto"/>
            </w:tcBorders>
            <w:shd w:val="clear" w:color="auto" w:fill="auto"/>
            <w:vAlign w:val="center"/>
            <w:hideMark/>
          </w:tcPr>
          <w:p w14:paraId="37223B9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29E2821C"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59A5AF75"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Увеличение прочих остатков денежных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444911AA"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423791C1"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000 01 05 02 01 00 0000 510</w:t>
            </w:r>
          </w:p>
        </w:tc>
        <w:tc>
          <w:tcPr>
            <w:tcW w:w="1440" w:type="dxa"/>
            <w:tcBorders>
              <w:top w:val="nil"/>
              <w:left w:val="nil"/>
              <w:bottom w:val="single" w:sz="4" w:space="0" w:color="auto"/>
              <w:right w:val="single" w:sz="8" w:space="0" w:color="auto"/>
            </w:tcBorders>
            <w:shd w:val="clear" w:color="auto" w:fill="auto"/>
            <w:vAlign w:val="center"/>
            <w:hideMark/>
          </w:tcPr>
          <w:p w14:paraId="68DF81A3"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-13 096 110,37</w:t>
            </w:r>
          </w:p>
        </w:tc>
        <w:tc>
          <w:tcPr>
            <w:tcW w:w="1440" w:type="dxa"/>
            <w:tcBorders>
              <w:top w:val="nil"/>
              <w:left w:val="nil"/>
              <w:bottom w:val="single" w:sz="4" w:space="0" w:color="auto"/>
              <w:right w:val="single" w:sz="8" w:space="0" w:color="auto"/>
            </w:tcBorders>
            <w:shd w:val="clear" w:color="auto" w:fill="auto"/>
            <w:vAlign w:val="center"/>
            <w:hideMark/>
          </w:tcPr>
          <w:p w14:paraId="617D32F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-8 039 408,39</w:t>
            </w:r>
          </w:p>
        </w:tc>
        <w:tc>
          <w:tcPr>
            <w:tcW w:w="1064" w:type="dxa"/>
            <w:tcBorders>
              <w:top w:val="nil"/>
              <w:left w:val="nil"/>
              <w:bottom w:val="single" w:sz="4" w:space="0" w:color="auto"/>
              <w:right w:val="single" w:sz="8" w:space="0" w:color="auto"/>
            </w:tcBorders>
            <w:shd w:val="clear" w:color="auto" w:fill="auto"/>
            <w:vAlign w:val="center"/>
            <w:hideMark/>
          </w:tcPr>
          <w:p w14:paraId="1B190506"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7DBC0CE"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71A63839"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Увеличение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14:paraId="10C7CA90"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5BB2A07F"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000 01 05 02 01 10 0000 510</w:t>
            </w:r>
          </w:p>
        </w:tc>
        <w:tc>
          <w:tcPr>
            <w:tcW w:w="1440" w:type="dxa"/>
            <w:tcBorders>
              <w:top w:val="nil"/>
              <w:left w:val="nil"/>
              <w:bottom w:val="single" w:sz="4" w:space="0" w:color="auto"/>
              <w:right w:val="single" w:sz="8" w:space="0" w:color="auto"/>
            </w:tcBorders>
            <w:shd w:val="clear" w:color="auto" w:fill="auto"/>
            <w:vAlign w:val="center"/>
            <w:hideMark/>
          </w:tcPr>
          <w:p w14:paraId="6EC40C1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-13 096 110,37</w:t>
            </w:r>
          </w:p>
        </w:tc>
        <w:tc>
          <w:tcPr>
            <w:tcW w:w="1440" w:type="dxa"/>
            <w:tcBorders>
              <w:top w:val="nil"/>
              <w:left w:val="nil"/>
              <w:bottom w:val="single" w:sz="4" w:space="0" w:color="auto"/>
              <w:right w:val="single" w:sz="8" w:space="0" w:color="auto"/>
            </w:tcBorders>
            <w:shd w:val="clear" w:color="auto" w:fill="auto"/>
            <w:vAlign w:val="center"/>
            <w:hideMark/>
          </w:tcPr>
          <w:p w14:paraId="7210B408"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-8 039 408,39</w:t>
            </w:r>
          </w:p>
        </w:tc>
        <w:tc>
          <w:tcPr>
            <w:tcW w:w="1064" w:type="dxa"/>
            <w:tcBorders>
              <w:top w:val="nil"/>
              <w:left w:val="nil"/>
              <w:bottom w:val="single" w:sz="4" w:space="0" w:color="auto"/>
              <w:right w:val="single" w:sz="8" w:space="0" w:color="auto"/>
            </w:tcBorders>
            <w:shd w:val="clear" w:color="auto" w:fill="auto"/>
            <w:vAlign w:val="center"/>
            <w:hideMark/>
          </w:tcPr>
          <w:p w14:paraId="05D783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91F54D1"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04805E61"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Уменьшение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4BB163EA"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720</w:t>
            </w:r>
          </w:p>
        </w:tc>
        <w:tc>
          <w:tcPr>
            <w:tcW w:w="1900" w:type="dxa"/>
            <w:tcBorders>
              <w:top w:val="nil"/>
              <w:left w:val="nil"/>
              <w:bottom w:val="single" w:sz="4" w:space="0" w:color="auto"/>
              <w:right w:val="single" w:sz="8" w:space="0" w:color="auto"/>
            </w:tcBorders>
            <w:shd w:val="clear" w:color="auto" w:fill="auto"/>
            <w:vAlign w:val="center"/>
            <w:hideMark/>
          </w:tcPr>
          <w:p w14:paraId="6F52D615"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000 01 05 00 00 00 0000 600</w:t>
            </w:r>
          </w:p>
        </w:tc>
        <w:tc>
          <w:tcPr>
            <w:tcW w:w="1440" w:type="dxa"/>
            <w:tcBorders>
              <w:top w:val="nil"/>
              <w:left w:val="nil"/>
              <w:bottom w:val="single" w:sz="4" w:space="0" w:color="auto"/>
              <w:right w:val="single" w:sz="8" w:space="0" w:color="auto"/>
            </w:tcBorders>
            <w:shd w:val="clear" w:color="auto" w:fill="auto"/>
            <w:vAlign w:val="center"/>
            <w:hideMark/>
          </w:tcPr>
          <w:p w14:paraId="57EBC7C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13 631 035,37</w:t>
            </w:r>
          </w:p>
        </w:tc>
        <w:tc>
          <w:tcPr>
            <w:tcW w:w="1440" w:type="dxa"/>
            <w:tcBorders>
              <w:top w:val="nil"/>
              <w:left w:val="nil"/>
              <w:bottom w:val="single" w:sz="4" w:space="0" w:color="auto"/>
              <w:right w:val="single" w:sz="8" w:space="0" w:color="auto"/>
            </w:tcBorders>
            <w:shd w:val="clear" w:color="auto" w:fill="auto"/>
            <w:vAlign w:val="center"/>
            <w:hideMark/>
          </w:tcPr>
          <w:p w14:paraId="0B5D247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8 196 866,84</w:t>
            </w:r>
          </w:p>
        </w:tc>
        <w:tc>
          <w:tcPr>
            <w:tcW w:w="1064" w:type="dxa"/>
            <w:tcBorders>
              <w:top w:val="nil"/>
              <w:left w:val="nil"/>
              <w:bottom w:val="single" w:sz="4" w:space="0" w:color="auto"/>
              <w:right w:val="single" w:sz="8" w:space="0" w:color="auto"/>
            </w:tcBorders>
            <w:shd w:val="clear" w:color="auto" w:fill="auto"/>
            <w:vAlign w:val="center"/>
            <w:hideMark/>
          </w:tcPr>
          <w:p w14:paraId="0F4DDCE1"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0F07B290"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0205AECB"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Уменьшение прочих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2F0F658F"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720</w:t>
            </w:r>
          </w:p>
        </w:tc>
        <w:tc>
          <w:tcPr>
            <w:tcW w:w="1900" w:type="dxa"/>
            <w:tcBorders>
              <w:top w:val="nil"/>
              <w:left w:val="nil"/>
              <w:bottom w:val="single" w:sz="4" w:space="0" w:color="auto"/>
              <w:right w:val="single" w:sz="8" w:space="0" w:color="auto"/>
            </w:tcBorders>
            <w:shd w:val="clear" w:color="auto" w:fill="auto"/>
            <w:vAlign w:val="center"/>
            <w:hideMark/>
          </w:tcPr>
          <w:p w14:paraId="7CB7E12F"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000 01 05 02 00 00 0000 600</w:t>
            </w:r>
          </w:p>
        </w:tc>
        <w:tc>
          <w:tcPr>
            <w:tcW w:w="1440" w:type="dxa"/>
            <w:tcBorders>
              <w:top w:val="nil"/>
              <w:left w:val="nil"/>
              <w:bottom w:val="single" w:sz="4" w:space="0" w:color="auto"/>
              <w:right w:val="single" w:sz="8" w:space="0" w:color="auto"/>
            </w:tcBorders>
            <w:shd w:val="clear" w:color="auto" w:fill="auto"/>
            <w:vAlign w:val="center"/>
            <w:hideMark/>
          </w:tcPr>
          <w:p w14:paraId="3546CEC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13 631 035,37</w:t>
            </w:r>
          </w:p>
        </w:tc>
        <w:tc>
          <w:tcPr>
            <w:tcW w:w="1440" w:type="dxa"/>
            <w:tcBorders>
              <w:top w:val="nil"/>
              <w:left w:val="nil"/>
              <w:bottom w:val="single" w:sz="4" w:space="0" w:color="auto"/>
              <w:right w:val="single" w:sz="8" w:space="0" w:color="auto"/>
            </w:tcBorders>
            <w:shd w:val="clear" w:color="auto" w:fill="auto"/>
            <w:vAlign w:val="center"/>
            <w:hideMark/>
          </w:tcPr>
          <w:p w14:paraId="7878325C"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8 196 866,84</w:t>
            </w:r>
          </w:p>
        </w:tc>
        <w:tc>
          <w:tcPr>
            <w:tcW w:w="1064" w:type="dxa"/>
            <w:tcBorders>
              <w:top w:val="nil"/>
              <w:left w:val="nil"/>
              <w:bottom w:val="single" w:sz="4" w:space="0" w:color="auto"/>
              <w:right w:val="single" w:sz="8" w:space="0" w:color="auto"/>
            </w:tcBorders>
            <w:shd w:val="clear" w:color="auto" w:fill="auto"/>
            <w:vAlign w:val="center"/>
            <w:hideMark/>
          </w:tcPr>
          <w:p w14:paraId="3630F3DA"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307F712E" w14:textId="77777777" w:rsidTr="009268AF">
        <w:trPr>
          <w:trHeight w:val="390"/>
        </w:trPr>
        <w:tc>
          <w:tcPr>
            <w:tcW w:w="3620" w:type="dxa"/>
            <w:tcBorders>
              <w:top w:val="nil"/>
              <w:left w:val="single" w:sz="8" w:space="0" w:color="auto"/>
              <w:bottom w:val="single" w:sz="4" w:space="0" w:color="auto"/>
              <w:right w:val="single" w:sz="8" w:space="0" w:color="auto"/>
            </w:tcBorders>
            <w:shd w:val="clear" w:color="auto" w:fill="auto"/>
            <w:vAlign w:val="center"/>
            <w:hideMark/>
          </w:tcPr>
          <w:p w14:paraId="3559F2EA"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Уменьшение прочих остатков денежных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14:paraId="56C8C21D"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720</w:t>
            </w:r>
          </w:p>
        </w:tc>
        <w:tc>
          <w:tcPr>
            <w:tcW w:w="1900" w:type="dxa"/>
            <w:tcBorders>
              <w:top w:val="nil"/>
              <w:left w:val="nil"/>
              <w:bottom w:val="single" w:sz="4" w:space="0" w:color="auto"/>
              <w:right w:val="single" w:sz="8" w:space="0" w:color="auto"/>
            </w:tcBorders>
            <w:shd w:val="clear" w:color="auto" w:fill="auto"/>
            <w:vAlign w:val="center"/>
            <w:hideMark/>
          </w:tcPr>
          <w:p w14:paraId="6ECBBAD5"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000 01 05 02 01 00 0000 610</w:t>
            </w:r>
          </w:p>
        </w:tc>
        <w:tc>
          <w:tcPr>
            <w:tcW w:w="1440" w:type="dxa"/>
            <w:tcBorders>
              <w:top w:val="nil"/>
              <w:left w:val="nil"/>
              <w:bottom w:val="single" w:sz="4" w:space="0" w:color="auto"/>
              <w:right w:val="single" w:sz="8" w:space="0" w:color="auto"/>
            </w:tcBorders>
            <w:shd w:val="clear" w:color="auto" w:fill="auto"/>
            <w:vAlign w:val="center"/>
            <w:hideMark/>
          </w:tcPr>
          <w:p w14:paraId="18CB7797"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13 631 035,37</w:t>
            </w:r>
          </w:p>
        </w:tc>
        <w:tc>
          <w:tcPr>
            <w:tcW w:w="1440" w:type="dxa"/>
            <w:tcBorders>
              <w:top w:val="nil"/>
              <w:left w:val="nil"/>
              <w:bottom w:val="single" w:sz="4" w:space="0" w:color="auto"/>
              <w:right w:val="single" w:sz="8" w:space="0" w:color="auto"/>
            </w:tcBorders>
            <w:shd w:val="clear" w:color="auto" w:fill="auto"/>
            <w:vAlign w:val="center"/>
            <w:hideMark/>
          </w:tcPr>
          <w:p w14:paraId="50B79939"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8 196 866,84</w:t>
            </w:r>
          </w:p>
        </w:tc>
        <w:tc>
          <w:tcPr>
            <w:tcW w:w="1064" w:type="dxa"/>
            <w:tcBorders>
              <w:top w:val="nil"/>
              <w:left w:val="nil"/>
              <w:bottom w:val="single" w:sz="4" w:space="0" w:color="auto"/>
              <w:right w:val="single" w:sz="8" w:space="0" w:color="auto"/>
            </w:tcBorders>
            <w:shd w:val="clear" w:color="auto" w:fill="auto"/>
            <w:vAlign w:val="center"/>
            <w:hideMark/>
          </w:tcPr>
          <w:p w14:paraId="2E7DF07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r w:rsidR="002E468D" w:rsidRPr="0030398E" w14:paraId="279637F0" w14:textId="77777777" w:rsidTr="009268AF">
        <w:trPr>
          <w:trHeight w:val="405"/>
        </w:trPr>
        <w:tc>
          <w:tcPr>
            <w:tcW w:w="3620" w:type="dxa"/>
            <w:tcBorders>
              <w:top w:val="nil"/>
              <w:left w:val="single" w:sz="8" w:space="0" w:color="auto"/>
              <w:bottom w:val="single" w:sz="8" w:space="0" w:color="auto"/>
              <w:right w:val="single" w:sz="8" w:space="0" w:color="auto"/>
            </w:tcBorders>
            <w:shd w:val="clear" w:color="auto" w:fill="auto"/>
            <w:vAlign w:val="center"/>
            <w:hideMark/>
          </w:tcPr>
          <w:p w14:paraId="2425CB07" w14:textId="77777777" w:rsidR="002E468D" w:rsidRPr="0030398E" w:rsidRDefault="002E468D" w:rsidP="009268AF">
            <w:pPr>
              <w:rPr>
                <w:rFonts w:ascii="Times New Roman" w:hAnsi="Times New Roman" w:cs="Times New Roman"/>
                <w:sz w:val="14"/>
                <w:szCs w:val="14"/>
              </w:rPr>
            </w:pPr>
            <w:r w:rsidRPr="0030398E">
              <w:rPr>
                <w:rFonts w:ascii="Times New Roman" w:hAnsi="Times New Roman" w:cs="Times New Roman"/>
                <w:sz w:val="14"/>
                <w:szCs w:val="14"/>
              </w:rPr>
              <w:t>Уменьшение прочих остатков денежных средств бюджетов сельских поселений</w:t>
            </w:r>
          </w:p>
        </w:tc>
        <w:tc>
          <w:tcPr>
            <w:tcW w:w="601" w:type="dxa"/>
            <w:tcBorders>
              <w:top w:val="nil"/>
              <w:left w:val="nil"/>
              <w:bottom w:val="single" w:sz="8" w:space="0" w:color="auto"/>
              <w:right w:val="single" w:sz="8" w:space="0" w:color="auto"/>
            </w:tcBorders>
            <w:shd w:val="clear" w:color="auto" w:fill="auto"/>
            <w:vAlign w:val="center"/>
            <w:hideMark/>
          </w:tcPr>
          <w:p w14:paraId="58EA92CC"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720</w:t>
            </w:r>
          </w:p>
        </w:tc>
        <w:tc>
          <w:tcPr>
            <w:tcW w:w="1900" w:type="dxa"/>
            <w:tcBorders>
              <w:top w:val="nil"/>
              <w:left w:val="nil"/>
              <w:bottom w:val="single" w:sz="8" w:space="0" w:color="auto"/>
              <w:right w:val="single" w:sz="8" w:space="0" w:color="auto"/>
            </w:tcBorders>
            <w:shd w:val="clear" w:color="auto" w:fill="auto"/>
            <w:vAlign w:val="center"/>
            <w:hideMark/>
          </w:tcPr>
          <w:p w14:paraId="3A0E9259" w14:textId="77777777" w:rsidR="002E468D" w:rsidRPr="0030398E" w:rsidRDefault="002E468D" w:rsidP="009268AF">
            <w:pPr>
              <w:jc w:val="right"/>
              <w:rPr>
                <w:rFonts w:ascii="Times New Roman" w:hAnsi="Times New Roman" w:cs="Times New Roman"/>
                <w:sz w:val="14"/>
                <w:szCs w:val="14"/>
              </w:rPr>
            </w:pPr>
            <w:r w:rsidRPr="0030398E">
              <w:rPr>
                <w:rFonts w:ascii="Times New Roman" w:hAnsi="Times New Roman" w:cs="Times New Roman"/>
                <w:sz w:val="14"/>
                <w:szCs w:val="14"/>
              </w:rPr>
              <w:t>000 01 05 02 01 10 0000 610</w:t>
            </w:r>
          </w:p>
        </w:tc>
        <w:tc>
          <w:tcPr>
            <w:tcW w:w="1440" w:type="dxa"/>
            <w:tcBorders>
              <w:top w:val="nil"/>
              <w:left w:val="nil"/>
              <w:bottom w:val="single" w:sz="8" w:space="0" w:color="auto"/>
              <w:right w:val="single" w:sz="8" w:space="0" w:color="auto"/>
            </w:tcBorders>
            <w:shd w:val="clear" w:color="auto" w:fill="auto"/>
            <w:vAlign w:val="center"/>
            <w:hideMark/>
          </w:tcPr>
          <w:p w14:paraId="5C112BEF"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13 631 035,37</w:t>
            </w:r>
          </w:p>
        </w:tc>
        <w:tc>
          <w:tcPr>
            <w:tcW w:w="1440" w:type="dxa"/>
            <w:tcBorders>
              <w:top w:val="nil"/>
              <w:left w:val="nil"/>
              <w:bottom w:val="single" w:sz="8" w:space="0" w:color="auto"/>
              <w:right w:val="single" w:sz="8" w:space="0" w:color="auto"/>
            </w:tcBorders>
            <w:shd w:val="clear" w:color="auto" w:fill="auto"/>
            <w:vAlign w:val="center"/>
            <w:hideMark/>
          </w:tcPr>
          <w:p w14:paraId="19CF543B"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8 196 866,84</w:t>
            </w:r>
          </w:p>
        </w:tc>
        <w:tc>
          <w:tcPr>
            <w:tcW w:w="1064" w:type="dxa"/>
            <w:tcBorders>
              <w:top w:val="nil"/>
              <w:left w:val="nil"/>
              <w:bottom w:val="single" w:sz="8" w:space="0" w:color="auto"/>
              <w:right w:val="single" w:sz="8" w:space="0" w:color="auto"/>
            </w:tcBorders>
            <w:shd w:val="clear" w:color="auto" w:fill="auto"/>
            <w:vAlign w:val="center"/>
            <w:hideMark/>
          </w:tcPr>
          <w:p w14:paraId="41DF1E32" w14:textId="77777777" w:rsidR="002E468D" w:rsidRPr="0030398E" w:rsidRDefault="002E468D" w:rsidP="009268AF">
            <w:pPr>
              <w:jc w:val="right"/>
              <w:rPr>
                <w:rFonts w:ascii="Times New Roman" w:hAnsi="Times New Roman" w:cs="Times New Roman"/>
                <w:sz w:val="16"/>
                <w:szCs w:val="16"/>
              </w:rPr>
            </w:pPr>
            <w:r w:rsidRPr="0030398E">
              <w:rPr>
                <w:rFonts w:ascii="Times New Roman" w:hAnsi="Times New Roman" w:cs="Times New Roman"/>
                <w:sz w:val="16"/>
                <w:szCs w:val="16"/>
              </w:rPr>
              <w:t>-</w:t>
            </w:r>
          </w:p>
        </w:tc>
      </w:tr>
    </w:tbl>
    <w:p w14:paraId="5E6F5581" w14:textId="77777777" w:rsidR="00E47A29" w:rsidRPr="0007673E" w:rsidRDefault="00E47A29" w:rsidP="00E47A29">
      <w:pPr>
        <w:spacing w:after="0" w:line="240" w:lineRule="auto"/>
        <w:jc w:val="both"/>
        <w:rPr>
          <w:rFonts w:ascii="Times New Roman" w:hAnsi="Times New Roman" w:cs="Times New Roman"/>
          <w:sz w:val="20"/>
          <w:szCs w:val="20"/>
        </w:rPr>
      </w:pPr>
    </w:p>
    <w:p w14:paraId="766CA5E8" w14:textId="4868C1DC" w:rsidR="0007673E" w:rsidRDefault="00056B40" w:rsidP="00056B40">
      <w:pPr>
        <w:spacing w:after="0" w:line="240" w:lineRule="auto"/>
        <w:ind w:firstLine="284"/>
        <w:jc w:val="both"/>
        <w:rPr>
          <w:rFonts w:ascii="Times New Roman" w:hAnsi="Times New Roman" w:cs="Times New Roman"/>
          <w:sz w:val="20"/>
          <w:szCs w:val="20"/>
        </w:rPr>
        <w:sectPr w:rsidR="0007673E" w:rsidSect="0007673E">
          <w:type w:val="continuous"/>
          <w:pgSz w:w="11906" w:h="16838" w:code="9"/>
          <w:pgMar w:top="1418" w:right="567" w:bottom="851" w:left="1134" w:header="709" w:footer="0" w:gutter="0"/>
          <w:cols w:space="720"/>
          <w:titlePg/>
          <w:docGrid w:linePitch="360"/>
        </w:sectPr>
      </w:pPr>
      <w:r w:rsidRPr="0007673E">
        <w:rPr>
          <w:rFonts w:ascii="Times New Roman" w:hAnsi="Times New Roman" w:cs="Times New Roman"/>
          <w:sz w:val="20"/>
          <w:szCs w:val="20"/>
        </w:rPr>
        <w:t xml:space="preserve"> </w:t>
      </w:r>
    </w:p>
    <w:p w14:paraId="777A818B" w14:textId="77777777" w:rsidR="002E468D" w:rsidRDefault="002E468D" w:rsidP="00056B40">
      <w:pPr>
        <w:spacing w:after="0" w:line="240" w:lineRule="auto"/>
        <w:ind w:firstLine="284"/>
        <w:jc w:val="both"/>
        <w:rPr>
          <w:rFonts w:ascii="Times New Roman" w:hAnsi="Times New Roman" w:cs="Times New Roman"/>
          <w:sz w:val="20"/>
          <w:szCs w:val="20"/>
        </w:rPr>
      </w:pPr>
    </w:p>
    <w:tbl>
      <w:tblPr>
        <w:tblpPr w:leftFromText="180" w:rightFromText="180" w:bottomFromText="200" w:vertAnchor="text" w:horzAnchor="margin" w:tblpY="-786"/>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8A22C5" w:rsidRPr="0007673E" w14:paraId="04123193" w14:textId="77777777" w:rsidTr="008A22C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3BEE16F2"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lastRenderedPageBreak/>
              <w:t xml:space="preserve">ПОСТАНОВЛЕНИЕ № </w:t>
            </w:r>
            <w:r>
              <w:rPr>
                <w:rFonts w:ascii="Times New Roman" w:eastAsia="Times New Roman" w:hAnsi="Times New Roman" w:cs="Times New Roman"/>
                <w:b/>
                <w:sz w:val="20"/>
                <w:szCs w:val="20"/>
              </w:rPr>
              <w:t>97</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7F318FB"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10</w:t>
            </w:r>
            <w:r w:rsidRPr="0007673E">
              <w:rPr>
                <w:rFonts w:ascii="Times New Roman" w:eastAsia="Times New Roman" w:hAnsi="Times New Roman" w:cs="Times New Roman"/>
                <w:b/>
                <w:sz w:val="20"/>
                <w:szCs w:val="20"/>
              </w:rPr>
              <w:t>.2021 года</w:t>
            </w:r>
          </w:p>
        </w:tc>
      </w:tr>
    </w:tbl>
    <w:p w14:paraId="72EC4DC0" w14:textId="77777777" w:rsidR="002E468D" w:rsidRPr="002E468D" w:rsidRDefault="002E468D" w:rsidP="002E468D">
      <w:pPr>
        <w:spacing w:after="0" w:line="240" w:lineRule="auto"/>
        <w:jc w:val="center"/>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Об утверждении Положения об оплате труда рабочих в администрации Балтинского сельсовета Мошковского района Новосибирской области</w:t>
      </w:r>
    </w:p>
    <w:p w14:paraId="6E6FA806" w14:textId="77777777" w:rsidR="002E468D" w:rsidRPr="002E468D" w:rsidRDefault="002E468D" w:rsidP="002E468D">
      <w:pPr>
        <w:spacing w:after="0" w:line="240" w:lineRule="auto"/>
        <w:jc w:val="center"/>
        <w:rPr>
          <w:rFonts w:ascii="Times New Roman" w:eastAsia="Times New Roman" w:hAnsi="Times New Roman" w:cs="Times New Roman"/>
          <w:sz w:val="20"/>
          <w:szCs w:val="20"/>
        </w:rPr>
      </w:pPr>
    </w:p>
    <w:p w14:paraId="4C8DCFF6" w14:textId="77777777" w:rsidR="002E468D" w:rsidRPr="002E468D" w:rsidRDefault="002E468D" w:rsidP="002E468D">
      <w:pPr>
        <w:suppressAutoHyphens/>
        <w:spacing w:after="0" w:line="240" w:lineRule="auto"/>
        <w:ind w:firstLine="851"/>
        <w:jc w:val="both"/>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 xml:space="preserve">В соответствии с </w:t>
      </w:r>
      <w:hyperlink r:id="rId20" w:history="1">
        <w:r w:rsidRPr="002E468D">
          <w:rPr>
            <w:rFonts w:ascii="Times New Roman" w:eastAsia="Times New Roman" w:hAnsi="Times New Roman" w:cs="Times New Roman"/>
            <w:sz w:val="20"/>
            <w:szCs w:val="20"/>
          </w:rPr>
          <w:t>Трудовым кодексом Российской Федерации</w:t>
        </w:r>
      </w:hyperlink>
      <w:r w:rsidRPr="002E468D">
        <w:rPr>
          <w:rFonts w:ascii="Times New Roman" w:eastAsia="Times New Roman" w:hAnsi="Times New Roman" w:cs="Times New Roman"/>
          <w:sz w:val="20"/>
          <w:szCs w:val="20"/>
        </w:rPr>
        <w:t>, в целях совершенствования, упорядочения и организации заработной платы рабочих в администрации Балтинского сельсовета Мошковского района Новосибирской области, стимулирования по расширению услуг, повышению их качества и результативности деятельности,</w:t>
      </w:r>
    </w:p>
    <w:p w14:paraId="776FEBDA" w14:textId="77777777" w:rsidR="002E468D" w:rsidRPr="002E468D" w:rsidRDefault="002E468D" w:rsidP="002E468D">
      <w:pPr>
        <w:spacing w:after="0" w:line="240" w:lineRule="auto"/>
        <w:jc w:val="both"/>
        <w:rPr>
          <w:rFonts w:ascii="Times New Roman" w:eastAsia="Times New Roman" w:hAnsi="Times New Roman" w:cs="Times New Roman"/>
          <w:b/>
          <w:sz w:val="20"/>
          <w:szCs w:val="20"/>
        </w:rPr>
      </w:pPr>
      <w:r w:rsidRPr="002E468D">
        <w:rPr>
          <w:rFonts w:ascii="Times New Roman" w:eastAsia="Times New Roman" w:hAnsi="Times New Roman" w:cs="Times New Roman"/>
          <w:b/>
          <w:sz w:val="20"/>
          <w:szCs w:val="20"/>
        </w:rPr>
        <w:t>ПОСТАНОВЛЯЮ:</w:t>
      </w:r>
    </w:p>
    <w:p w14:paraId="1BB80215" w14:textId="77777777" w:rsidR="002E468D" w:rsidRPr="002E468D" w:rsidRDefault="002E468D" w:rsidP="002E468D">
      <w:pPr>
        <w:suppressAutoHyphens/>
        <w:spacing w:after="0" w:line="240" w:lineRule="auto"/>
        <w:ind w:firstLine="851"/>
        <w:jc w:val="both"/>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1.Утвердить прилагаемое Положение об оплате труда рабочих в администрации Балтинского сельсовета Мошковского района Новосибирской области.</w:t>
      </w:r>
    </w:p>
    <w:p w14:paraId="7D34AB14" w14:textId="77777777" w:rsidR="002E468D" w:rsidRPr="002E468D" w:rsidRDefault="002E468D" w:rsidP="002E468D">
      <w:pPr>
        <w:suppressAutoHyphens/>
        <w:spacing w:after="0" w:line="240" w:lineRule="auto"/>
        <w:ind w:firstLine="851"/>
        <w:jc w:val="both"/>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2.Постановление администрации Балтинского сельсовета Мошковского района Новосибирской области от 23.08.2020 года №66 «Об утверждении Положения об оплате труда рабочих в администрации Балтинского сельсовета Мошковского района Новосибирской области» и Постановление администрации Балтинского сельсовета Мошковского района Новосибирской области «О внесении изменений в постановление администрации Балтинского сельсовета Мошковского района Новосибирской области от 23.09.2020 № 66 "Об утверждении Положения об оплате труда рабочих в администрации Балтинского сельсовета Мошковского района Новосибирской области»», считать утратившими силу.</w:t>
      </w:r>
    </w:p>
    <w:p w14:paraId="68941B18" w14:textId="77777777" w:rsidR="002E468D" w:rsidRPr="002E468D" w:rsidRDefault="002E468D" w:rsidP="002E468D">
      <w:pPr>
        <w:suppressAutoHyphens/>
        <w:spacing w:after="0" w:line="240" w:lineRule="auto"/>
        <w:ind w:firstLine="851"/>
        <w:jc w:val="both"/>
        <w:rPr>
          <w:rFonts w:ascii="Times New Roman" w:eastAsia="Times New Roman" w:hAnsi="Times New Roman" w:cs="Times New Roman"/>
          <w:sz w:val="20"/>
          <w:szCs w:val="20"/>
        </w:rPr>
      </w:pPr>
      <w:r w:rsidRPr="002E468D">
        <w:rPr>
          <w:rFonts w:ascii="Times New Roman" w:eastAsia="Calibri" w:hAnsi="Times New Roman" w:cs="Times New Roman"/>
          <w:sz w:val="20"/>
          <w:szCs w:val="20"/>
        </w:rPr>
        <w:t>3.Действие настоящего постановления распространяется на отношения, возникшие с 1 октября 2021 года.</w:t>
      </w:r>
    </w:p>
    <w:p w14:paraId="14E0593D" w14:textId="77777777" w:rsidR="002E468D" w:rsidRPr="002E468D" w:rsidRDefault="002E468D" w:rsidP="002E468D">
      <w:pPr>
        <w:suppressAutoHyphens/>
        <w:spacing w:after="0" w:line="240" w:lineRule="auto"/>
        <w:ind w:firstLine="851"/>
        <w:jc w:val="both"/>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4.Контроль за исполнением настоящего постановления возложить на бухгалтера 1 категории администрации Балтинского сельсовета Мошковского района Новосибирской области Зинкевич Наталью Дмитриевну.</w:t>
      </w:r>
    </w:p>
    <w:p w14:paraId="7DCC33C0" w14:textId="77777777" w:rsidR="002E468D" w:rsidRPr="002E468D" w:rsidRDefault="002E468D" w:rsidP="002E468D">
      <w:pPr>
        <w:spacing w:after="0" w:line="240" w:lineRule="auto"/>
        <w:jc w:val="both"/>
        <w:rPr>
          <w:rFonts w:ascii="Times New Roman" w:eastAsia="Times New Roman" w:hAnsi="Times New Roman" w:cs="Times New Roman"/>
          <w:sz w:val="20"/>
          <w:szCs w:val="20"/>
        </w:rPr>
      </w:pPr>
    </w:p>
    <w:p w14:paraId="1DEA4E9A" w14:textId="77777777" w:rsidR="002E468D" w:rsidRPr="002E468D" w:rsidRDefault="002E468D" w:rsidP="002E468D">
      <w:pPr>
        <w:spacing w:after="0" w:line="240" w:lineRule="auto"/>
        <w:jc w:val="both"/>
        <w:rPr>
          <w:rFonts w:ascii="Times New Roman" w:eastAsia="Times New Roman" w:hAnsi="Times New Roman" w:cs="Times New Roman"/>
          <w:sz w:val="20"/>
          <w:szCs w:val="20"/>
        </w:rPr>
      </w:pPr>
    </w:p>
    <w:p w14:paraId="40D63B8B" w14:textId="77777777" w:rsidR="002E468D" w:rsidRPr="002E468D" w:rsidRDefault="002E468D" w:rsidP="002E468D">
      <w:pPr>
        <w:spacing w:after="0" w:line="240" w:lineRule="auto"/>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Глава Балтинского сельсовета</w:t>
      </w:r>
    </w:p>
    <w:p w14:paraId="75B715EA" w14:textId="77777777" w:rsidR="002E468D" w:rsidRPr="002E468D" w:rsidRDefault="002E468D" w:rsidP="002E468D">
      <w:pPr>
        <w:spacing w:after="0" w:line="240" w:lineRule="auto"/>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Мошковского района</w:t>
      </w:r>
    </w:p>
    <w:p w14:paraId="5CF1104E" w14:textId="112649CB" w:rsidR="002E468D" w:rsidRDefault="002E468D" w:rsidP="002E468D">
      <w:pPr>
        <w:spacing w:after="0" w:line="240" w:lineRule="auto"/>
        <w:jc w:val="both"/>
        <w:rPr>
          <w:rFonts w:ascii="Times New Roman" w:eastAsia="Times New Roman" w:hAnsi="Times New Roman" w:cs="Times New Roman"/>
          <w:sz w:val="20"/>
          <w:szCs w:val="20"/>
        </w:rPr>
      </w:pPr>
      <w:r w:rsidRPr="002E468D">
        <w:rPr>
          <w:rFonts w:ascii="Times New Roman" w:eastAsia="Times New Roman" w:hAnsi="Times New Roman" w:cs="Times New Roman"/>
          <w:sz w:val="20"/>
          <w:szCs w:val="20"/>
        </w:rPr>
        <w:t>Новосибирской области                             С.Е.Станкевич</w:t>
      </w:r>
    </w:p>
    <w:p w14:paraId="04E9A187" w14:textId="77777777" w:rsidR="002E468D" w:rsidRPr="002E468D" w:rsidRDefault="002E468D" w:rsidP="002E468D">
      <w:pPr>
        <w:spacing w:after="0" w:line="240" w:lineRule="auto"/>
        <w:jc w:val="both"/>
        <w:rPr>
          <w:rFonts w:ascii="Times New Roman" w:hAnsi="Times New Roman" w:cs="Times New Roman"/>
          <w:sz w:val="20"/>
          <w:szCs w:val="20"/>
        </w:rPr>
      </w:pPr>
    </w:p>
    <w:p w14:paraId="2CFF9B65"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УТВЕРЖДЕНО</w:t>
      </w:r>
    </w:p>
    <w:p w14:paraId="64F93CFE"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постановлением</w:t>
      </w:r>
    </w:p>
    <w:p w14:paraId="48A5CB2B"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администрации</w:t>
      </w:r>
    </w:p>
    <w:p w14:paraId="1B7003DE"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Балтинского сельсовета</w:t>
      </w:r>
    </w:p>
    <w:p w14:paraId="33512DEC"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Мошковского района</w:t>
      </w:r>
    </w:p>
    <w:p w14:paraId="4C5B7B25" w14:textId="77777777" w:rsidR="002E468D" w:rsidRPr="002E468D" w:rsidRDefault="002E468D" w:rsidP="002E468D">
      <w:pPr>
        <w:spacing w:after="0"/>
        <w:jc w:val="right"/>
        <w:rPr>
          <w:rFonts w:ascii="Times New Roman" w:hAnsi="Times New Roman"/>
          <w:sz w:val="20"/>
          <w:szCs w:val="20"/>
        </w:rPr>
      </w:pPr>
      <w:r w:rsidRPr="002E468D">
        <w:rPr>
          <w:rFonts w:ascii="Times New Roman" w:hAnsi="Times New Roman"/>
          <w:sz w:val="20"/>
          <w:szCs w:val="20"/>
        </w:rPr>
        <w:t>Новосибирской области</w:t>
      </w:r>
    </w:p>
    <w:p w14:paraId="7983C289" w14:textId="6C900E0F" w:rsidR="002E468D" w:rsidRPr="002E468D" w:rsidRDefault="002E468D" w:rsidP="002E468D">
      <w:pPr>
        <w:spacing w:after="0" w:line="240" w:lineRule="auto"/>
        <w:ind w:firstLine="284"/>
        <w:jc w:val="right"/>
        <w:rPr>
          <w:rFonts w:ascii="Times New Roman" w:hAnsi="Times New Roman" w:cs="Times New Roman"/>
          <w:sz w:val="20"/>
          <w:szCs w:val="20"/>
        </w:rPr>
      </w:pPr>
      <w:r w:rsidRPr="002E468D">
        <w:rPr>
          <w:rFonts w:ascii="Times New Roman" w:hAnsi="Times New Roman"/>
          <w:sz w:val="20"/>
          <w:szCs w:val="20"/>
        </w:rPr>
        <w:t>от 25.10.2021 № 97</w:t>
      </w:r>
    </w:p>
    <w:p w14:paraId="59BEE5BE" w14:textId="0B808AD6" w:rsidR="002E468D" w:rsidRPr="002E468D" w:rsidRDefault="002E468D" w:rsidP="002E468D">
      <w:pPr>
        <w:spacing w:after="0" w:line="240" w:lineRule="auto"/>
        <w:ind w:firstLine="284"/>
        <w:jc w:val="right"/>
        <w:rPr>
          <w:rFonts w:ascii="Times New Roman" w:hAnsi="Times New Roman" w:cs="Times New Roman"/>
          <w:sz w:val="20"/>
          <w:szCs w:val="20"/>
        </w:rPr>
      </w:pPr>
    </w:p>
    <w:p w14:paraId="5D5ADAEE" w14:textId="018DB63B" w:rsidR="002E468D" w:rsidRDefault="002E468D" w:rsidP="00056B40">
      <w:pPr>
        <w:spacing w:after="0" w:line="240" w:lineRule="auto"/>
        <w:ind w:firstLine="284"/>
        <w:jc w:val="both"/>
        <w:rPr>
          <w:rFonts w:ascii="Times New Roman" w:hAnsi="Times New Roman" w:cs="Times New Roman"/>
          <w:sz w:val="20"/>
          <w:szCs w:val="20"/>
        </w:rPr>
      </w:pPr>
    </w:p>
    <w:p w14:paraId="349499C6" w14:textId="43DC1E71" w:rsidR="002E468D" w:rsidRDefault="002E468D" w:rsidP="00056B40">
      <w:pPr>
        <w:spacing w:after="0" w:line="240" w:lineRule="auto"/>
        <w:ind w:firstLine="284"/>
        <w:jc w:val="both"/>
        <w:rPr>
          <w:rFonts w:ascii="Times New Roman" w:hAnsi="Times New Roman" w:cs="Times New Roman"/>
          <w:sz w:val="20"/>
          <w:szCs w:val="20"/>
        </w:rPr>
      </w:pPr>
    </w:p>
    <w:p w14:paraId="67CA4AC8" w14:textId="77777777" w:rsidR="00ED4D55" w:rsidRPr="00ED4D55" w:rsidRDefault="00ED4D55" w:rsidP="00ED4D55">
      <w:pPr>
        <w:spacing w:after="0"/>
        <w:jc w:val="center"/>
        <w:rPr>
          <w:rFonts w:ascii="Times New Roman" w:hAnsi="Times New Roman"/>
          <w:b/>
          <w:sz w:val="20"/>
          <w:szCs w:val="20"/>
        </w:rPr>
      </w:pPr>
      <w:r w:rsidRPr="00ED4D55">
        <w:rPr>
          <w:rFonts w:ascii="Times New Roman" w:hAnsi="Times New Roman"/>
          <w:b/>
          <w:sz w:val="20"/>
          <w:szCs w:val="20"/>
        </w:rPr>
        <w:t>ПОЛОЖЕНИЕ</w:t>
      </w:r>
    </w:p>
    <w:p w14:paraId="56A3C295" w14:textId="77777777" w:rsidR="00ED4D55" w:rsidRPr="00ED4D55" w:rsidRDefault="00ED4D55" w:rsidP="00ED4D55">
      <w:pPr>
        <w:spacing w:after="0"/>
        <w:jc w:val="center"/>
        <w:rPr>
          <w:rFonts w:ascii="Times New Roman" w:hAnsi="Times New Roman"/>
          <w:b/>
          <w:sz w:val="20"/>
          <w:szCs w:val="20"/>
        </w:rPr>
      </w:pPr>
      <w:r w:rsidRPr="00ED4D55">
        <w:rPr>
          <w:rFonts w:ascii="Times New Roman" w:hAnsi="Times New Roman"/>
          <w:b/>
          <w:sz w:val="20"/>
          <w:szCs w:val="20"/>
        </w:rPr>
        <w:t>об оплате труда рабочих в администрации Балтинского сельсовета Мошковского района Новосибирской области</w:t>
      </w:r>
    </w:p>
    <w:p w14:paraId="636CA57E" w14:textId="77777777" w:rsidR="00ED4D55" w:rsidRPr="00ED4D55" w:rsidRDefault="00ED4D55" w:rsidP="00ED4D55">
      <w:pPr>
        <w:spacing w:after="0"/>
        <w:jc w:val="center"/>
        <w:rPr>
          <w:rFonts w:ascii="Times New Roman" w:hAnsi="Times New Roman"/>
          <w:sz w:val="20"/>
          <w:szCs w:val="20"/>
        </w:rPr>
      </w:pPr>
    </w:p>
    <w:p w14:paraId="5A15CB08" w14:textId="77777777" w:rsidR="00ED4D55" w:rsidRPr="00ED4D55" w:rsidRDefault="00ED4D55" w:rsidP="00ED4D55">
      <w:pPr>
        <w:spacing w:after="0"/>
        <w:jc w:val="center"/>
        <w:rPr>
          <w:rFonts w:ascii="Times New Roman" w:hAnsi="Times New Roman"/>
          <w:b/>
          <w:sz w:val="20"/>
          <w:szCs w:val="20"/>
        </w:rPr>
      </w:pPr>
      <w:r w:rsidRPr="00ED4D55">
        <w:rPr>
          <w:rFonts w:ascii="Times New Roman" w:hAnsi="Times New Roman"/>
          <w:b/>
          <w:sz w:val="20"/>
          <w:szCs w:val="20"/>
        </w:rPr>
        <w:t>Статья 1. Общие положения</w:t>
      </w:r>
    </w:p>
    <w:p w14:paraId="111AE034" w14:textId="77777777" w:rsidR="00ED4D55" w:rsidRPr="00ED4D55" w:rsidRDefault="00ED4D55" w:rsidP="00ED4D55">
      <w:pPr>
        <w:spacing w:after="0"/>
        <w:jc w:val="center"/>
        <w:rPr>
          <w:rFonts w:ascii="Times New Roman" w:hAnsi="Times New Roman"/>
          <w:sz w:val="20"/>
          <w:szCs w:val="20"/>
        </w:rPr>
      </w:pPr>
    </w:p>
    <w:p w14:paraId="4F17ECC1" w14:textId="77777777" w:rsidR="00ED4D55" w:rsidRPr="00ED4D55" w:rsidRDefault="00ED4D55" w:rsidP="00ED4D55">
      <w:pPr>
        <w:spacing w:after="0"/>
        <w:ind w:firstLine="709"/>
        <w:jc w:val="both"/>
        <w:rPr>
          <w:rFonts w:ascii="Times New Roman" w:hAnsi="Times New Roman"/>
          <w:sz w:val="20"/>
          <w:szCs w:val="20"/>
        </w:rPr>
      </w:pPr>
      <w:r w:rsidRPr="00ED4D55">
        <w:rPr>
          <w:rFonts w:ascii="Times New Roman" w:hAnsi="Times New Roman"/>
          <w:sz w:val="20"/>
          <w:szCs w:val="20"/>
        </w:rPr>
        <w:t>Настоящее Положение разработано в соответствии с Трудовым кодексом Российской Федерации, постановлением Губернатора Новосибирской области от 28.01.2008 № 20 «О введении отраслевых систем оплаты труда работников областных государственных учреждений».</w:t>
      </w:r>
    </w:p>
    <w:p w14:paraId="63E274FD" w14:textId="77777777" w:rsidR="00ED4D55" w:rsidRPr="00ED4D55" w:rsidRDefault="00ED4D55" w:rsidP="00ED4D55">
      <w:pPr>
        <w:spacing w:after="0"/>
        <w:ind w:firstLine="709"/>
        <w:jc w:val="both"/>
        <w:rPr>
          <w:rFonts w:ascii="Times New Roman" w:hAnsi="Times New Roman"/>
          <w:b/>
          <w:sz w:val="20"/>
          <w:szCs w:val="20"/>
        </w:rPr>
      </w:pPr>
    </w:p>
    <w:p w14:paraId="01AEF5B1" w14:textId="77777777" w:rsidR="00ED4D55" w:rsidRPr="00ED4D55" w:rsidRDefault="00ED4D55" w:rsidP="00ED4D55">
      <w:pPr>
        <w:suppressAutoHyphens/>
        <w:spacing w:after="0"/>
        <w:ind w:firstLine="900"/>
        <w:jc w:val="center"/>
        <w:rPr>
          <w:rFonts w:ascii="Times New Roman" w:hAnsi="Times New Roman"/>
          <w:b/>
          <w:sz w:val="20"/>
          <w:szCs w:val="20"/>
        </w:rPr>
      </w:pPr>
      <w:r w:rsidRPr="00ED4D55">
        <w:rPr>
          <w:rFonts w:ascii="Times New Roman" w:hAnsi="Times New Roman"/>
          <w:b/>
          <w:sz w:val="20"/>
          <w:szCs w:val="20"/>
        </w:rPr>
        <w:t>Статья 2. Оплата труда рабочих</w:t>
      </w:r>
    </w:p>
    <w:p w14:paraId="30142A5E" w14:textId="77777777" w:rsidR="00ED4D55" w:rsidRPr="00ED4D55" w:rsidRDefault="00ED4D55" w:rsidP="00ED4D55">
      <w:pPr>
        <w:suppressAutoHyphens/>
        <w:spacing w:after="0"/>
        <w:ind w:firstLine="900"/>
        <w:jc w:val="center"/>
        <w:rPr>
          <w:rFonts w:ascii="Times New Roman" w:hAnsi="Times New Roman"/>
          <w:b/>
          <w:sz w:val="20"/>
          <w:szCs w:val="20"/>
        </w:rPr>
      </w:pPr>
    </w:p>
    <w:p w14:paraId="10AA324B"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2.1. Оплата рабочих осуществляется на основе окладов, выплат компенсационного и стимулирующего характера.</w:t>
      </w:r>
    </w:p>
    <w:p w14:paraId="6C581F11"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2.2.К выплатам компенсационного характера относятся доплаты за:</w:t>
      </w:r>
    </w:p>
    <w:p w14:paraId="0BACB562"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-работу в выходные и нерабочие праздничные дни;</w:t>
      </w:r>
    </w:p>
    <w:p w14:paraId="7BB71AC8"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14:paraId="3A8B74F9"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К выплатам стимулирующего характера относятся надбавки за:</w:t>
      </w:r>
    </w:p>
    <w:p w14:paraId="13135A4A"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-качественные показатели деятельности рабочих;</w:t>
      </w:r>
    </w:p>
    <w:p w14:paraId="687B7696"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-продолжительность непрерывной работы.</w:t>
      </w:r>
    </w:p>
    <w:p w14:paraId="6381510D" w14:textId="77777777" w:rsidR="00ED4D55" w:rsidRPr="00ED4D55" w:rsidRDefault="00ED4D55" w:rsidP="00ED4D55">
      <w:pPr>
        <w:spacing w:after="0"/>
        <w:ind w:firstLine="851"/>
        <w:jc w:val="both"/>
        <w:rPr>
          <w:rFonts w:ascii="Times New Roman" w:hAnsi="Times New Roman"/>
          <w:sz w:val="20"/>
          <w:szCs w:val="20"/>
        </w:rPr>
      </w:pPr>
      <w:r w:rsidRPr="00ED4D55">
        <w:rPr>
          <w:rFonts w:ascii="Times New Roman" w:hAnsi="Times New Roman"/>
          <w:sz w:val="20"/>
          <w:szCs w:val="20"/>
        </w:rPr>
        <w:t>2.3. На оклад, компенсационные и стимулирующие выплаты начисляется районный коэффициент.</w:t>
      </w:r>
    </w:p>
    <w:p w14:paraId="730F4386" w14:textId="77777777" w:rsidR="00ED4D55" w:rsidRPr="00ED4D55" w:rsidRDefault="00ED4D55" w:rsidP="00ED4D55">
      <w:pPr>
        <w:suppressAutoHyphens/>
        <w:spacing w:after="0"/>
        <w:ind w:firstLine="900"/>
        <w:jc w:val="center"/>
        <w:rPr>
          <w:rFonts w:ascii="Times New Roman" w:hAnsi="Times New Roman"/>
          <w:b/>
          <w:sz w:val="20"/>
          <w:szCs w:val="20"/>
        </w:rPr>
      </w:pPr>
    </w:p>
    <w:p w14:paraId="2B9E69C9" w14:textId="77777777" w:rsidR="00ED4D55" w:rsidRPr="00ED4D55" w:rsidRDefault="00ED4D55" w:rsidP="00ED4D55">
      <w:pPr>
        <w:suppressAutoHyphens/>
        <w:spacing w:after="0"/>
        <w:ind w:firstLine="900"/>
        <w:jc w:val="center"/>
        <w:rPr>
          <w:rFonts w:ascii="Times New Roman" w:hAnsi="Times New Roman"/>
          <w:b/>
          <w:sz w:val="20"/>
          <w:szCs w:val="20"/>
        </w:rPr>
      </w:pPr>
      <w:r w:rsidRPr="00ED4D55">
        <w:rPr>
          <w:rFonts w:ascii="Times New Roman" w:hAnsi="Times New Roman"/>
          <w:b/>
          <w:sz w:val="20"/>
          <w:szCs w:val="20"/>
        </w:rPr>
        <w:t>Статья 3. Размеры окладов рабочих</w:t>
      </w:r>
    </w:p>
    <w:p w14:paraId="774D1277" w14:textId="77777777" w:rsidR="00ED4D55" w:rsidRPr="00ED4D55" w:rsidRDefault="00ED4D55" w:rsidP="00ED4D55">
      <w:pPr>
        <w:suppressAutoHyphens/>
        <w:spacing w:after="0"/>
        <w:ind w:firstLine="851"/>
        <w:jc w:val="both"/>
        <w:rPr>
          <w:rFonts w:ascii="Times New Roman" w:hAnsi="Times New Roman"/>
          <w:sz w:val="20"/>
          <w:szCs w:val="20"/>
        </w:rPr>
      </w:pPr>
      <w:r w:rsidRPr="00ED4D55">
        <w:rPr>
          <w:rFonts w:ascii="Times New Roman" w:hAnsi="Times New Roman"/>
          <w:sz w:val="20"/>
          <w:szCs w:val="20"/>
        </w:rPr>
        <w:t>3.1 Профессии рабочих, характеристики работ и их оклады:</w:t>
      </w:r>
    </w:p>
    <w:p w14:paraId="62CA6640" w14:textId="77777777" w:rsidR="00ED4D55" w:rsidRPr="00ED4D55" w:rsidRDefault="00ED4D55" w:rsidP="00ED4D55">
      <w:pPr>
        <w:spacing w:after="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000"/>
        <w:gridCol w:w="1059"/>
      </w:tblGrid>
      <w:tr w:rsidR="00ED4D55" w:rsidRPr="00ED4D55" w14:paraId="2317104E" w14:textId="77777777" w:rsidTr="009268AF">
        <w:tc>
          <w:tcPr>
            <w:tcW w:w="1133" w:type="dxa"/>
          </w:tcPr>
          <w:p w14:paraId="09C18B62"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 п.п.</w:t>
            </w:r>
          </w:p>
        </w:tc>
        <w:tc>
          <w:tcPr>
            <w:tcW w:w="6300" w:type="dxa"/>
          </w:tcPr>
          <w:p w14:paraId="610CD1D1"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Наименование профессии и характеристика работ</w:t>
            </w:r>
          </w:p>
        </w:tc>
        <w:tc>
          <w:tcPr>
            <w:tcW w:w="1723" w:type="dxa"/>
          </w:tcPr>
          <w:p w14:paraId="43DA2700"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Размер оклада, руб.</w:t>
            </w:r>
          </w:p>
        </w:tc>
      </w:tr>
      <w:tr w:rsidR="00ED4D55" w:rsidRPr="00ED4D55" w14:paraId="677950BB" w14:textId="77777777" w:rsidTr="009268AF">
        <w:tc>
          <w:tcPr>
            <w:tcW w:w="1133" w:type="dxa"/>
          </w:tcPr>
          <w:p w14:paraId="46D949FE"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1</w:t>
            </w:r>
          </w:p>
        </w:tc>
        <w:tc>
          <w:tcPr>
            <w:tcW w:w="6300" w:type="dxa"/>
          </w:tcPr>
          <w:p w14:paraId="18F85DF5"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Водитель автомобиля 4 разряда:</w:t>
            </w:r>
          </w:p>
          <w:p w14:paraId="0B393AD3"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rPr>
              <w:t xml:space="preserve">Управление легковыми автомобилями всех типов, грузовыми автомобилями всех типов грузоподъемностью до 10 тонн, автобусами габаритной длинной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w:t>
            </w:r>
            <w:r w:rsidRPr="00ED4D55">
              <w:rPr>
                <w:rFonts w:ascii="Times New Roman" w:hAnsi="Times New Roman"/>
                <w:sz w:val="20"/>
                <w:szCs w:val="20"/>
              </w:rPr>
              <w:lastRenderedPageBreak/>
              <w:t>неисправностей, не требующих разборки механизмов.</w:t>
            </w:r>
          </w:p>
        </w:tc>
        <w:tc>
          <w:tcPr>
            <w:tcW w:w="1723" w:type="dxa"/>
          </w:tcPr>
          <w:p w14:paraId="2D927AAF"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lastRenderedPageBreak/>
              <w:t>8337</w:t>
            </w:r>
          </w:p>
        </w:tc>
      </w:tr>
      <w:tr w:rsidR="00ED4D55" w:rsidRPr="00ED4D55" w14:paraId="19048DF6" w14:textId="77777777" w:rsidTr="009268AF">
        <w:tc>
          <w:tcPr>
            <w:tcW w:w="1133" w:type="dxa"/>
          </w:tcPr>
          <w:p w14:paraId="341B08E0"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2.</w:t>
            </w:r>
          </w:p>
        </w:tc>
        <w:tc>
          <w:tcPr>
            <w:tcW w:w="6300" w:type="dxa"/>
          </w:tcPr>
          <w:p w14:paraId="0C304548"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Уборщик служебных помещений</w:t>
            </w:r>
          </w:p>
          <w:p w14:paraId="32DE8EB5"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2-разряда - уборка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 влажная уборка стен, дверей, потолков. Сбор и перемещение мусора в установленное место. Чистка и дезинфицирование санитарно- технического оборудования в местах общественного пользования. Получение моющих и дезинфицирующих средств, инвентаря и обтирочного материала. Уборка туалета.</w:t>
            </w:r>
          </w:p>
        </w:tc>
        <w:tc>
          <w:tcPr>
            <w:tcW w:w="1723" w:type="dxa"/>
          </w:tcPr>
          <w:p w14:paraId="1F158E65" w14:textId="77777777" w:rsidR="00ED4D55" w:rsidRPr="00ED4D55" w:rsidRDefault="00ED4D55" w:rsidP="00ED4D55">
            <w:pPr>
              <w:spacing w:after="0"/>
              <w:jc w:val="both"/>
              <w:rPr>
                <w:rFonts w:ascii="Times New Roman" w:hAnsi="Times New Roman"/>
                <w:color w:val="000000"/>
                <w:sz w:val="20"/>
                <w:szCs w:val="20"/>
              </w:rPr>
            </w:pPr>
            <w:r w:rsidRPr="00ED4D55">
              <w:rPr>
                <w:rFonts w:ascii="Times New Roman" w:hAnsi="Times New Roman"/>
                <w:color w:val="000000"/>
                <w:sz w:val="20"/>
                <w:szCs w:val="20"/>
              </w:rPr>
              <w:t>7973</w:t>
            </w:r>
          </w:p>
        </w:tc>
      </w:tr>
      <w:tr w:rsidR="00ED4D55" w:rsidRPr="00ED4D55" w14:paraId="010A0E1C" w14:textId="77777777" w:rsidTr="009268AF">
        <w:tc>
          <w:tcPr>
            <w:tcW w:w="1133" w:type="dxa"/>
          </w:tcPr>
          <w:p w14:paraId="5EC6E4F7"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3.</w:t>
            </w:r>
          </w:p>
        </w:tc>
        <w:tc>
          <w:tcPr>
            <w:tcW w:w="6300" w:type="dxa"/>
          </w:tcPr>
          <w:p w14:paraId="0F4AC654" w14:textId="77777777" w:rsidR="00ED4D55" w:rsidRPr="00ED4D55" w:rsidRDefault="00ED4D55" w:rsidP="00ED4D55">
            <w:pPr>
              <w:spacing w:after="0"/>
              <w:jc w:val="both"/>
              <w:rPr>
                <w:rFonts w:ascii="Times New Roman" w:hAnsi="Times New Roman"/>
                <w:sz w:val="20"/>
                <w:szCs w:val="20"/>
                <w:u w:val="single"/>
              </w:rPr>
            </w:pPr>
            <w:r w:rsidRPr="00ED4D55">
              <w:rPr>
                <w:rFonts w:ascii="Times New Roman" w:hAnsi="Times New Roman"/>
                <w:sz w:val="20"/>
                <w:szCs w:val="20"/>
                <w:u w:val="single"/>
              </w:rPr>
              <w:t>Дворник</w:t>
            </w:r>
          </w:p>
          <w:p w14:paraId="42A73BE3"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Подметание и уборка снега перед входом в подъезд административного здания</w:t>
            </w:r>
          </w:p>
        </w:tc>
        <w:tc>
          <w:tcPr>
            <w:tcW w:w="1723" w:type="dxa"/>
          </w:tcPr>
          <w:p w14:paraId="24B15639" w14:textId="77777777" w:rsidR="00ED4D55" w:rsidRPr="00ED4D55" w:rsidRDefault="00ED4D55" w:rsidP="00ED4D55">
            <w:pPr>
              <w:spacing w:after="0"/>
              <w:jc w:val="both"/>
              <w:rPr>
                <w:rFonts w:ascii="Times New Roman" w:hAnsi="Times New Roman"/>
                <w:color w:val="000000"/>
                <w:sz w:val="20"/>
                <w:szCs w:val="20"/>
              </w:rPr>
            </w:pPr>
            <w:r w:rsidRPr="00ED4D55">
              <w:rPr>
                <w:rFonts w:ascii="Times New Roman" w:hAnsi="Times New Roman"/>
                <w:color w:val="000000"/>
                <w:sz w:val="20"/>
                <w:szCs w:val="20"/>
              </w:rPr>
              <w:t>7245</w:t>
            </w:r>
          </w:p>
          <w:p w14:paraId="42458B9E" w14:textId="77777777" w:rsidR="00ED4D55" w:rsidRPr="00ED4D55" w:rsidRDefault="00ED4D55" w:rsidP="00ED4D55">
            <w:pPr>
              <w:spacing w:after="0"/>
              <w:jc w:val="both"/>
              <w:rPr>
                <w:rFonts w:ascii="Times New Roman" w:hAnsi="Times New Roman"/>
                <w:sz w:val="20"/>
                <w:szCs w:val="20"/>
              </w:rPr>
            </w:pPr>
          </w:p>
        </w:tc>
      </w:tr>
    </w:tbl>
    <w:p w14:paraId="79CBF640" w14:textId="77777777" w:rsidR="00ED4D55" w:rsidRPr="00ED4D55" w:rsidRDefault="00ED4D55" w:rsidP="00ED4D55">
      <w:pPr>
        <w:spacing w:after="0"/>
        <w:jc w:val="both"/>
        <w:rPr>
          <w:rFonts w:ascii="Times New Roman" w:hAnsi="Times New Roman"/>
          <w:sz w:val="20"/>
          <w:szCs w:val="20"/>
        </w:rPr>
      </w:pPr>
    </w:p>
    <w:p w14:paraId="20B2EA4B" w14:textId="77777777" w:rsidR="00ED4D55" w:rsidRPr="00ED4D55" w:rsidRDefault="00ED4D55" w:rsidP="00ED4D55">
      <w:pPr>
        <w:spacing w:after="0"/>
        <w:ind w:firstLine="708"/>
        <w:jc w:val="both"/>
        <w:rPr>
          <w:rFonts w:ascii="Times New Roman" w:hAnsi="Times New Roman"/>
          <w:b/>
          <w:sz w:val="20"/>
          <w:szCs w:val="20"/>
        </w:rPr>
      </w:pPr>
      <w:r w:rsidRPr="00ED4D55">
        <w:rPr>
          <w:rFonts w:ascii="Times New Roman" w:hAnsi="Times New Roman"/>
          <w:b/>
          <w:sz w:val="20"/>
          <w:szCs w:val="20"/>
        </w:rPr>
        <w:t>4.Размеры выплат компенсационного характера</w:t>
      </w:r>
    </w:p>
    <w:p w14:paraId="0AD2F3A0" w14:textId="77777777" w:rsidR="00ED4D55" w:rsidRPr="00ED4D55" w:rsidRDefault="00ED4D55" w:rsidP="00ED4D55">
      <w:pPr>
        <w:spacing w:after="0"/>
        <w:ind w:firstLine="708"/>
        <w:jc w:val="both"/>
        <w:rPr>
          <w:rFonts w:ascii="Times New Roman" w:hAnsi="Times New Roman"/>
          <w:b/>
          <w:sz w:val="20"/>
          <w:szCs w:val="20"/>
        </w:rPr>
      </w:pPr>
    </w:p>
    <w:p w14:paraId="59D8F353"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4.1.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в размере до 200 процентов для водителя от должностного оклада главой Балтинского сельсовета с учетом содержания и (или) объема дополнительной работы.</w:t>
      </w:r>
    </w:p>
    <w:p w14:paraId="72FBABD0"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4.2. Доплаты за работу в выходные и нерабочие праздничные дни в соответствии с Трудовым кодексом РФ.</w:t>
      </w:r>
    </w:p>
    <w:p w14:paraId="3BFB43A6"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4.3. На доплаты начисляется районный коэффициент.</w:t>
      </w:r>
    </w:p>
    <w:p w14:paraId="315EFF2A" w14:textId="77777777" w:rsidR="00ED4D55" w:rsidRPr="00ED4D55" w:rsidRDefault="00ED4D55" w:rsidP="00ED4D55">
      <w:pPr>
        <w:spacing w:after="0"/>
        <w:jc w:val="center"/>
        <w:rPr>
          <w:rFonts w:ascii="Times New Roman" w:hAnsi="Times New Roman"/>
          <w:b/>
          <w:sz w:val="20"/>
          <w:szCs w:val="20"/>
        </w:rPr>
      </w:pPr>
      <w:r w:rsidRPr="00ED4D55">
        <w:rPr>
          <w:rFonts w:ascii="Times New Roman" w:hAnsi="Times New Roman"/>
          <w:b/>
          <w:sz w:val="20"/>
          <w:szCs w:val="20"/>
        </w:rPr>
        <w:t>5.Размеры выплат стимулирующего характера</w:t>
      </w:r>
    </w:p>
    <w:p w14:paraId="246FA927" w14:textId="77777777" w:rsidR="00ED4D55" w:rsidRPr="00ED4D55" w:rsidRDefault="00ED4D55" w:rsidP="00ED4D55">
      <w:pPr>
        <w:spacing w:after="0"/>
        <w:jc w:val="center"/>
        <w:rPr>
          <w:rFonts w:ascii="Times New Roman" w:hAnsi="Times New Roman"/>
          <w:b/>
          <w:sz w:val="20"/>
          <w:szCs w:val="20"/>
        </w:rPr>
      </w:pPr>
    </w:p>
    <w:p w14:paraId="6AB90E2A"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5.1. Ежемесячная надбавка за качественные показатели деятельности рабочих устанавливается в следующих размерах:</w:t>
      </w:r>
    </w:p>
    <w:p w14:paraId="586148A8"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-ежемесячная надбавка за классность: за 1-ый класс-30%; за 2-ой класс-15%;</w:t>
      </w:r>
    </w:p>
    <w:p w14:paraId="272D4859"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-ежемесячная надбавка за специальный режим работы (разъездной характер работы, труд на тяжелых работах, т.е. уборка снега, уборка помещений в период непогоды, ремонтных работ, выполнение работ в других условиях, отклоняющихся от нормальных, качественное выполнение заданий в соответствии с установленными характеристиками работ, обеспечение безопасного и безаварийного движения, содержание автомобиля в технически исправном состоянии, экономное расходование ГСМ, своевременное и качественное выполнение всего комплекса работ в соответствии с установленными характеристиками и т.д.) устанавливается в процентах от должностного оклада. При этом учитывается характер работы, условия труда и квалификация рабочего;</w:t>
      </w:r>
    </w:p>
    <w:p w14:paraId="0F3D46B7"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-конкретный размер ежемесячной надбавки к окладу рабочих определяется главой Балтинского сельсовета;</w:t>
      </w:r>
    </w:p>
    <w:p w14:paraId="3CCE9FCA" w14:textId="77777777" w:rsidR="00ED4D55" w:rsidRPr="00ED4D55" w:rsidRDefault="00ED4D55" w:rsidP="00ED4D55">
      <w:pPr>
        <w:spacing w:after="0"/>
        <w:jc w:val="both"/>
        <w:rPr>
          <w:rFonts w:ascii="Times New Roman" w:hAnsi="Times New Roman"/>
          <w:sz w:val="20"/>
          <w:szCs w:val="20"/>
        </w:rPr>
      </w:pPr>
      <w:r w:rsidRPr="00ED4D55">
        <w:rPr>
          <w:rFonts w:ascii="Times New Roman" w:hAnsi="Times New Roman"/>
          <w:sz w:val="20"/>
          <w:szCs w:val="20"/>
        </w:rPr>
        <w:t>-исходя из результатов труда, качественного выполнения показателей трудовой деятельности рабочим выплачиваются премии по итогам работы за календарный период (квартал, полугодие, год).</w:t>
      </w:r>
    </w:p>
    <w:p w14:paraId="5DD4E2E5"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5.2. На выплаты стимулирующего характера начисляется районный коэффициент.</w:t>
      </w:r>
    </w:p>
    <w:p w14:paraId="4B115537" w14:textId="77777777" w:rsidR="00ED4D55" w:rsidRPr="00ED4D55" w:rsidRDefault="00ED4D55" w:rsidP="00ED4D55">
      <w:pPr>
        <w:spacing w:after="0"/>
        <w:jc w:val="both"/>
        <w:rPr>
          <w:rFonts w:ascii="Times New Roman" w:hAnsi="Times New Roman"/>
          <w:sz w:val="20"/>
          <w:szCs w:val="20"/>
        </w:rPr>
      </w:pPr>
    </w:p>
    <w:p w14:paraId="72FEF9A4" w14:textId="77777777" w:rsidR="00ED4D55" w:rsidRPr="00ED4D55" w:rsidRDefault="00ED4D55" w:rsidP="00ED4D55">
      <w:pPr>
        <w:spacing w:after="0"/>
        <w:jc w:val="center"/>
        <w:rPr>
          <w:rFonts w:ascii="Times New Roman" w:hAnsi="Times New Roman"/>
          <w:b/>
          <w:sz w:val="20"/>
          <w:szCs w:val="20"/>
        </w:rPr>
      </w:pPr>
      <w:r w:rsidRPr="00ED4D55">
        <w:rPr>
          <w:rFonts w:ascii="Times New Roman" w:hAnsi="Times New Roman"/>
          <w:b/>
          <w:sz w:val="20"/>
          <w:szCs w:val="20"/>
        </w:rPr>
        <w:t>6.Зеключительные положения</w:t>
      </w:r>
    </w:p>
    <w:p w14:paraId="3ABC008A" w14:textId="77777777" w:rsidR="00ED4D55" w:rsidRPr="00ED4D55" w:rsidRDefault="00ED4D55" w:rsidP="00ED4D55">
      <w:pPr>
        <w:spacing w:after="0"/>
        <w:jc w:val="center"/>
        <w:rPr>
          <w:rFonts w:ascii="Times New Roman" w:hAnsi="Times New Roman"/>
          <w:b/>
          <w:sz w:val="20"/>
          <w:szCs w:val="20"/>
        </w:rPr>
      </w:pPr>
    </w:p>
    <w:p w14:paraId="596D80A1"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6.1.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14:paraId="58EC79CD" w14:textId="77777777" w:rsidR="00ED4D55" w:rsidRPr="00ED4D55" w:rsidRDefault="00ED4D55" w:rsidP="00ED4D55">
      <w:pPr>
        <w:spacing w:after="0"/>
        <w:ind w:firstLine="708"/>
        <w:jc w:val="both"/>
        <w:rPr>
          <w:rFonts w:ascii="Times New Roman" w:hAnsi="Times New Roman"/>
          <w:sz w:val="20"/>
          <w:szCs w:val="20"/>
        </w:rPr>
      </w:pPr>
      <w:r w:rsidRPr="00ED4D55">
        <w:rPr>
          <w:rFonts w:ascii="Times New Roman" w:hAnsi="Times New Roman"/>
          <w:sz w:val="20"/>
          <w:szCs w:val="20"/>
        </w:rPr>
        <w:t>6.2.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14:paraId="03099B19" w14:textId="77777777" w:rsidR="00ED4D55" w:rsidRPr="00285292" w:rsidRDefault="00ED4D55" w:rsidP="00ED4D55">
      <w:pPr>
        <w:ind w:firstLine="709"/>
        <w:jc w:val="both"/>
        <w:rPr>
          <w:rFonts w:ascii="Times New Roman" w:hAnsi="Times New Roman"/>
        </w:rPr>
      </w:pPr>
    </w:p>
    <w:p w14:paraId="6E88AE66" w14:textId="0C978362" w:rsidR="002E468D" w:rsidRDefault="002E468D" w:rsidP="00056B40">
      <w:pPr>
        <w:spacing w:after="0" w:line="240" w:lineRule="auto"/>
        <w:ind w:firstLine="284"/>
        <w:jc w:val="both"/>
        <w:rPr>
          <w:rFonts w:ascii="Times New Roman" w:hAnsi="Times New Roman" w:cs="Times New Roman"/>
          <w:sz w:val="20"/>
          <w:szCs w:val="20"/>
        </w:rPr>
      </w:pPr>
    </w:p>
    <w:tbl>
      <w:tblPr>
        <w:tblpPr w:leftFromText="180" w:rightFromText="180" w:bottomFromText="200" w:vertAnchor="text" w:horzAnchor="margin" w:tblpY="-531"/>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8A22C5" w:rsidRPr="0007673E" w14:paraId="351D1882" w14:textId="77777777" w:rsidTr="008A22C5">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2493EC53"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lastRenderedPageBreak/>
              <w:t xml:space="preserve">ПОСТАНОВЛЕНИЕ № </w:t>
            </w:r>
            <w:r>
              <w:rPr>
                <w:rFonts w:ascii="Times New Roman" w:eastAsia="Times New Roman" w:hAnsi="Times New Roman" w:cs="Times New Roman"/>
                <w:b/>
                <w:sz w:val="20"/>
                <w:szCs w:val="20"/>
              </w:rPr>
              <w:t>98</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59DE02C5" w14:textId="77777777" w:rsidR="008A22C5" w:rsidRPr="0007673E" w:rsidRDefault="008A22C5" w:rsidP="008A22C5">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10</w:t>
            </w:r>
            <w:r w:rsidRPr="0007673E">
              <w:rPr>
                <w:rFonts w:ascii="Times New Roman" w:eastAsia="Times New Roman" w:hAnsi="Times New Roman" w:cs="Times New Roman"/>
                <w:b/>
                <w:sz w:val="20"/>
                <w:szCs w:val="20"/>
              </w:rPr>
              <w:t>.2021 года</w:t>
            </w:r>
          </w:p>
        </w:tc>
      </w:tr>
    </w:tbl>
    <w:p w14:paraId="2B97F1B0" w14:textId="7F1FB16B" w:rsidR="002E468D" w:rsidRDefault="002E468D" w:rsidP="00056B40">
      <w:pPr>
        <w:spacing w:after="0" w:line="240" w:lineRule="auto"/>
        <w:ind w:firstLine="284"/>
        <w:jc w:val="both"/>
        <w:rPr>
          <w:rFonts w:ascii="Times New Roman" w:hAnsi="Times New Roman" w:cs="Times New Roman"/>
          <w:sz w:val="20"/>
          <w:szCs w:val="20"/>
        </w:rPr>
      </w:pPr>
    </w:p>
    <w:p w14:paraId="5D23B16C" w14:textId="77777777" w:rsidR="00ED4D55" w:rsidRPr="00ED4D55" w:rsidRDefault="00ED4D55" w:rsidP="00ED4D55">
      <w:pPr>
        <w:jc w:val="center"/>
        <w:rPr>
          <w:rFonts w:ascii="Times New Roman" w:hAnsi="Times New Roman" w:cs="Times New Roman"/>
          <w:sz w:val="20"/>
          <w:szCs w:val="20"/>
        </w:rPr>
      </w:pPr>
      <w:r w:rsidRPr="00ED4D55">
        <w:rPr>
          <w:rFonts w:ascii="Times New Roman" w:hAnsi="Times New Roman" w:cs="Times New Roman"/>
          <w:sz w:val="20"/>
          <w:szCs w:val="20"/>
        </w:rPr>
        <w:t>О внесении изменений в постановление администрации Балтинского сельсовета от 04.02.2013 №8 «Об утверждении Положения об оплате труда работников, замещающих должности, не являющиеся должностями муниципальной службы в администрации Балтинского сельсовета»</w:t>
      </w:r>
    </w:p>
    <w:p w14:paraId="3D5A5433" w14:textId="77777777" w:rsidR="00ED4D55" w:rsidRPr="00ED4D55" w:rsidRDefault="00ED4D55" w:rsidP="00ED4D55">
      <w:pPr>
        <w:jc w:val="center"/>
        <w:rPr>
          <w:rFonts w:ascii="Times New Roman" w:hAnsi="Times New Roman" w:cs="Times New Roman"/>
          <w:sz w:val="20"/>
          <w:szCs w:val="20"/>
        </w:rPr>
      </w:pPr>
    </w:p>
    <w:p w14:paraId="4D5D0BCF" w14:textId="77777777" w:rsidR="00ED4D55" w:rsidRPr="00ED4D55" w:rsidRDefault="00ED4D55" w:rsidP="00ED4D55">
      <w:pPr>
        <w:ind w:firstLine="851"/>
        <w:jc w:val="both"/>
        <w:rPr>
          <w:rFonts w:ascii="Times New Roman" w:hAnsi="Times New Roman" w:cs="Times New Roman"/>
          <w:sz w:val="20"/>
          <w:szCs w:val="20"/>
        </w:rPr>
      </w:pPr>
      <w:r w:rsidRPr="00ED4D55">
        <w:rPr>
          <w:rFonts w:ascii="Times New Roman" w:hAnsi="Times New Roman" w:cs="Times New Roman"/>
          <w:sz w:val="20"/>
          <w:szCs w:val="20"/>
        </w:rPr>
        <w:t>На основании Постановления Губернатора Новосибирской области от 30.09.2021 № 198 ДСП, в соответствии с пунктом 3 Постановления</w:t>
      </w:r>
      <w:r w:rsidRPr="00ED4D55">
        <w:rPr>
          <w:rFonts w:ascii="Times New Roman" w:hAnsi="Times New Roman" w:cs="Times New Roman"/>
          <w:b/>
          <w:sz w:val="20"/>
          <w:szCs w:val="20"/>
        </w:rPr>
        <w:t xml:space="preserve"> </w:t>
      </w:r>
      <w:r w:rsidRPr="00ED4D55">
        <w:rPr>
          <w:rFonts w:ascii="Times New Roman" w:hAnsi="Times New Roman" w:cs="Times New Roman"/>
          <w:sz w:val="20"/>
          <w:szCs w:val="20"/>
        </w:rPr>
        <w:t>Правительства Новосибирской области от 31.01.2017 № 20-п, руководствуясь Уставом Балтинского сельсовета Мошковского района Новосибирской области, в целях упорядочения оплаты труда работников, замещающих должности, не являющиеся должностями муниципальной службы в администрации Балтинского сельсовета,</w:t>
      </w:r>
    </w:p>
    <w:p w14:paraId="059AD187" w14:textId="77777777" w:rsidR="00ED4D55" w:rsidRPr="00ED4D55" w:rsidRDefault="00ED4D55" w:rsidP="00ED4D55">
      <w:pPr>
        <w:jc w:val="both"/>
        <w:rPr>
          <w:rFonts w:ascii="Times New Roman" w:hAnsi="Times New Roman" w:cs="Times New Roman"/>
          <w:sz w:val="20"/>
          <w:szCs w:val="20"/>
        </w:rPr>
      </w:pPr>
      <w:r w:rsidRPr="00ED4D55">
        <w:rPr>
          <w:rFonts w:ascii="Times New Roman" w:hAnsi="Times New Roman" w:cs="Times New Roman"/>
          <w:sz w:val="20"/>
          <w:szCs w:val="20"/>
        </w:rPr>
        <w:t>ПОСТАНОВЛЯЮ:</w:t>
      </w:r>
    </w:p>
    <w:p w14:paraId="1F64ECE8" w14:textId="77777777" w:rsidR="00ED4D55" w:rsidRPr="00ED4D55" w:rsidRDefault="00ED4D55" w:rsidP="001779A4">
      <w:pPr>
        <w:spacing w:after="0"/>
        <w:ind w:firstLine="900"/>
        <w:jc w:val="both"/>
        <w:rPr>
          <w:rFonts w:ascii="Times New Roman" w:hAnsi="Times New Roman" w:cs="Times New Roman"/>
          <w:sz w:val="20"/>
          <w:szCs w:val="20"/>
        </w:rPr>
      </w:pPr>
      <w:r w:rsidRPr="00ED4D55">
        <w:rPr>
          <w:rFonts w:ascii="Times New Roman" w:hAnsi="Times New Roman" w:cs="Times New Roman"/>
          <w:sz w:val="20"/>
          <w:szCs w:val="20"/>
        </w:rPr>
        <w:t>Внести в Постановление от 04.02.2013 №8 «Об утверждении Положения об оплате труда работников, замещающих должности, не являющиеся должностями муниципальной службы в администрации Балтинского сельсовета», следующие изменения:</w:t>
      </w:r>
    </w:p>
    <w:p w14:paraId="7DE130FB" w14:textId="77777777" w:rsidR="00ED4D55" w:rsidRPr="00ED4D55" w:rsidRDefault="00ED4D55" w:rsidP="001779A4">
      <w:pPr>
        <w:spacing w:after="0"/>
        <w:ind w:firstLine="708"/>
        <w:jc w:val="both"/>
        <w:rPr>
          <w:rFonts w:ascii="Times New Roman" w:hAnsi="Times New Roman" w:cs="Times New Roman"/>
          <w:sz w:val="20"/>
          <w:szCs w:val="20"/>
        </w:rPr>
      </w:pPr>
      <w:r w:rsidRPr="00ED4D55">
        <w:rPr>
          <w:rFonts w:ascii="Times New Roman" w:hAnsi="Times New Roman" w:cs="Times New Roman"/>
          <w:sz w:val="20"/>
          <w:szCs w:val="20"/>
        </w:rPr>
        <w:t>1. Пункт 2 Положения об оплате труда работников, замещающих должности, не являющиеся должностями муниципальной службы в администрации Балтинского сельсовета изложить в новой редакции:</w:t>
      </w:r>
    </w:p>
    <w:p w14:paraId="43210FEF" w14:textId="77777777" w:rsidR="00ED4D55" w:rsidRPr="00ED4D55" w:rsidRDefault="00ED4D55" w:rsidP="001779A4">
      <w:pPr>
        <w:spacing w:after="0"/>
        <w:ind w:firstLine="708"/>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289"/>
        <w:gridCol w:w="1647"/>
      </w:tblGrid>
      <w:tr w:rsidR="00ED4D55" w:rsidRPr="00ED4D55" w14:paraId="453BFC46" w14:textId="77777777" w:rsidTr="00ED4D55">
        <w:trPr>
          <w:trHeight w:val="705"/>
        </w:trPr>
        <w:tc>
          <w:tcPr>
            <w:tcW w:w="801" w:type="dxa"/>
          </w:tcPr>
          <w:p w14:paraId="666D1C50" w14:textId="77777777" w:rsidR="00ED4D55" w:rsidRPr="00ED4D55" w:rsidRDefault="00ED4D55" w:rsidP="001779A4">
            <w:pPr>
              <w:spacing w:after="0"/>
              <w:jc w:val="both"/>
              <w:rPr>
                <w:rFonts w:ascii="Times New Roman" w:hAnsi="Times New Roman" w:cs="Times New Roman"/>
                <w:sz w:val="20"/>
                <w:szCs w:val="20"/>
              </w:rPr>
            </w:pPr>
            <w:r w:rsidRPr="00ED4D55">
              <w:rPr>
                <w:rFonts w:ascii="Times New Roman" w:hAnsi="Times New Roman" w:cs="Times New Roman"/>
                <w:sz w:val="20"/>
                <w:szCs w:val="20"/>
              </w:rPr>
              <w:t>№п.п.</w:t>
            </w:r>
          </w:p>
        </w:tc>
        <w:tc>
          <w:tcPr>
            <w:tcW w:w="2289" w:type="dxa"/>
          </w:tcPr>
          <w:p w14:paraId="02E416C3" w14:textId="77777777" w:rsidR="00ED4D55" w:rsidRPr="00ED4D55" w:rsidRDefault="00ED4D55" w:rsidP="001779A4">
            <w:pPr>
              <w:spacing w:after="0"/>
              <w:jc w:val="both"/>
              <w:rPr>
                <w:rFonts w:ascii="Times New Roman" w:hAnsi="Times New Roman" w:cs="Times New Roman"/>
                <w:sz w:val="20"/>
                <w:szCs w:val="20"/>
              </w:rPr>
            </w:pPr>
            <w:r w:rsidRPr="00ED4D55">
              <w:rPr>
                <w:rFonts w:ascii="Times New Roman" w:hAnsi="Times New Roman" w:cs="Times New Roman"/>
                <w:sz w:val="20"/>
                <w:szCs w:val="20"/>
              </w:rPr>
              <w:t>Наименование должности</w:t>
            </w:r>
          </w:p>
        </w:tc>
        <w:tc>
          <w:tcPr>
            <w:tcW w:w="1647" w:type="dxa"/>
          </w:tcPr>
          <w:p w14:paraId="0349E753" w14:textId="77777777" w:rsidR="00ED4D55" w:rsidRPr="00ED4D55" w:rsidRDefault="00ED4D55" w:rsidP="001779A4">
            <w:pPr>
              <w:spacing w:after="0"/>
              <w:jc w:val="both"/>
              <w:rPr>
                <w:rFonts w:ascii="Times New Roman" w:hAnsi="Times New Roman" w:cs="Times New Roman"/>
                <w:sz w:val="20"/>
                <w:szCs w:val="20"/>
              </w:rPr>
            </w:pPr>
            <w:r w:rsidRPr="00ED4D55">
              <w:rPr>
                <w:rFonts w:ascii="Times New Roman" w:hAnsi="Times New Roman" w:cs="Times New Roman"/>
                <w:sz w:val="20"/>
                <w:szCs w:val="20"/>
              </w:rPr>
              <w:t>Размер должностного оклада, рублей</w:t>
            </w:r>
          </w:p>
        </w:tc>
      </w:tr>
      <w:tr w:rsidR="00ED4D55" w:rsidRPr="00ED4D55" w14:paraId="2C931F1E" w14:textId="77777777" w:rsidTr="00ED4D55">
        <w:trPr>
          <w:trHeight w:val="255"/>
        </w:trPr>
        <w:tc>
          <w:tcPr>
            <w:tcW w:w="801" w:type="dxa"/>
          </w:tcPr>
          <w:p w14:paraId="2949DED8"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1.</w:t>
            </w:r>
          </w:p>
        </w:tc>
        <w:tc>
          <w:tcPr>
            <w:tcW w:w="2289" w:type="dxa"/>
          </w:tcPr>
          <w:p w14:paraId="11F6D95E"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Бухгалтер 1 категории</w:t>
            </w:r>
          </w:p>
        </w:tc>
        <w:tc>
          <w:tcPr>
            <w:tcW w:w="1647" w:type="dxa"/>
          </w:tcPr>
          <w:p w14:paraId="45FD96E8"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7333,0</w:t>
            </w:r>
          </w:p>
        </w:tc>
      </w:tr>
      <w:tr w:rsidR="00ED4D55" w:rsidRPr="00ED4D55" w14:paraId="394063C4" w14:textId="77777777" w:rsidTr="00ED4D55">
        <w:tc>
          <w:tcPr>
            <w:tcW w:w="801" w:type="dxa"/>
          </w:tcPr>
          <w:p w14:paraId="231D9DC3"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2.</w:t>
            </w:r>
          </w:p>
        </w:tc>
        <w:tc>
          <w:tcPr>
            <w:tcW w:w="2289" w:type="dxa"/>
          </w:tcPr>
          <w:p w14:paraId="423A0FD7"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Делопроизводитель</w:t>
            </w:r>
          </w:p>
        </w:tc>
        <w:tc>
          <w:tcPr>
            <w:tcW w:w="1647" w:type="dxa"/>
          </w:tcPr>
          <w:p w14:paraId="487E8851" w14:textId="77777777" w:rsidR="00ED4D55" w:rsidRPr="00ED4D55" w:rsidRDefault="00ED4D55" w:rsidP="009268AF">
            <w:pPr>
              <w:jc w:val="both"/>
              <w:rPr>
                <w:rFonts w:ascii="Times New Roman" w:hAnsi="Times New Roman" w:cs="Times New Roman"/>
                <w:sz w:val="20"/>
                <w:szCs w:val="20"/>
              </w:rPr>
            </w:pPr>
            <w:r w:rsidRPr="00ED4D55">
              <w:rPr>
                <w:rFonts w:ascii="Times New Roman" w:hAnsi="Times New Roman" w:cs="Times New Roman"/>
                <w:sz w:val="20"/>
                <w:szCs w:val="20"/>
              </w:rPr>
              <w:t>2771,0</w:t>
            </w:r>
          </w:p>
        </w:tc>
      </w:tr>
    </w:tbl>
    <w:p w14:paraId="1862FD74" w14:textId="56BA50D7" w:rsidR="00ED4D55" w:rsidRPr="00ED4D55" w:rsidRDefault="00ED4D55" w:rsidP="008A22C5">
      <w:pPr>
        <w:ind w:firstLine="851"/>
        <w:jc w:val="both"/>
        <w:rPr>
          <w:rFonts w:ascii="Times New Roman" w:hAnsi="Times New Roman" w:cs="Times New Roman"/>
          <w:sz w:val="20"/>
          <w:szCs w:val="20"/>
        </w:rPr>
      </w:pPr>
      <w:r w:rsidRPr="00ED4D55">
        <w:rPr>
          <w:rFonts w:ascii="Times New Roman" w:hAnsi="Times New Roman" w:cs="Times New Roman"/>
          <w:sz w:val="20"/>
          <w:szCs w:val="20"/>
        </w:rPr>
        <w:t>2. Действие настоящего постановления распространяется на отношения, возникшие с 1 октября 2021 года.</w:t>
      </w:r>
    </w:p>
    <w:p w14:paraId="28A211F3" w14:textId="77777777" w:rsidR="00ED4D55" w:rsidRPr="00ED4D55" w:rsidRDefault="00ED4D55" w:rsidP="00ED4D55">
      <w:pPr>
        <w:jc w:val="both"/>
        <w:rPr>
          <w:rFonts w:ascii="Times New Roman" w:hAnsi="Times New Roman" w:cs="Times New Roman"/>
          <w:sz w:val="20"/>
          <w:szCs w:val="20"/>
        </w:rPr>
      </w:pPr>
    </w:p>
    <w:p w14:paraId="6C9763B4" w14:textId="77777777" w:rsidR="00ED4D55" w:rsidRPr="00ED4D55" w:rsidRDefault="00ED4D55" w:rsidP="00ED4D55">
      <w:pPr>
        <w:pStyle w:val="mb3"/>
        <w:spacing w:before="0" w:beforeAutospacing="0" w:after="0"/>
        <w:ind w:firstLine="0"/>
        <w:jc w:val="left"/>
        <w:rPr>
          <w:sz w:val="20"/>
          <w:szCs w:val="20"/>
        </w:rPr>
      </w:pPr>
      <w:r w:rsidRPr="00ED4D55">
        <w:rPr>
          <w:sz w:val="20"/>
          <w:szCs w:val="20"/>
        </w:rPr>
        <w:t>Глава Балтинского сельсовета</w:t>
      </w:r>
    </w:p>
    <w:p w14:paraId="06D8D4B9" w14:textId="77777777" w:rsidR="00ED4D55" w:rsidRPr="00ED4D55" w:rsidRDefault="00ED4D55" w:rsidP="00ED4D55">
      <w:pPr>
        <w:pStyle w:val="mb3"/>
        <w:spacing w:before="0" w:beforeAutospacing="0" w:after="0"/>
        <w:ind w:firstLine="0"/>
        <w:jc w:val="left"/>
        <w:rPr>
          <w:sz w:val="20"/>
          <w:szCs w:val="20"/>
        </w:rPr>
      </w:pPr>
      <w:r w:rsidRPr="00ED4D55">
        <w:rPr>
          <w:sz w:val="20"/>
          <w:szCs w:val="20"/>
        </w:rPr>
        <w:t>Мошковского района</w:t>
      </w:r>
    </w:p>
    <w:p w14:paraId="7DE656D2" w14:textId="4484E83D" w:rsidR="002E468D" w:rsidRPr="00ED4D55" w:rsidRDefault="00ED4D55" w:rsidP="00ED4D55">
      <w:pPr>
        <w:spacing w:after="0" w:line="240" w:lineRule="auto"/>
        <w:rPr>
          <w:rFonts w:ascii="Times New Roman" w:hAnsi="Times New Roman" w:cs="Times New Roman"/>
          <w:sz w:val="20"/>
          <w:szCs w:val="20"/>
        </w:rPr>
      </w:pPr>
      <w:r w:rsidRPr="00ED4D55">
        <w:rPr>
          <w:rFonts w:ascii="Times New Roman" w:hAnsi="Times New Roman" w:cs="Times New Roman"/>
          <w:sz w:val="20"/>
          <w:szCs w:val="20"/>
        </w:rPr>
        <w:t>Новосибирской области                  С.Е. Станкевич</w:t>
      </w:r>
    </w:p>
    <w:p w14:paraId="232A2BA5" w14:textId="23D92DC3" w:rsidR="002E468D" w:rsidRDefault="002E468D" w:rsidP="00056B40">
      <w:pPr>
        <w:spacing w:after="0" w:line="240" w:lineRule="auto"/>
        <w:ind w:firstLine="284"/>
        <w:jc w:val="both"/>
        <w:rPr>
          <w:rFonts w:ascii="Times New Roman" w:hAnsi="Times New Roman" w:cs="Times New Roman"/>
          <w:sz w:val="20"/>
          <w:szCs w:val="20"/>
        </w:rPr>
      </w:pPr>
    </w:p>
    <w:p w14:paraId="5DBD5CFE" w14:textId="44A55D3B" w:rsidR="002E468D" w:rsidRDefault="002E468D" w:rsidP="00056B40">
      <w:pPr>
        <w:spacing w:after="0" w:line="240" w:lineRule="auto"/>
        <w:ind w:firstLine="284"/>
        <w:jc w:val="both"/>
        <w:rPr>
          <w:rFonts w:ascii="Times New Roman" w:hAnsi="Times New Roman" w:cs="Times New Roman"/>
          <w:sz w:val="20"/>
          <w:szCs w:val="20"/>
        </w:rPr>
      </w:pPr>
    </w:p>
    <w:p w14:paraId="16F67BED" w14:textId="08FCDE43" w:rsidR="002E468D" w:rsidRDefault="002E468D" w:rsidP="00056B40">
      <w:pPr>
        <w:spacing w:after="0" w:line="240" w:lineRule="auto"/>
        <w:ind w:firstLine="284"/>
        <w:jc w:val="both"/>
        <w:rPr>
          <w:rFonts w:ascii="Times New Roman" w:hAnsi="Times New Roman" w:cs="Times New Roman"/>
          <w:sz w:val="20"/>
          <w:szCs w:val="20"/>
        </w:rPr>
      </w:pPr>
    </w:p>
    <w:tbl>
      <w:tblPr>
        <w:tblpPr w:leftFromText="180" w:rightFromText="180" w:bottomFromText="200" w:vertAnchor="text" w:horzAnchor="margin" w:tblpXSpec="right" w:tblpY="-171"/>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807B90" w:rsidRPr="0007673E" w14:paraId="74690507" w14:textId="77777777" w:rsidTr="00807B90">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6D90252F" w14:textId="2C7CF961" w:rsidR="00807B90" w:rsidRPr="0007673E" w:rsidRDefault="00807B90" w:rsidP="00807B90">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ПОСТАНОВЛЕНИЕ № </w:t>
            </w:r>
            <w:r>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9</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4DEF67AC" w14:textId="77777777" w:rsidR="00807B90" w:rsidRPr="0007673E" w:rsidRDefault="00807B90" w:rsidP="00807B90">
            <w:pPr>
              <w:spacing w:after="0" w:line="240" w:lineRule="auto"/>
              <w:ind w:firstLine="284"/>
              <w:jc w:val="center"/>
              <w:rPr>
                <w:rFonts w:ascii="Times New Roman" w:eastAsia="Times New Roman" w:hAnsi="Times New Roman" w:cs="Times New Roman"/>
                <w:b/>
                <w:sz w:val="20"/>
                <w:szCs w:val="20"/>
              </w:rPr>
            </w:pPr>
            <w:r w:rsidRPr="0007673E">
              <w:rPr>
                <w:rFonts w:ascii="Times New Roman" w:eastAsia="Times New Roman" w:hAnsi="Times New Roman" w:cs="Times New Roman"/>
                <w:b/>
                <w:sz w:val="20"/>
                <w:szCs w:val="20"/>
              </w:rPr>
              <w:t xml:space="preserve">от </w:t>
            </w:r>
            <w:r>
              <w:rPr>
                <w:rFonts w:ascii="Times New Roman" w:eastAsia="Times New Roman" w:hAnsi="Times New Roman" w:cs="Times New Roman"/>
                <w:b/>
                <w:sz w:val="20"/>
                <w:szCs w:val="20"/>
              </w:rPr>
              <w:t>25</w:t>
            </w:r>
            <w:r w:rsidRPr="0007673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10</w:t>
            </w:r>
            <w:r w:rsidRPr="0007673E">
              <w:rPr>
                <w:rFonts w:ascii="Times New Roman" w:eastAsia="Times New Roman" w:hAnsi="Times New Roman" w:cs="Times New Roman"/>
                <w:b/>
                <w:sz w:val="20"/>
                <w:szCs w:val="20"/>
              </w:rPr>
              <w:t>.2021 года</w:t>
            </w:r>
          </w:p>
        </w:tc>
      </w:tr>
    </w:tbl>
    <w:p w14:paraId="67E7556D" w14:textId="30C5336E" w:rsidR="002E468D" w:rsidRDefault="002E468D" w:rsidP="00056B40">
      <w:pPr>
        <w:spacing w:after="0" w:line="240" w:lineRule="auto"/>
        <w:ind w:firstLine="284"/>
        <w:jc w:val="both"/>
        <w:rPr>
          <w:rFonts w:ascii="Times New Roman" w:hAnsi="Times New Roman" w:cs="Times New Roman"/>
          <w:sz w:val="20"/>
          <w:szCs w:val="20"/>
        </w:rPr>
      </w:pPr>
    </w:p>
    <w:p w14:paraId="62C9EF35" w14:textId="77777777" w:rsidR="00807B90" w:rsidRPr="00807B90" w:rsidRDefault="00807B90" w:rsidP="00807B90">
      <w:pPr>
        <w:shd w:val="clear" w:color="auto" w:fill="FFFFFF"/>
        <w:spacing w:after="0"/>
        <w:ind w:firstLine="567"/>
        <w:jc w:val="center"/>
        <w:rPr>
          <w:rFonts w:ascii="Times New Roman" w:eastAsia="Times New Roman" w:hAnsi="Times New Roman" w:cs="Times New Roman"/>
          <w:color w:val="000000"/>
          <w:sz w:val="20"/>
          <w:szCs w:val="20"/>
        </w:rPr>
      </w:pPr>
      <w:r w:rsidRPr="00807B90">
        <w:rPr>
          <w:rFonts w:ascii="Times New Roman" w:eastAsia="Times New Roman" w:hAnsi="Times New Roman" w:cs="Times New Roman"/>
          <w:color w:val="000000"/>
          <w:sz w:val="20"/>
          <w:szCs w:val="20"/>
        </w:rPr>
        <w:t xml:space="preserve">Об утверждении порядка детализации финансовой отчетности муниципального образования </w:t>
      </w:r>
      <w:r w:rsidRPr="00807B90">
        <w:rPr>
          <w:rFonts w:ascii="Times New Roman" w:eastAsia="Times New Roman" w:hAnsi="Times New Roman" w:cs="Times New Roman"/>
          <w:color w:val="000000"/>
          <w:sz w:val="20"/>
          <w:szCs w:val="20"/>
        </w:rPr>
        <w:t>Балтинского сельсовета Мошковского района Новосибирской области</w:t>
      </w:r>
    </w:p>
    <w:p w14:paraId="77EAAD86" w14:textId="77777777" w:rsidR="00807B90" w:rsidRPr="00807B90" w:rsidRDefault="00807B90" w:rsidP="00807B90">
      <w:pPr>
        <w:shd w:val="clear" w:color="auto" w:fill="FFFFFF"/>
        <w:spacing w:after="0"/>
        <w:ind w:firstLine="567"/>
        <w:jc w:val="both"/>
        <w:rPr>
          <w:rFonts w:ascii="Times New Roman" w:eastAsia="Times New Roman" w:hAnsi="Times New Roman" w:cs="Times New Roman"/>
          <w:color w:val="000000"/>
          <w:sz w:val="20"/>
          <w:szCs w:val="20"/>
        </w:rPr>
      </w:pPr>
    </w:p>
    <w:p w14:paraId="010FF5C1" w14:textId="77777777" w:rsidR="00807B90" w:rsidRPr="00807B90" w:rsidRDefault="00807B90" w:rsidP="00807B90">
      <w:pPr>
        <w:shd w:val="clear" w:color="auto" w:fill="FFFFFF"/>
        <w:spacing w:after="0"/>
        <w:ind w:firstLine="567"/>
        <w:jc w:val="both"/>
        <w:rPr>
          <w:rFonts w:ascii="Times New Roman" w:eastAsia="Times New Roman" w:hAnsi="Times New Roman" w:cs="Times New Roman"/>
          <w:color w:val="000000"/>
          <w:sz w:val="20"/>
          <w:szCs w:val="20"/>
        </w:rPr>
      </w:pPr>
      <w:r w:rsidRPr="00807B90">
        <w:rPr>
          <w:rFonts w:ascii="Times New Roman" w:eastAsia="Times New Roman" w:hAnsi="Times New Roman" w:cs="Times New Roman"/>
          <w:color w:val="000000"/>
          <w:sz w:val="20"/>
          <w:szCs w:val="20"/>
        </w:rPr>
        <w:t>В соответствии со статьями 165 и 264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руководствуясь Уставом Балтинского сельсовета Мошковского района Новосибирской области, в целях реализации бюджетных полномочий муниципального образования,</w:t>
      </w:r>
    </w:p>
    <w:p w14:paraId="5C539B31" w14:textId="77777777" w:rsidR="00807B90" w:rsidRPr="00807B90" w:rsidRDefault="00807B90" w:rsidP="00807B90">
      <w:pPr>
        <w:shd w:val="clear" w:color="auto" w:fill="FFFFFF"/>
        <w:spacing w:after="0"/>
        <w:ind w:firstLine="567"/>
        <w:jc w:val="both"/>
        <w:rPr>
          <w:rFonts w:ascii="Times New Roman" w:eastAsia="Times New Roman" w:hAnsi="Times New Roman" w:cs="Times New Roman"/>
          <w:color w:val="000000"/>
          <w:sz w:val="20"/>
          <w:szCs w:val="20"/>
        </w:rPr>
      </w:pPr>
      <w:r w:rsidRPr="00807B90">
        <w:rPr>
          <w:rFonts w:ascii="Times New Roman" w:eastAsia="Times New Roman" w:hAnsi="Times New Roman" w:cs="Times New Roman"/>
          <w:color w:val="000000"/>
          <w:sz w:val="20"/>
          <w:szCs w:val="20"/>
        </w:rPr>
        <w:t>ПОСТАНОВЛЯЮ:</w:t>
      </w:r>
    </w:p>
    <w:p w14:paraId="0E759BD8" w14:textId="77777777" w:rsidR="00807B90" w:rsidRPr="00807B90" w:rsidRDefault="00807B90" w:rsidP="00807B90">
      <w:pPr>
        <w:shd w:val="clear" w:color="auto" w:fill="FFFFFF"/>
        <w:spacing w:after="0"/>
        <w:ind w:firstLine="709"/>
        <w:jc w:val="both"/>
        <w:rPr>
          <w:rFonts w:ascii="Times New Roman" w:eastAsia="Times New Roman" w:hAnsi="Times New Roman" w:cs="Times New Roman"/>
          <w:color w:val="000000"/>
          <w:sz w:val="20"/>
          <w:szCs w:val="20"/>
        </w:rPr>
      </w:pPr>
      <w:r w:rsidRPr="00807B90">
        <w:rPr>
          <w:rFonts w:ascii="Times New Roman" w:eastAsia="Times New Roman" w:hAnsi="Times New Roman" w:cs="Times New Roman"/>
          <w:color w:val="000000"/>
          <w:sz w:val="20"/>
          <w:szCs w:val="20"/>
        </w:rPr>
        <w:t>1. Утвердить Порядок детализации финансовой отчетности муниципального образования Балтинского сельсовета Мошковского района Новосибирской области, согласно Приложению № 1.</w:t>
      </w:r>
    </w:p>
    <w:p w14:paraId="50E861C5" w14:textId="77777777" w:rsidR="00807B90" w:rsidRPr="00807B90" w:rsidRDefault="00807B90" w:rsidP="00807B90">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3. Постановление опубликовать в периодическом печатном издании «Бюллетень Балтинского сельсовета» и на сайте Балтинского сельсовета Мошковского района Новосибирской области.</w:t>
      </w:r>
    </w:p>
    <w:p w14:paraId="1852CDF8" w14:textId="7DFB9429" w:rsidR="002E468D" w:rsidRPr="00807B90" w:rsidRDefault="00807B90" w:rsidP="00807B90">
      <w:pPr>
        <w:spacing w:after="0" w:line="240" w:lineRule="auto"/>
        <w:ind w:firstLine="284"/>
        <w:jc w:val="both"/>
        <w:rPr>
          <w:rFonts w:ascii="Times New Roman" w:hAnsi="Times New Roman" w:cs="Times New Roman"/>
          <w:sz w:val="20"/>
          <w:szCs w:val="20"/>
        </w:rPr>
      </w:pPr>
      <w:r w:rsidRPr="00807B90">
        <w:rPr>
          <w:rFonts w:ascii="Times New Roman" w:eastAsia="Times New Roman" w:hAnsi="Times New Roman" w:cs="Times New Roman"/>
          <w:sz w:val="20"/>
          <w:szCs w:val="20"/>
        </w:rPr>
        <w:t>4. Контроль за исполнением настоящего постановления оставляю за собой.</w:t>
      </w:r>
    </w:p>
    <w:p w14:paraId="0F645C7C" w14:textId="41239F97" w:rsidR="002E468D" w:rsidRDefault="002E468D" w:rsidP="00056B40">
      <w:pPr>
        <w:spacing w:after="0" w:line="240" w:lineRule="auto"/>
        <w:ind w:firstLine="284"/>
        <w:jc w:val="both"/>
        <w:rPr>
          <w:rFonts w:ascii="Times New Roman" w:hAnsi="Times New Roman" w:cs="Times New Roman"/>
          <w:sz w:val="20"/>
          <w:szCs w:val="20"/>
        </w:rPr>
      </w:pPr>
    </w:p>
    <w:p w14:paraId="0EAE31C9" w14:textId="77777777" w:rsidR="00807B90" w:rsidRDefault="00807B90" w:rsidP="00056B40">
      <w:pPr>
        <w:spacing w:after="0" w:line="240" w:lineRule="auto"/>
        <w:ind w:firstLine="284"/>
        <w:jc w:val="both"/>
        <w:rPr>
          <w:rFonts w:ascii="Times New Roman" w:hAnsi="Times New Roman" w:cs="Times New Roman"/>
          <w:sz w:val="20"/>
          <w:szCs w:val="20"/>
        </w:rPr>
      </w:pPr>
    </w:p>
    <w:p w14:paraId="5F127F3E" w14:textId="77777777" w:rsidR="00807B90" w:rsidRPr="00ED4D55" w:rsidRDefault="00807B90" w:rsidP="00807B90">
      <w:pPr>
        <w:pStyle w:val="mb3"/>
        <w:spacing w:before="0" w:beforeAutospacing="0" w:after="0"/>
        <w:ind w:firstLine="0"/>
        <w:jc w:val="left"/>
        <w:rPr>
          <w:sz w:val="20"/>
          <w:szCs w:val="20"/>
        </w:rPr>
      </w:pPr>
      <w:r w:rsidRPr="00ED4D55">
        <w:rPr>
          <w:sz w:val="20"/>
          <w:szCs w:val="20"/>
        </w:rPr>
        <w:t>Глава Балтинского сельсовета</w:t>
      </w:r>
    </w:p>
    <w:p w14:paraId="63A856A5" w14:textId="77777777" w:rsidR="00807B90" w:rsidRPr="00ED4D55" w:rsidRDefault="00807B90" w:rsidP="00807B90">
      <w:pPr>
        <w:pStyle w:val="mb3"/>
        <w:spacing w:before="0" w:beforeAutospacing="0" w:after="0"/>
        <w:ind w:firstLine="0"/>
        <w:jc w:val="left"/>
        <w:rPr>
          <w:sz w:val="20"/>
          <w:szCs w:val="20"/>
        </w:rPr>
      </w:pPr>
      <w:r w:rsidRPr="00ED4D55">
        <w:rPr>
          <w:sz w:val="20"/>
          <w:szCs w:val="20"/>
        </w:rPr>
        <w:t>Мошковского района</w:t>
      </w:r>
    </w:p>
    <w:p w14:paraId="6A8A79FF" w14:textId="4C10F213" w:rsidR="002E468D" w:rsidRDefault="00807B90" w:rsidP="00807B90">
      <w:pPr>
        <w:spacing w:after="0" w:line="240" w:lineRule="auto"/>
        <w:jc w:val="both"/>
        <w:rPr>
          <w:rFonts w:ascii="Times New Roman" w:hAnsi="Times New Roman" w:cs="Times New Roman"/>
          <w:sz w:val="20"/>
          <w:szCs w:val="20"/>
        </w:rPr>
      </w:pPr>
      <w:r w:rsidRPr="00ED4D55">
        <w:rPr>
          <w:rFonts w:ascii="Times New Roman" w:hAnsi="Times New Roman" w:cs="Times New Roman"/>
          <w:sz w:val="20"/>
          <w:szCs w:val="20"/>
        </w:rPr>
        <w:t>Новосибирской области                  С.Е. Станкевич</w:t>
      </w:r>
    </w:p>
    <w:p w14:paraId="3FC589AF" w14:textId="183FCE73" w:rsidR="002E468D" w:rsidRDefault="002E468D" w:rsidP="00056B40">
      <w:pPr>
        <w:spacing w:after="0" w:line="240" w:lineRule="auto"/>
        <w:ind w:firstLine="284"/>
        <w:jc w:val="both"/>
        <w:rPr>
          <w:rFonts w:ascii="Times New Roman" w:hAnsi="Times New Roman" w:cs="Times New Roman"/>
          <w:sz w:val="20"/>
          <w:szCs w:val="20"/>
        </w:rPr>
      </w:pPr>
    </w:p>
    <w:p w14:paraId="08DB1C0B"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Приложение№ 1</w:t>
      </w:r>
    </w:p>
    <w:p w14:paraId="58CF889E"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к постановлению администрации </w:t>
      </w:r>
    </w:p>
    <w:p w14:paraId="2CB8FF33"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Балтинского сельсовета</w:t>
      </w:r>
    </w:p>
    <w:p w14:paraId="50230D49"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Мошковского района</w:t>
      </w:r>
    </w:p>
    <w:p w14:paraId="6BC1877A"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Новосибирской области</w:t>
      </w:r>
    </w:p>
    <w:p w14:paraId="7A774AFA" w14:textId="77777777" w:rsidR="00807B90" w:rsidRPr="00807B90" w:rsidRDefault="00807B90" w:rsidP="00807B90">
      <w:pPr>
        <w:spacing w:after="0" w:line="240" w:lineRule="auto"/>
        <w:jc w:val="right"/>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 25.10.2021г. № 99</w:t>
      </w:r>
    </w:p>
    <w:p w14:paraId="4D845C2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69D0C77E"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Порядок детализации финансовой</w:t>
      </w:r>
    </w:p>
    <w:p w14:paraId="09821FDE"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отчетности муниципального образования Балтинского сельсовета Мошковского района Новосибирской области</w:t>
      </w:r>
    </w:p>
    <w:p w14:paraId="600D3B1F"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76A20C4B"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Основные положения</w:t>
      </w:r>
    </w:p>
    <w:p w14:paraId="41BE9900" w14:textId="77777777" w:rsidR="00807B90" w:rsidRPr="00807B90" w:rsidRDefault="00807B90" w:rsidP="00807B90">
      <w:pPr>
        <w:spacing w:after="0" w:line="240" w:lineRule="auto"/>
        <w:ind w:left="360"/>
        <w:jc w:val="both"/>
        <w:rPr>
          <w:rFonts w:ascii="Times New Roman" w:eastAsia="Times New Roman" w:hAnsi="Times New Roman" w:cs="Times New Roman"/>
          <w:sz w:val="20"/>
          <w:szCs w:val="20"/>
        </w:rPr>
      </w:pPr>
    </w:p>
    <w:p w14:paraId="4800634D" w14:textId="77777777" w:rsidR="00807B90" w:rsidRPr="00807B90" w:rsidRDefault="00807B90" w:rsidP="00807B90">
      <w:pPr>
        <w:spacing w:after="0" w:line="240" w:lineRule="auto"/>
        <w:ind w:firstLine="709"/>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25.03.2011г. № 33н (далее – Инструкция № 33н), администрация Балтинского </w:t>
      </w:r>
      <w:r w:rsidRPr="00807B90">
        <w:rPr>
          <w:rFonts w:ascii="Times New Roman" w:eastAsia="Times New Roman" w:hAnsi="Times New Roman" w:cs="Times New Roman"/>
          <w:sz w:val="20"/>
          <w:szCs w:val="20"/>
        </w:rPr>
        <w:lastRenderedPageBreak/>
        <w:t xml:space="preserve">сельсовета Мошковского района Новосибирской области (сельское поселение) сообщает, что бюджетная и бухгалтерская отчетность представляется в следующем составе. </w:t>
      </w:r>
    </w:p>
    <w:p w14:paraId="51EE53B1" w14:textId="77777777" w:rsidR="00807B90" w:rsidRPr="00807B90" w:rsidRDefault="00807B90" w:rsidP="00807B90">
      <w:pPr>
        <w:spacing w:after="0" w:line="240" w:lineRule="auto"/>
        <w:ind w:firstLine="709"/>
        <w:jc w:val="both"/>
        <w:rPr>
          <w:rFonts w:ascii="Times New Roman" w:eastAsia="Times New Roman" w:hAnsi="Times New Roman" w:cs="Times New Roman"/>
          <w:sz w:val="20"/>
          <w:szCs w:val="20"/>
        </w:rPr>
      </w:pPr>
    </w:p>
    <w:p w14:paraId="3F0D9B85"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Термины и их определения</w:t>
      </w:r>
    </w:p>
    <w:p w14:paraId="08141E94" w14:textId="77777777" w:rsidR="00807B90" w:rsidRPr="00807B90" w:rsidRDefault="00807B90" w:rsidP="00807B90">
      <w:pPr>
        <w:spacing w:after="0" w:line="240" w:lineRule="auto"/>
        <w:ind w:left="1080"/>
        <w:contextualSpacing/>
        <w:jc w:val="both"/>
        <w:rPr>
          <w:rFonts w:ascii="Times New Roman" w:eastAsia="Times New Roman" w:hAnsi="Times New Roman" w:cs="Times New Roman"/>
          <w:sz w:val="20"/>
          <w:szCs w:val="20"/>
        </w:rPr>
      </w:pPr>
    </w:p>
    <w:p w14:paraId="06E5BE6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Порядке в том же значении, в каком они используются в этих нормативных правовых актах.</w:t>
      </w:r>
    </w:p>
    <w:p w14:paraId="36C6367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 В настоящем Порядке используются следующие термины в указанных значениях.</w:t>
      </w:r>
    </w:p>
    <w:p w14:paraId="6D23F37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Бюджетная информация - бюджетные назначения исполнения бюджета и утвержденные показатели плана финансово-хозяйственной деятельности, иные плановые показатели деятельности сельского поселения на соответствующий год (далее - плановые назначения).</w:t>
      </w:r>
    </w:p>
    <w:p w14:paraId="173F97E3" w14:textId="77777777" w:rsidR="00807B90" w:rsidRPr="00807B90" w:rsidRDefault="00807B90" w:rsidP="00807B90">
      <w:pPr>
        <w:spacing w:after="0" w:line="240" w:lineRule="auto"/>
        <w:ind w:firstLine="709"/>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Бюджетные назначения исполнения бюджета (далее - бюджетные назначения) включают:</w:t>
      </w:r>
    </w:p>
    <w:p w14:paraId="7DB2A4E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утвержденные плановые (прогнозные) показатели по доходам бюджета;</w:t>
      </w:r>
    </w:p>
    <w:p w14:paraId="496DDA2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утвержденные (доведенные) показатели бюджетных ассигнований, лимитов бюджетных обязательств;</w:t>
      </w:r>
    </w:p>
    <w:p w14:paraId="16581F0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утвержденные плановые (прогнозные) показатели поступлений по источникам финансирования дефицита бюджета;</w:t>
      </w:r>
    </w:p>
    <w:p w14:paraId="4DAA52B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утвержденные (доведенные) бюджетные ассигнования по выплатам источников финансирования дефицита бюджета.</w:t>
      </w:r>
    </w:p>
    <w:p w14:paraId="1A33F8C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56DC5411"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Общие требования к раскрытию бюджетной информации в бухгалтерской (финансовой) отчетности</w:t>
      </w:r>
    </w:p>
    <w:p w14:paraId="5D920596" w14:textId="77777777" w:rsidR="00807B90" w:rsidRPr="00807B90" w:rsidRDefault="00807B90" w:rsidP="00807B90">
      <w:pPr>
        <w:spacing w:after="0" w:line="240" w:lineRule="auto"/>
        <w:ind w:left="360"/>
        <w:jc w:val="both"/>
        <w:rPr>
          <w:rFonts w:ascii="Times New Roman" w:eastAsia="Times New Roman" w:hAnsi="Times New Roman" w:cs="Times New Roman"/>
          <w:sz w:val="20"/>
          <w:szCs w:val="20"/>
        </w:rPr>
      </w:pPr>
    </w:p>
    <w:p w14:paraId="45ED3D8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3.Раскрытие бюджетной информации в бухгалтерской (финансовой) отчетности осуществляется в целях:</w:t>
      </w:r>
    </w:p>
    <w:p w14:paraId="395E75C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14:paraId="77D9384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мониторинга (анализа) результатов выполнения плана финансово-хозяйственной деятельности сельского поселения и результатов их выполнения;</w:t>
      </w:r>
    </w:p>
    <w:p w14:paraId="63518FC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контроля за соблюдением бюджетного законодательства Российской Федерации.</w:t>
      </w:r>
    </w:p>
    <w:p w14:paraId="4B04B85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 утвержденной приказом Министерства финансов Российской Федерации от 25.03.2011г. № 33н; приказ Министерства финансов Российской Федерации от 28 декабря 2010 г. № 191н "Об утверждении Инструкции о порядке составления и представления годовой, </w:t>
      </w:r>
      <w:r w:rsidRPr="00807B90">
        <w:rPr>
          <w:rFonts w:ascii="Times New Roman" w:eastAsia="Times New Roman" w:hAnsi="Times New Roman" w:cs="Times New Roman"/>
          <w:sz w:val="20"/>
          <w:szCs w:val="20"/>
        </w:rPr>
        <w:t>квартальной и месячной отчетности об исполнении бюджетов бюджетной системы Российской Федерации" (зарегистрирован в Министерстве юстиции Российской Федерации 3 февраля 2011 г., регистрационный номер 19693) с изменениями, внесенными приказами Министерства финансов Российской Федерации от 29 декабря 2011 г. № 191н (зарегистрирован в Министерстве юстиции Российской Федерации 16 февраля 2012 г., регистрационный номер 23229).</w:t>
      </w:r>
    </w:p>
    <w:p w14:paraId="0F213B5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14:paraId="08EE995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14:paraId="447CF6B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7. Отчеты, раскрывающие бюджетную информацию, составляются на ежеквартальной и ежегодной основе, если иное не предусмотрено настоящим Порядком.</w:t>
      </w:r>
    </w:p>
    <w:p w14:paraId="0912BEF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14:paraId="2F3447A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а) главный распорядитель бюджетных средств </w:t>
      </w:r>
    </w:p>
    <w:p w14:paraId="03AD56D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б) главный администратор доходов бюджета </w:t>
      </w:r>
    </w:p>
    <w:p w14:paraId="2BE93E0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в) главный администратор источников финансирования дефицита бюджета </w:t>
      </w:r>
    </w:p>
    <w:p w14:paraId="2DFDC77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14:paraId="7BDB200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д) орган казначейства, орган, осуществляющий кассовое обслуживание, - для его территориальных органов;</w:t>
      </w:r>
    </w:p>
    <w:p w14:paraId="2067FAD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е) главный распорядитель бюджетных средств, выполняющий функции учредителя.</w:t>
      </w:r>
    </w:p>
    <w:p w14:paraId="500FE02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0C171947"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Отчеты в составе бухгалтерской (финансовой) отчетности, раскрывающие бюджетную информацию</w:t>
      </w:r>
    </w:p>
    <w:p w14:paraId="6D317BDA" w14:textId="77777777" w:rsidR="00807B90" w:rsidRPr="00807B90" w:rsidRDefault="00807B90" w:rsidP="00807B90">
      <w:pPr>
        <w:spacing w:after="0" w:line="240" w:lineRule="auto"/>
        <w:ind w:left="1080"/>
        <w:contextualSpacing/>
        <w:jc w:val="both"/>
        <w:rPr>
          <w:rFonts w:ascii="Times New Roman" w:eastAsia="Times New Roman" w:hAnsi="Times New Roman" w:cs="Times New Roman"/>
          <w:sz w:val="20"/>
          <w:szCs w:val="20"/>
        </w:rPr>
      </w:pPr>
    </w:p>
    <w:p w14:paraId="1E6949D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14:paraId="4842897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а) Отчет об исполнении бюджета главного распорядителя, распорядителя, получателя бюджетных средств, главного администратора, администратора </w:t>
      </w:r>
      <w:r w:rsidRPr="00807B90">
        <w:rPr>
          <w:rFonts w:ascii="Times New Roman" w:eastAsia="Times New Roman" w:hAnsi="Times New Roman" w:cs="Times New Roman"/>
          <w:sz w:val="20"/>
          <w:szCs w:val="20"/>
        </w:rPr>
        <w:lastRenderedPageBreak/>
        <w:t>источников финансирования дефицита бюджета, главного администратора, администратора доходов бюджета (далее - Отчет об исполнении бюджета ГРБС);</w:t>
      </w:r>
    </w:p>
    <w:p w14:paraId="3BA02AD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Отчет о бюджетных обязательствах;</w:t>
      </w:r>
    </w:p>
    <w:p w14:paraId="0A99469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Пояснительная записка.</w:t>
      </w:r>
    </w:p>
    <w:p w14:paraId="3534D9D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10. Бюджетная информация раскрывается сельским поселением публично-правового образования в следующих отчетах:</w:t>
      </w:r>
    </w:p>
    <w:p w14:paraId="479579D9"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Отчет об исполнении бюджета;</w:t>
      </w:r>
    </w:p>
    <w:p w14:paraId="4C705FE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Отчет о бюджетных обязательствах;</w:t>
      </w:r>
    </w:p>
    <w:p w14:paraId="0E1B4A1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Пояснительная записка.</w:t>
      </w:r>
    </w:p>
    <w:p w14:paraId="47F5A719"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11. Бюджетная информация раскрывается сельским поселением публично-правового образования, уполномоченным на формирование отчетности об исполнении соответствующего бюджета Российской Федерации, в следующих отчетах:</w:t>
      </w:r>
    </w:p>
    <w:p w14:paraId="36184F0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а) Отчет об исполнении бюджета субъекта Российской Федерации и бюджета территориального государственного внебюджетного фонда </w:t>
      </w:r>
    </w:p>
    <w:p w14:paraId="5D9BF34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Пояснительная записка к Отчету об исполнении бюджета.</w:t>
      </w:r>
    </w:p>
    <w:p w14:paraId="42D054F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12. Бюджетная информация раскрывается органом казначейства в следующих отчетах:</w:t>
      </w:r>
    </w:p>
    <w:p w14:paraId="4D594D3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Отчет о бюджетных и денежных обязательствах получателей средств бюджета и администраторов источников финансирования дефицита бюджета (далее - Отчет о бюджетных и денежных обязательствах) - в случае если учет бюджетных обязательств осуществляется органом казначейства;</w:t>
      </w:r>
    </w:p>
    <w:p w14:paraId="75F438F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13. Бюджетная информация раскрывается в следующих отчетах:</w:t>
      </w:r>
    </w:p>
    <w:p w14:paraId="353AD4A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Отчет об исполнении учреждением плана его финансово-хозяйственной деятельности (далее - Отчет об исполнении плана ФХД);</w:t>
      </w:r>
    </w:p>
    <w:p w14:paraId="2CFC814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Отчет об обязательствах учреждения;</w:t>
      </w:r>
    </w:p>
    <w:p w14:paraId="6DF94C2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Пояснительная записка к Балансу учреждения.</w:t>
      </w:r>
    </w:p>
    <w:p w14:paraId="0FEA49B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14. В бухгалтерском балансе, отчете о финансовых результатах и отчете о движении денежных средств бюджетная информация раскрытию не подлежит.</w:t>
      </w:r>
    </w:p>
    <w:p w14:paraId="2A1A75C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54242E26"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Отчет об исполнении бюджета ГРБС</w:t>
      </w:r>
    </w:p>
    <w:p w14:paraId="0B0B5B1F" w14:textId="77777777" w:rsidR="00807B90" w:rsidRPr="00807B90" w:rsidRDefault="00807B90" w:rsidP="00807B90">
      <w:pPr>
        <w:spacing w:after="0" w:line="240" w:lineRule="auto"/>
        <w:ind w:left="360"/>
        <w:jc w:val="both"/>
        <w:rPr>
          <w:rFonts w:ascii="Times New Roman" w:eastAsia="Times New Roman" w:hAnsi="Times New Roman" w:cs="Times New Roman"/>
          <w:sz w:val="20"/>
          <w:szCs w:val="20"/>
        </w:rPr>
      </w:pPr>
    </w:p>
    <w:p w14:paraId="4DB37CA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15.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14:paraId="79C18B3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16.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14:paraId="1107F0C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17. В Отчете об исполнении бюджета ГРБС отражаются показатели в следующей структуре разделов:</w:t>
      </w:r>
    </w:p>
    <w:p w14:paraId="78AC52D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Доходы бюджета;</w:t>
      </w:r>
    </w:p>
    <w:p w14:paraId="05F3C2F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Расходы бюджета;</w:t>
      </w:r>
    </w:p>
    <w:p w14:paraId="738AB60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Источники финансирования дефицита бюджета.</w:t>
      </w:r>
    </w:p>
    <w:p w14:paraId="2B75E48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18. Показатели Отчета об исполнении бюджета ГРБС отражаются в разрезе кодов бюджетной классификации Российской Федерации:</w:t>
      </w:r>
    </w:p>
    <w:p w14:paraId="64CD4C6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14:paraId="32F84C0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14:paraId="7A898F1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14:paraId="0A44654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14:paraId="7CEE973A" w14:textId="77777777" w:rsidR="00807B90" w:rsidRPr="00807B90" w:rsidRDefault="00807B90" w:rsidP="00807B90">
      <w:pPr>
        <w:spacing w:after="0" w:line="240" w:lineRule="auto"/>
        <w:ind w:firstLine="426"/>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19.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14:paraId="682C99F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главным администратором доходов бюджета - в сумме плановых (прогнозных) показателей по закрепленным за ним доходам бюджета.</w:t>
      </w:r>
    </w:p>
    <w:p w14:paraId="121C339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14:paraId="5EF3CF9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главным администратором, администратором источников финансирования дефицита бюджета:</w:t>
      </w:r>
    </w:p>
    <w:p w14:paraId="4A6ED1D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части поступлений источников финансирования дефицита бюджета - в сумме плановых (прогнозных) показателей;</w:t>
      </w:r>
    </w:p>
    <w:p w14:paraId="187592C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части выплат по источникам финансирования дефицита бюджета -в сумме утвержденных (доведенных) бюджетных ассигнований;</w:t>
      </w:r>
    </w:p>
    <w:p w14:paraId="718CBC6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14:paraId="3F257D29"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20. Отчет об исполнении бюджета ГРБС составляется главным распорядителем, распорядителем бюджетных средств, главным администратором, </w:t>
      </w:r>
      <w:r w:rsidRPr="00807B90">
        <w:rPr>
          <w:rFonts w:ascii="Times New Roman" w:eastAsia="Times New Roman" w:hAnsi="Times New Roman" w:cs="Times New Roman"/>
          <w:sz w:val="20"/>
          <w:szCs w:val="20"/>
        </w:rPr>
        <w:lastRenderedPageBreak/>
        <w:t>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отчетов.</w:t>
      </w:r>
    </w:p>
    <w:p w14:paraId="1C3F668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21. 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Новосибирской области,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 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
    <w:p w14:paraId="474D6B0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22. 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
    <w:p w14:paraId="00102D3D"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VI. Отчет об исполнении бюджета</w:t>
      </w:r>
    </w:p>
    <w:p w14:paraId="07A41F08"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3E472D4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23.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сельским поселением.</w:t>
      </w:r>
    </w:p>
    <w:p w14:paraId="4BA0ED3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24.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14:paraId="77B8C78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25. В Отчете об исполнении бюджета отражаются показатели в следующей структуре разделов:</w:t>
      </w:r>
    </w:p>
    <w:p w14:paraId="06CC0FA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Доходы бюджета;</w:t>
      </w:r>
    </w:p>
    <w:p w14:paraId="5D81C37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Расходы бюджета;</w:t>
      </w:r>
    </w:p>
    <w:p w14:paraId="5633F2A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Источники финансирования дефицита бюджета.</w:t>
      </w:r>
    </w:p>
    <w:p w14:paraId="21F21099"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26.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14:paraId="5E737C1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27. По соответствующим разделам отчета об исполнении бюджета отражаются годовые объемы:</w:t>
      </w:r>
    </w:p>
    <w:p w14:paraId="0F6BAB1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плановых показателей доходов бюджета, утвержденных законом (решением) о бюджете;</w:t>
      </w:r>
    </w:p>
    <w:p w14:paraId="3090329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26F136B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плановых показателей поступлений по источникам финансирования дефицита бюджета, утвержденных законом (решением) о бюджете;</w:t>
      </w:r>
    </w:p>
    <w:p w14:paraId="0ECC503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4F2D0F2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д) изменений остатка средств бюджета, утвержденных законом (решением) о бюджете.</w:t>
      </w:r>
    </w:p>
    <w:p w14:paraId="0EAA996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28.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14:paraId="41CC605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29.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14:paraId="58987B2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6CB8DAE2"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Отчет об исполнении бюджета</w:t>
      </w:r>
    </w:p>
    <w:p w14:paraId="0AB202E5" w14:textId="77777777" w:rsidR="00807B90" w:rsidRPr="00807B90" w:rsidRDefault="00807B90" w:rsidP="00807B90">
      <w:pPr>
        <w:spacing w:after="0" w:line="240" w:lineRule="auto"/>
        <w:ind w:left="360"/>
        <w:jc w:val="both"/>
        <w:rPr>
          <w:rFonts w:ascii="Times New Roman" w:eastAsia="Times New Roman" w:hAnsi="Times New Roman" w:cs="Times New Roman"/>
          <w:sz w:val="20"/>
          <w:szCs w:val="20"/>
        </w:rPr>
      </w:pPr>
    </w:p>
    <w:p w14:paraId="6A25C92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30.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14:paraId="46A2E5B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31. Показатели Отчета об исполнении бюджета отражаются в разрезе кодов бюджетной классификации Российской Федерации.</w:t>
      </w:r>
    </w:p>
    <w:p w14:paraId="725268D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5E8C6953" w14:textId="77777777" w:rsidR="00807B90" w:rsidRPr="00807B90" w:rsidRDefault="00807B90" w:rsidP="00807B90">
      <w:pPr>
        <w:numPr>
          <w:ilvl w:val="0"/>
          <w:numId w:val="6"/>
        </w:numPr>
        <w:spacing w:after="0" w:line="240" w:lineRule="auto"/>
        <w:contextualSpacing/>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Отчет о бюджетных обязательствах</w:t>
      </w:r>
    </w:p>
    <w:p w14:paraId="4BB18CF6" w14:textId="77777777" w:rsidR="00807B90" w:rsidRPr="00807B90" w:rsidRDefault="00807B90" w:rsidP="00807B90">
      <w:pPr>
        <w:spacing w:after="0" w:line="240" w:lineRule="auto"/>
        <w:ind w:left="360"/>
        <w:jc w:val="both"/>
        <w:rPr>
          <w:rFonts w:ascii="Times New Roman" w:eastAsia="Times New Roman" w:hAnsi="Times New Roman" w:cs="Times New Roman"/>
          <w:sz w:val="20"/>
          <w:szCs w:val="20"/>
        </w:rPr>
      </w:pPr>
    </w:p>
    <w:p w14:paraId="7579A43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32. 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 в рамках осуществляемой ими бюджетной деятельности.</w:t>
      </w:r>
    </w:p>
    <w:p w14:paraId="569DAC9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lastRenderedPageBreak/>
        <w:tab/>
        <w:t>33. Отчет о бюджетных обязательствах составляется и представляется по состоянию на 1 апреля, 1 июля, 1 октября, 1 января года, следующего за отчетным, а также на иную отчетную дату, установленную городским поселением, главным распорядителем (распорядителем) бюджетных средств в рамках осуществления им внутреннего финансового контроля в сфере своей деятельности.</w:t>
      </w:r>
    </w:p>
    <w:p w14:paraId="79F227B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34. По разделам Отчета о бюджетных обязательствах отражаются:</w:t>
      </w:r>
    </w:p>
    <w:p w14:paraId="59EB818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бюджетные обязательства текущего (отчетного) финансового года по расходам;</w:t>
      </w:r>
    </w:p>
    <w:p w14:paraId="3AD5329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бюджетные обязательства текущего (отчетного) финансового года по выплатам источников финансирования дефицита бюджета;</w:t>
      </w:r>
    </w:p>
    <w:p w14:paraId="2003CD0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обязательства финансовых годов, следующих за текущим (отчетным) финансовым годом.</w:t>
      </w:r>
    </w:p>
    <w:p w14:paraId="4CDDB2D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35. При формировании показателей Отчета о бюджетных обязательствах раскрытию подлежат суммы:</w:t>
      </w:r>
    </w:p>
    <w:p w14:paraId="7023343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а) принимаемых обязательств </w:t>
      </w:r>
    </w:p>
    <w:p w14:paraId="1196950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б) принятых обязательств </w:t>
      </w:r>
    </w:p>
    <w:p w14:paraId="58DFAA7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в) денежных обязательств </w:t>
      </w:r>
    </w:p>
    <w:p w14:paraId="179BACA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г) отложенных обязательств </w:t>
      </w:r>
    </w:p>
    <w:p w14:paraId="4A3ACA6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36. Показатели Отчета о бюджетных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в структуре утвержденных (доведенных) бюджетных ассигнований и лимитов бюджетных обязательств, которые утверждены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14:paraId="4C73751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37. Годовые объемы утвержденных (доведенных) бюджетных ассигнований и лимитов бюджетных обязательств отражаются с учетом изменений, оформленных на отчетную дату, в соответствии с бюджетным законодательством Российской Федерации.</w:t>
      </w:r>
    </w:p>
    <w:p w14:paraId="045F922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38. Отчет о бюджетных обязательствах составляется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на основании Отчетов о бюджетных обязательствах и Отчетов о бюджетных обязательствах, составленных и представленных соответственно распорядителями бюджетных средств (администраторами, осуществляющими 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w:t>
      </w:r>
    </w:p>
    <w:p w14:paraId="6176AEB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39. Отчет о бюджетных обязательствах составляется финансовым органом публично-правового образования на основании Отчетов о бюджетных обязательствах, составленных и </w:t>
      </w:r>
      <w:r w:rsidRPr="00807B90">
        <w:rPr>
          <w:rFonts w:ascii="Times New Roman" w:eastAsia="Times New Roman" w:hAnsi="Times New Roman" w:cs="Times New Roman"/>
          <w:sz w:val="20"/>
          <w:szCs w:val="20"/>
        </w:rPr>
        <w:t>представленных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 либо на основании данных Отчетов о бюджетных и денежных обязательствах.</w:t>
      </w:r>
    </w:p>
    <w:p w14:paraId="211AA14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15AA6DCD"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IX. Отчет о бюджетных и денежных обязательствах,</w:t>
      </w:r>
    </w:p>
    <w:p w14:paraId="464303C0"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формируемый органом казначейства</w:t>
      </w:r>
    </w:p>
    <w:p w14:paraId="13F3B205"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0701386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40. Отчет о бюджетных и денежных обязательствах органа казначейства должен обеспечивать сопоставление годовых объемов,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14:paraId="54DE291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41. По разделам Отчета о бюджетных и денежных обязательствах отражаются:</w:t>
      </w:r>
    </w:p>
    <w:p w14:paraId="69DBA82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а) Обязательства текущего (отчетного) финансового года по расходам бюджета;</w:t>
      </w:r>
    </w:p>
    <w:p w14:paraId="2ACFCF7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б) Обязательства текущего (отчетного) финансового года по выплатам источников финансирования дефицита бюджета;</w:t>
      </w:r>
    </w:p>
    <w:p w14:paraId="0156F18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в) Обязательства финансовых годов, следующих за текущим (отчетным) финансовым годом.</w:t>
      </w:r>
    </w:p>
    <w:p w14:paraId="7F7BC39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42. При формировании показателей Отчета о бюджетных и денежных обязательствах раскрытию подлежат суммы:</w:t>
      </w:r>
    </w:p>
    <w:p w14:paraId="4A0A8C7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а) принимаемых обязательств;</w:t>
      </w:r>
    </w:p>
    <w:p w14:paraId="11BC4B5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б) принятых обязательств, в том числе обособленно суммы принятых обязательств с применением конкурентных способов определения поставщиков в соответствии с законодательством Российской Федерации;</w:t>
      </w:r>
    </w:p>
    <w:p w14:paraId="7FA2F75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в) денежных обязательств, в том числе обособленно суммы авансовых денежных обязательств (обязанности субъекта учета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товаров, выполнения работ, услуг).</w:t>
      </w:r>
    </w:p>
    <w:p w14:paraId="29F86B7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43. Показатели Отчета о бюджетных и денежных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w:t>
      </w:r>
    </w:p>
    <w:p w14:paraId="3A3EEB5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44. Ежемесячный Отчет о бюджетных и денежных обязательствах составляется сельским поселением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w:t>
      </w:r>
      <w:r w:rsidRPr="00807B90">
        <w:rPr>
          <w:rFonts w:ascii="Times New Roman" w:eastAsia="Times New Roman" w:hAnsi="Times New Roman" w:cs="Times New Roman"/>
          <w:sz w:val="20"/>
          <w:szCs w:val="20"/>
        </w:rPr>
        <w:lastRenderedPageBreak/>
        <w:t>администратору источников финансирования дефицита бюджета.</w:t>
      </w:r>
    </w:p>
    <w:p w14:paraId="1AD6B31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45.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w:t>
      </w:r>
    </w:p>
    <w:p w14:paraId="39A1F87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15C6998C"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X. Отчет об исполнении плана ФХД</w:t>
      </w:r>
    </w:p>
    <w:p w14:paraId="7EFD43EE"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55240AE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46. Отчет об исполнении плана ФХД должен обеспечивать сопоставление плановых назначений с данными об исполнении плана финансово-хозяйственной деятельности сельского поселения.</w:t>
      </w:r>
    </w:p>
    <w:p w14:paraId="62C238AC"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47. Отчет об исполнении плана ФХД составляется сельским поселением в разрезе следующих видов финансового обеспечения (деятельности):</w:t>
      </w:r>
    </w:p>
    <w:p w14:paraId="5004FDA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собственные доходы учреждения;</w:t>
      </w:r>
    </w:p>
    <w:p w14:paraId="6A8370A4"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субсидия на финансовое обеспечение выполнения муниципального задания;</w:t>
      </w:r>
    </w:p>
    <w:p w14:paraId="4F852B4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субсидия на иные цели;</w:t>
      </w:r>
    </w:p>
    <w:p w14:paraId="42DA2B9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субсидия на цели осуществления капитальных вложений;</w:t>
      </w:r>
    </w:p>
    <w:p w14:paraId="46C82AA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д) средства по обязательному медицинскому страхованию.</w:t>
      </w:r>
    </w:p>
    <w:p w14:paraId="08195C3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48. Показатели Отчета об исполнении плана ФХД отражаются в следующей структуре разделов:</w:t>
      </w:r>
    </w:p>
    <w:p w14:paraId="4FF3035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Доходы учреждения;</w:t>
      </w:r>
    </w:p>
    <w:p w14:paraId="38D31EC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Расходы учреждения;</w:t>
      </w:r>
    </w:p>
    <w:p w14:paraId="164FB44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Источники финансирования дефицита средств учреждения;</w:t>
      </w:r>
    </w:p>
    <w:p w14:paraId="0AC392F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Возврат остатков субсидий и расходов прошлых лет.</w:t>
      </w:r>
    </w:p>
    <w:p w14:paraId="0BE99D5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49. Показатели Отчета об исполнении плана ФХД отражаются по соответствующим кодам (структурным составляющим кодов) бюджетной классификации, соответствующим виду поступлений (доходов, иных поступлений, в том числе от заимствований (источников финансирования дефицита средств учреждения) (далее - поступления), виду выбытий (расходов, иных выплат, в том числе по погашению заимствований) (далее - выбытия) в структуре плановых назначений, утвержденной планом финансово-хозяйственной деятельности.</w:t>
      </w:r>
    </w:p>
    <w:p w14:paraId="1C44FDE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50. Годовые объемы плановых назначений на текущий (отчетный) финансовый год отражаются в суммах, утвержденных (запланированных) на текущий (отчетный) финансовый год доходов, расходов и поступлений средств от заимствований, и выплат в погашение заимствований с учетом последующих изменений, оформленных в соответствии с бюджетным законодательством Российской Федерации на отчетную дату.</w:t>
      </w:r>
    </w:p>
    <w:p w14:paraId="1DCC3EDD"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В разделе "Источники финансирования дефицита средств учреждения" обособленно отражается запланированный показатель изменения остатков денежных средств учреждения относительно начала отчетного финансового года</w:t>
      </w:r>
    </w:p>
    <w:p w14:paraId="3F945883"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51. Отчет об исполнении плана ФХД составляется на основании Отчетов об исполнении плана ФХД, составленных и представленных обособленными подразделениями, путем </w:t>
      </w:r>
      <w:r w:rsidRPr="00807B90">
        <w:rPr>
          <w:rFonts w:ascii="Times New Roman" w:eastAsia="Times New Roman" w:hAnsi="Times New Roman" w:cs="Times New Roman"/>
          <w:sz w:val="20"/>
          <w:szCs w:val="20"/>
        </w:rPr>
        <w:t xml:space="preserve">суммирования одноименных показателей по строкам и графам соответствующих разделов Отчета об исполнении плана ФХД </w:t>
      </w:r>
    </w:p>
    <w:p w14:paraId="39146438"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52.Отчет об исполнении плана ФХД составляется Учредителем путем суммирования одноименных показателей по строкам и графам соответствующих разделов Отчета об исполнении плана ФХД. </w:t>
      </w:r>
    </w:p>
    <w:p w14:paraId="5E558EE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53. Отчет об исполнении плана ФХД составляется сельским поселением путем суммирования одноименных показателей по строкам и графам соответствующих разделов Отчета об исполнении плана ФХД, сформированных в соответствии с пунктом 59 настоящего Порядка.</w:t>
      </w:r>
    </w:p>
    <w:p w14:paraId="13576C7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1BE7D397"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XI. Отчет об обязательствах учреждения</w:t>
      </w:r>
    </w:p>
    <w:p w14:paraId="27AD0599"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33BC8BD6"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54. Отчет об обязательствах учреждения должен обеспечивать сопоставление годовых объемов утвержденных показателей по расходам и выплатам сельского поселения с данными об обязательствах, возникающих в рамках деятельности сельского поселения об исполнении денежных обязательств.</w:t>
      </w:r>
    </w:p>
    <w:p w14:paraId="634D4EA2"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55. Показатели Отчета об обязательствах учреждения отражаются в следующей структуре разделов:</w:t>
      </w:r>
    </w:p>
    <w:p w14:paraId="27CE780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Обязательства текущего (отчетного) финансового года по расходам;</w:t>
      </w:r>
    </w:p>
    <w:p w14:paraId="36DFF3A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б) Обязательства текущего (отчетного) финансового года по выплатам источников финансирования дефицита учреждения;</w:t>
      </w:r>
    </w:p>
    <w:p w14:paraId="4892DCE1"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Обязательства финансовых годов, следующих за текущим (отчетным) финансовым годом.</w:t>
      </w:r>
    </w:p>
    <w:p w14:paraId="453078B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56. При формировании показателей Отчета об обязательствах учреждения раскрытию подлежат суммы:</w:t>
      </w:r>
    </w:p>
    <w:p w14:paraId="6F9390D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а) принимаемых обязательств;</w:t>
      </w:r>
    </w:p>
    <w:p w14:paraId="0B28873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 xml:space="preserve">б) обязательств учреждения </w:t>
      </w:r>
    </w:p>
    <w:p w14:paraId="2CD6F250"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в) денежных обязательств;</w:t>
      </w:r>
    </w:p>
    <w:p w14:paraId="4D1AB18A"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г) отложенных обязательств.</w:t>
      </w:r>
    </w:p>
    <w:p w14:paraId="1419EA1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57. Показатели Отчета об обязательствах учреждения отражаются в разрезе видов финансового обеспечения (деятельности) учреждения согласно пункту 56 настоящего Порядка и кодов видов выбытий, по которым в отчетный период принимались и (или) исполнялись обязательства муниципального бюджетного учреждения.</w:t>
      </w:r>
    </w:p>
    <w:p w14:paraId="4136C1A9"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58. Годовые объемы плановых показателей по разделам Отчета об обязательствах учреждения отражаются с учетом изменений, оформленных в соответствии с бюджетным законодательством Российской Федерации на отчетную дату.</w:t>
      </w:r>
    </w:p>
    <w:p w14:paraId="6CB03E8B"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59. Отчет об обязательствах учреждения составляется сельским поселением по соответствующему бюджету публично-правового образования путем суммирования одноименных показателей по строкам и графам соответствующих разделов Отчета об обязательствах учреждения.</w:t>
      </w:r>
    </w:p>
    <w:p w14:paraId="405C45A5"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p>
    <w:p w14:paraId="2EE89B31"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XII. Пояснительная записка</w:t>
      </w:r>
    </w:p>
    <w:p w14:paraId="2C966EE2" w14:textId="77777777" w:rsidR="00807B90" w:rsidRPr="00807B90" w:rsidRDefault="00807B90" w:rsidP="00807B90">
      <w:pPr>
        <w:spacing w:after="0" w:line="240" w:lineRule="auto"/>
        <w:jc w:val="center"/>
        <w:rPr>
          <w:rFonts w:ascii="Times New Roman" w:eastAsia="Times New Roman" w:hAnsi="Times New Roman" w:cs="Times New Roman"/>
          <w:sz w:val="20"/>
          <w:szCs w:val="20"/>
        </w:rPr>
      </w:pPr>
    </w:p>
    <w:p w14:paraId="2228A3E7"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 xml:space="preserve">60. В составе годовой Пояснительной записки к Балансу сельского поселения раскрываются </w:t>
      </w:r>
      <w:r w:rsidRPr="00807B90">
        <w:rPr>
          <w:rFonts w:ascii="Times New Roman" w:eastAsia="Times New Roman" w:hAnsi="Times New Roman" w:cs="Times New Roman"/>
          <w:sz w:val="20"/>
          <w:szCs w:val="20"/>
        </w:rPr>
        <w:lastRenderedPageBreak/>
        <w:t>следующие сведения, содержащие бюджетную информацию:</w:t>
      </w:r>
    </w:p>
    <w:p w14:paraId="0C24998E"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Сведения о результатах деятельности по исполнению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14:paraId="73239EBF" w14:textId="77777777" w:rsidR="00807B90" w:rsidRPr="00807B90" w:rsidRDefault="00807B90" w:rsidP="00807B90">
      <w:pPr>
        <w:spacing w:after="0" w:line="240" w:lineRule="auto"/>
        <w:jc w:val="both"/>
        <w:rPr>
          <w:rFonts w:ascii="Times New Roman" w:eastAsia="Times New Roman" w:hAnsi="Times New Roman" w:cs="Times New Roman"/>
          <w:sz w:val="20"/>
          <w:szCs w:val="20"/>
        </w:rPr>
      </w:pPr>
      <w:r w:rsidRPr="00807B90">
        <w:rPr>
          <w:rFonts w:ascii="Times New Roman" w:eastAsia="Times New Roman" w:hAnsi="Times New Roman" w:cs="Times New Roman"/>
          <w:sz w:val="20"/>
          <w:szCs w:val="20"/>
        </w:rPr>
        <w:tab/>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14:paraId="388DEE23" w14:textId="77777777" w:rsidR="00807B90" w:rsidRPr="00807B90" w:rsidRDefault="00807B90" w:rsidP="00807B90">
      <w:pPr>
        <w:spacing w:after="0" w:line="240" w:lineRule="auto"/>
        <w:jc w:val="both"/>
        <w:rPr>
          <w:rFonts w:ascii="Times New Roman" w:eastAsia="Times New Roman" w:hAnsi="Times New Roman" w:cs="Times New Roman"/>
          <w:sz w:val="28"/>
          <w:szCs w:val="28"/>
        </w:rPr>
      </w:pPr>
    </w:p>
    <w:p w14:paraId="37F58C28" w14:textId="77777777" w:rsidR="00807B90" w:rsidRPr="00807B90" w:rsidRDefault="00807B90" w:rsidP="00807B90">
      <w:pPr>
        <w:spacing w:after="0" w:line="240" w:lineRule="auto"/>
        <w:jc w:val="both"/>
        <w:rPr>
          <w:rFonts w:ascii="Times New Roman" w:eastAsia="Times New Roman" w:hAnsi="Times New Roman" w:cs="Times New Roman"/>
          <w:sz w:val="28"/>
          <w:szCs w:val="28"/>
        </w:rPr>
      </w:pPr>
    </w:p>
    <w:p w14:paraId="62DFDD61" w14:textId="413CB6A4" w:rsidR="002E468D" w:rsidRDefault="002E468D" w:rsidP="00056B40">
      <w:pPr>
        <w:spacing w:after="0" w:line="240" w:lineRule="auto"/>
        <w:ind w:firstLine="284"/>
        <w:jc w:val="both"/>
        <w:rPr>
          <w:rFonts w:ascii="Times New Roman" w:hAnsi="Times New Roman" w:cs="Times New Roman"/>
          <w:sz w:val="20"/>
          <w:szCs w:val="20"/>
        </w:rPr>
      </w:pPr>
    </w:p>
    <w:p w14:paraId="51379AB4" w14:textId="5D36BF29" w:rsidR="002E468D" w:rsidRDefault="002E468D" w:rsidP="00056B40">
      <w:pPr>
        <w:spacing w:after="0" w:line="240" w:lineRule="auto"/>
        <w:ind w:firstLine="284"/>
        <w:jc w:val="both"/>
        <w:rPr>
          <w:rFonts w:ascii="Times New Roman" w:hAnsi="Times New Roman" w:cs="Times New Roman"/>
          <w:sz w:val="20"/>
          <w:szCs w:val="20"/>
        </w:rPr>
      </w:pPr>
    </w:p>
    <w:p w14:paraId="18506495" w14:textId="5F2F760E" w:rsidR="002E468D" w:rsidRDefault="002E468D" w:rsidP="00056B40">
      <w:pPr>
        <w:spacing w:after="0" w:line="240" w:lineRule="auto"/>
        <w:ind w:firstLine="284"/>
        <w:jc w:val="both"/>
        <w:rPr>
          <w:rFonts w:ascii="Times New Roman" w:hAnsi="Times New Roman" w:cs="Times New Roman"/>
          <w:sz w:val="20"/>
          <w:szCs w:val="20"/>
        </w:rPr>
      </w:pPr>
    </w:p>
    <w:p w14:paraId="3AD0CD54" w14:textId="7761EBF9" w:rsidR="002E468D" w:rsidRDefault="002E468D" w:rsidP="00056B40">
      <w:pPr>
        <w:spacing w:after="0" w:line="240" w:lineRule="auto"/>
        <w:ind w:firstLine="284"/>
        <w:jc w:val="both"/>
        <w:rPr>
          <w:rFonts w:ascii="Times New Roman" w:hAnsi="Times New Roman" w:cs="Times New Roman"/>
          <w:sz w:val="20"/>
          <w:szCs w:val="20"/>
        </w:rPr>
      </w:pPr>
    </w:p>
    <w:p w14:paraId="02A6B535" w14:textId="50826E92" w:rsidR="002E468D" w:rsidRDefault="002E468D" w:rsidP="00056B40">
      <w:pPr>
        <w:spacing w:after="0" w:line="240" w:lineRule="auto"/>
        <w:ind w:firstLine="284"/>
        <w:jc w:val="both"/>
        <w:rPr>
          <w:rFonts w:ascii="Times New Roman" w:hAnsi="Times New Roman" w:cs="Times New Roman"/>
          <w:sz w:val="20"/>
          <w:szCs w:val="20"/>
        </w:rPr>
      </w:pPr>
    </w:p>
    <w:p w14:paraId="36D8B959" w14:textId="334B61CD" w:rsidR="002E468D" w:rsidRDefault="002E468D" w:rsidP="00056B40">
      <w:pPr>
        <w:spacing w:after="0" w:line="240" w:lineRule="auto"/>
        <w:ind w:firstLine="284"/>
        <w:jc w:val="both"/>
        <w:rPr>
          <w:rFonts w:ascii="Times New Roman" w:hAnsi="Times New Roman" w:cs="Times New Roman"/>
          <w:sz w:val="20"/>
          <w:szCs w:val="20"/>
        </w:rPr>
      </w:pPr>
    </w:p>
    <w:p w14:paraId="6DF3C079" w14:textId="3B2BDB57" w:rsidR="002E468D" w:rsidRDefault="002E468D" w:rsidP="00056B40">
      <w:pPr>
        <w:spacing w:after="0" w:line="240" w:lineRule="auto"/>
        <w:ind w:firstLine="284"/>
        <w:jc w:val="both"/>
        <w:rPr>
          <w:rFonts w:ascii="Times New Roman" w:hAnsi="Times New Roman" w:cs="Times New Roman"/>
          <w:sz w:val="20"/>
          <w:szCs w:val="20"/>
        </w:rPr>
      </w:pPr>
    </w:p>
    <w:p w14:paraId="1C8A7C56" w14:textId="07D0C005" w:rsidR="002E468D" w:rsidRDefault="002E468D" w:rsidP="00056B40">
      <w:pPr>
        <w:spacing w:after="0" w:line="240" w:lineRule="auto"/>
        <w:ind w:firstLine="284"/>
        <w:jc w:val="both"/>
        <w:rPr>
          <w:rFonts w:ascii="Times New Roman" w:hAnsi="Times New Roman" w:cs="Times New Roman"/>
          <w:sz w:val="20"/>
          <w:szCs w:val="20"/>
        </w:rPr>
      </w:pPr>
    </w:p>
    <w:p w14:paraId="6E632BF2" w14:textId="6D99E297" w:rsidR="002E468D" w:rsidRDefault="002E468D" w:rsidP="00056B40">
      <w:pPr>
        <w:spacing w:after="0" w:line="240" w:lineRule="auto"/>
        <w:ind w:firstLine="284"/>
        <w:jc w:val="both"/>
        <w:rPr>
          <w:rFonts w:ascii="Times New Roman" w:hAnsi="Times New Roman" w:cs="Times New Roman"/>
          <w:sz w:val="20"/>
          <w:szCs w:val="20"/>
        </w:rPr>
      </w:pPr>
    </w:p>
    <w:p w14:paraId="4396A87A" w14:textId="05CA2046" w:rsidR="002E468D" w:rsidRDefault="002E468D" w:rsidP="00056B40">
      <w:pPr>
        <w:spacing w:after="0" w:line="240" w:lineRule="auto"/>
        <w:ind w:firstLine="284"/>
        <w:jc w:val="both"/>
        <w:rPr>
          <w:rFonts w:ascii="Times New Roman" w:hAnsi="Times New Roman" w:cs="Times New Roman"/>
          <w:sz w:val="20"/>
          <w:szCs w:val="20"/>
        </w:rPr>
      </w:pPr>
    </w:p>
    <w:p w14:paraId="3644C9A3" w14:textId="07F85280" w:rsidR="002E468D" w:rsidRDefault="002E468D" w:rsidP="00056B40">
      <w:pPr>
        <w:spacing w:after="0" w:line="240" w:lineRule="auto"/>
        <w:ind w:firstLine="284"/>
        <w:jc w:val="both"/>
        <w:rPr>
          <w:rFonts w:ascii="Times New Roman" w:hAnsi="Times New Roman" w:cs="Times New Roman"/>
          <w:sz w:val="20"/>
          <w:szCs w:val="20"/>
        </w:rPr>
      </w:pPr>
    </w:p>
    <w:p w14:paraId="5C81BBA2" w14:textId="78082C76" w:rsidR="002E468D" w:rsidRDefault="002E468D" w:rsidP="00056B40">
      <w:pPr>
        <w:spacing w:after="0" w:line="240" w:lineRule="auto"/>
        <w:ind w:firstLine="284"/>
        <w:jc w:val="both"/>
        <w:rPr>
          <w:rFonts w:ascii="Times New Roman" w:hAnsi="Times New Roman" w:cs="Times New Roman"/>
          <w:sz w:val="20"/>
          <w:szCs w:val="20"/>
        </w:rPr>
      </w:pPr>
    </w:p>
    <w:p w14:paraId="6C9E994F" w14:textId="1B6C6203" w:rsidR="002E468D" w:rsidRDefault="002E468D" w:rsidP="00056B40">
      <w:pPr>
        <w:spacing w:after="0" w:line="240" w:lineRule="auto"/>
        <w:ind w:firstLine="284"/>
        <w:jc w:val="both"/>
        <w:rPr>
          <w:rFonts w:ascii="Times New Roman" w:hAnsi="Times New Roman" w:cs="Times New Roman"/>
          <w:sz w:val="20"/>
          <w:szCs w:val="20"/>
        </w:rPr>
      </w:pPr>
    </w:p>
    <w:p w14:paraId="27F8DFBD" w14:textId="11AC168D" w:rsidR="002E468D" w:rsidRDefault="002E468D" w:rsidP="00056B40">
      <w:pPr>
        <w:spacing w:after="0" w:line="240" w:lineRule="auto"/>
        <w:ind w:firstLine="284"/>
        <w:jc w:val="both"/>
        <w:rPr>
          <w:rFonts w:ascii="Times New Roman" w:hAnsi="Times New Roman" w:cs="Times New Roman"/>
          <w:sz w:val="20"/>
          <w:szCs w:val="20"/>
        </w:rPr>
      </w:pPr>
    </w:p>
    <w:tbl>
      <w:tblPr>
        <w:tblStyle w:val="230"/>
        <w:tblpPr w:leftFromText="180" w:rightFromText="180" w:vertAnchor="text" w:horzAnchor="margin" w:tblpY="95"/>
        <w:tblW w:w="9889" w:type="dxa"/>
        <w:tblLook w:val="04A0" w:firstRow="1" w:lastRow="0" w:firstColumn="1" w:lastColumn="0" w:noHBand="0" w:noVBand="1"/>
      </w:tblPr>
      <w:tblGrid>
        <w:gridCol w:w="9889"/>
      </w:tblGrid>
      <w:tr w:rsidR="00807B90" w:rsidRPr="0007673E" w14:paraId="364A4AD7" w14:textId="77777777" w:rsidTr="00807B90">
        <w:trPr>
          <w:trHeight w:val="555"/>
        </w:trPr>
        <w:tc>
          <w:tcPr>
            <w:tcW w:w="9889" w:type="dxa"/>
          </w:tcPr>
          <w:p w14:paraId="051FF6C3" w14:textId="77777777" w:rsidR="00807B90" w:rsidRPr="0007673E" w:rsidRDefault="00807B90" w:rsidP="00807B90">
            <w:pPr>
              <w:widowControl w:val="0"/>
              <w:ind w:firstLine="284"/>
              <w:rPr>
                <w:rFonts w:ascii="Times New Roman" w:eastAsia="Times New Roman" w:hAnsi="Times New Roman" w:cs="Times New Roman"/>
                <w:b/>
                <w:bCs/>
                <w:sz w:val="16"/>
                <w:szCs w:val="16"/>
              </w:rPr>
            </w:pPr>
            <w:r w:rsidRPr="0007673E">
              <w:rPr>
                <w:rFonts w:ascii="Times New Roman" w:eastAsia="Times New Roman" w:hAnsi="Times New Roman" w:cs="Times New Roman"/>
                <w:sz w:val="16"/>
                <w:szCs w:val="16"/>
              </w:rPr>
              <w:t>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район,  Новосибирская область, 633159 факс код 8 (383-48) 54-224, телефон код 8 (383-48) 54-223,54-224. Тираж 3 экз. Бесплатно</w:t>
            </w:r>
          </w:p>
        </w:tc>
      </w:tr>
    </w:tbl>
    <w:p w14:paraId="11E9DE3E" w14:textId="53FF9AC8" w:rsidR="002E468D" w:rsidRDefault="002E468D" w:rsidP="00056B40">
      <w:pPr>
        <w:spacing w:after="0" w:line="240" w:lineRule="auto"/>
        <w:ind w:firstLine="284"/>
        <w:jc w:val="both"/>
        <w:rPr>
          <w:rFonts w:ascii="Times New Roman" w:hAnsi="Times New Roman" w:cs="Times New Roman"/>
          <w:sz w:val="20"/>
          <w:szCs w:val="20"/>
        </w:rPr>
      </w:pPr>
    </w:p>
    <w:p w14:paraId="0FE1D595" w14:textId="65CB7052" w:rsidR="002E468D" w:rsidRDefault="002E468D" w:rsidP="00056B40">
      <w:pPr>
        <w:spacing w:after="0" w:line="240" w:lineRule="auto"/>
        <w:ind w:firstLine="284"/>
        <w:jc w:val="both"/>
        <w:rPr>
          <w:rFonts w:ascii="Times New Roman" w:hAnsi="Times New Roman" w:cs="Times New Roman"/>
          <w:sz w:val="20"/>
          <w:szCs w:val="20"/>
        </w:rPr>
      </w:pPr>
    </w:p>
    <w:p w14:paraId="48A0E6A9" w14:textId="5FBDB84F" w:rsidR="002E468D" w:rsidRDefault="002E468D" w:rsidP="00056B40">
      <w:pPr>
        <w:spacing w:after="0" w:line="240" w:lineRule="auto"/>
        <w:ind w:firstLine="284"/>
        <w:jc w:val="both"/>
        <w:rPr>
          <w:rFonts w:ascii="Times New Roman" w:hAnsi="Times New Roman" w:cs="Times New Roman"/>
          <w:sz w:val="20"/>
          <w:szCs w:val="20"/>
        </w:rPr>
      </w:pPr>
    </w:p>
    <w:p w14:paraId="0C54A384" w14:textId="2611B940" w:rsidR="002E468D" w:rsidRDefault="002E468D" w:rsidP="00056B40">
      <w:pPr>
        <w:spacing w:after="0" w:line="240" w:lineRule="auto"/>
        <w:ind w:firstLine="284"/>
        <w:jc w:val="both"/>
        <w:rPr>
          <w:rFonts w:ascii="Times New Roman" w:hAnsi="Times New Roman" w:cs="Times New Roman"/>
          <w:sz w:val="20"/>
          <w:szCs w:val="20"/>
        </w:rPr>
      </w:pPr>
    </w:p>
    <w:p w14:paraId="10FC8BDE" w14:textId="438E7F4B" w:rsidR="002E468D" w:rsidRDefault="002E468D" w:rsidP="00056B40">
      <w:pPr>
        <w:spacing w:after="0" w:line="240" w:lineRule="auto"/>
        <w:ind w:firstLine="284"/>
        <w:jc w:val="both"/>
        <w:rPr>
          <w:rFonts w:ascii="Times New Roman" w:hAnsi="Times New Roman" w:cs="Times New Roman"/>
          <w:sz w:val="20"/>
          <w:szCs w:val="20"/>
        </w:rPr>
      </w:pPr>
    </w:p>
    <w:p w14:paraId="4CB62A33" w14:textId="037DCB16" w:rsidR="002E468D" w:rsidRDefault="002E468D" w:rsidP="00056B40">
      <w:pPr>
        <w:spacing w:after="0" w:line="240" w:lineRule="auto"/>
        <w:ind w:firstLine="284"/>
        <w:jc w:val="both"/>
        <w:rPr>
          <w:rFonts w:ascii="Times New Roman" w:hAnsi="Times New Roman" w:cs="Times New Roman"/>
          <w:sz w:val="20"/>
          <w:szCs w:val="20"/>
        </w:rPr>
      </w:pPr>
    </w:p>
    <w:p w14:paraId="0BE4B555" w14:textId="600D230B" w:rsidR="002E468D" w:rsidRDefault="002E468D" w:rsidP="00056B40">
      <w:pPr>
        <w:spacing w:after="0" w:line="240" w:lineRule="auto"/>
        <w:ind w:firstLine="284"/>
        <w:jc w:val="both"/>
        <w:rPr>
          <w:rFonts w:ascii="Times New Roman" w:hAnsi="Times New Roman" w:cs="Times New Roman"/>
          <w:sz w:val="20"/>
          <w:szCs w:val="20"/>
        </w:rPr>
      </w:pPr>
    </w:p>
    <w:p w14:paraId="73063A6E" w14:textId="50FC7B35" w:rsidR="002E468D" w:rsidRDefault="002E468D" w:rsidP="00056B40">
      <w:pPr>
        <w:spacing w:after="0" w:line="240" w:lineRule="auto"/>
        <w:ind w:firstLine="284"/>
        <w:jc w:val="both"/>
        <w:rPr>
          <w:rFonts w:ascii="Times New Roman" w:hAnsi="Times New Roman" w:cs="Times New Roman"/>
          <w:sz w:val="20"/>
          <w:szCs w:val="20"/>
        </w:rPr>
      </w:pPr>
    </w:p>
    <w:p w14:paraId="010F73CE" w14:textId="48DA4741" w:rsidR="002E468D" w:rsidRDefault="002E468D" w:rsidP="00056B40">
      <w:pPr>
        <w:spacing w:after="0" w:line="240" w:lineRule="auto"/>
        <w:ind w:firstLine="284"/>
        <w:jc w:val="both"/>
        <w:rPr>
          <w:rFonts w:ascii="Times New Roman" w:hAnsi="Times New Roman" w:cs="Times New Roman"/>
          <w:sz w:val="20"/>
          <w:szCs w:val="20"/>
        </w:rPr>
      </w:pPr>
    </w:p>
    <w:p w14:paraId="78EC62E6" w14:textId="1F9B1881" w:rsidR="002E468D" w:rsidRDefault="002E468D" w:rsidP="00056B40">
      <w:pPr>
        <w:spacing w:after="0" w:line="240" w:lineRule="auto"/>
        <w:ind w:firstLine="284"/>
        <w:jc w:val="both"/>
        <w:rPr>
          <w:rFonts w:ascii="Times New Roman" w:hAnsi="Times New Roman" w:cs="Times New Roman"/>
          <w:sz w:val="20"/>
          <w:szCs w:val="20"/>
        </w:rPr>
      </w:pPr>
    </w:p>
    <w:p w14:paraId="1C07C596" w14:textId="7133D239" w:rsidR="002E468D" w:rsidRDefault="002E468D" w:rsidP="00056B40">
      <w:pPr>
        <w:spacing w:after="0" w:line="240" w:lineRule="auto"/>
        <w:ind w:firstLine="284"/>
        <w:jc w:val="both"/>
        <w:rPr>
          <w:rFonts w:ascii="Times New Roman" w:hAnsi="Times New Roman" w:cs="Times New Roman"/>
          <w:sz w:val="20"/>
          <w:szCs w:val="20"/>
        </w:rPr>
      </w:pPr>
    </w:p>
    <w:p w14:paraId="6C14C087" w14:textId="732AE391" w:rsidR="002E468D" w:rsidRDefault="002E468D" w:rsidP="00056B40">
      <w:pPr>
        <w:spacing w:after="0" w:line="240" w:lineRule="auto"/>
        <w:ind w:firstLine="284"/>
        <w:jc w:val="both"/>
        <w:rPr>
          <w:rFonts w:ascii="Times New Roman" w:hAnsi="Times New Roman" w:cs="Times New Roman"/>
          <w:sz w:val="20"/>
          <w:szCs w:val="20"/>
        </w:rPr>
      </w:pPr>
    </w:p>
    <w:p w14:paraId="4F691A80" w14:textId="0E2A7ED7" w:rsidR="002E468D" w:rsidRDefault="002E468D" w:rsidP="00056B40">
      <w:pPr>
        <w:spacing w:after="0" w:line="240" w:lineRule="auto"/>
        <w:ind w:firstLine="284"/>
        <w:jc w:val="both"/>
        <w:rPr>
          <w:rFonts w:ascii="Times New Roman" w:hAnsi="Times New Roman" w:cs="Times New Roman"/>
          <w:sz w:val="20"/>
          <w:szCs w:val="20"/>
        </w:rPr>
      </w:pPr>
    </w:p>
    <w:p w14:paraId="0F50A585" w14:textId="77777777" w:rsidR="002E468D" w:rsidRDefault="002E468D" w:rsidP="00056B40">
      <w:pPr>
        <w:spacing w:after="0" w:line="240" w:lineRule="auto"/>
        <w:ind w:firstLine="284"/>
        <w:jc w:val="both"/>
        <w:rPr>
          <w:rFonts w:ascii="Times New Roman" w:hAnsi="Times New Roman" w:cs="Times New Roman"/>
          <w:sz w:val="20"/>
          <w:szCs w:val="20"/>
        </w:rPr>
      </w:pPr>
    </w:p>
    <w:p w14:paraId="681426B9" w14:textId="77777777" w:rsidR="002E468D" w:rsidRDefault="002E468D" w:rsidP="00056B40">
      <w:pPr>
        <w:spacing w:after="0" w:line="240" w:lineRule="auto"/>
        <w:ind w:firstLine="284"/>
        <w:jc w:val="both"/>
        <w:rPr>
          <w:rFonts w:ascii="Times New Roman" w:hAnsi="Times New Roman" w:cs="Times New Roman"/>
          <w:sz w:val="20"/>
          <w:szCs w:val="20"/>
        </w:rPr>
      </w:pPr>
    </w:p>
    <w:p w14:paraId="762699D9" w14:textId="77777777" w:rsidR="002E468D" w:rsidRDefault="002E468D" w:rsidP="00056B40">
      <w:pPr>
        <w:spacing w:after="0" w:line="240" w:lineRule="auto"/>
        <w:ind w:firstLine="284"/>
        <w:jc w:val="both"/>
        <w:rPr>
          <w:rFonts w:ascii="Times New Roman" w:hAnsi="Times New Roman" w:cs="Times New Roman"/>
          <w:sz w:val="20"/>
          <w:szCs w:val="20"/>
        </w:rPr>
      </w:pPr>
    </w:p>
    <w:p w14:paraId="25B8671B" w14:textId="77777777" w:rsidR="002E468D" w:rsidRDefault="002E468D" w:rsidP="00056B40">
      <w:pPr>
        <w:spacing w:after="0" w:line="240" w:lineRule="auto"/>
        <w:ind w:firstLine="284"/>
        <w:jc w:val="both"/>
        <w:rPr>
          <w:rFonts w:ascii="Times New Roman" w:hAnsi="Times New Roman" w:cs="Times New Roman"/>
          <w:sz w:val="20"/>
          <w:szCs w:val="20"/>
        </w:rPr>
      </w:pPr>
    </w:p>
    <w:p w14:paraId="0A82BFDB" w14:textId="77777777" w:rsidR="002E468D" w:rsidRDefault="002E468D" w:rsidP="00056B40">
      <w:pPr>
        <w:spacing w:after="0" w:line="240" w:lineRule="auto"/>
        <w:ind w:firstLine="284"/>
        <w:jc w:val="both"/>
        <w:rPr>
          <w:rFonts w:ascii="Times New Roman" w:hAnsi="Times New Roman" w:cs="Times New Roman"/>
          <w:sz w:val="20"/>
          <w:szCs w:val="20"/>
        </w:rPr>
      </w:pPr>
    </w:p>
    <w:p w14:paraId="03DE2002" w14:textId="77777777" w:rsidR="002E468D" w:rsidRDefault="002E468D" w:rsidP="00056B40">
      <w:pPr>
        <w:spacing w:after="0" w:line="240" w:lineRule="auto"/>
        <w:ind w:firstLine="284"/>
        <w:jc w:val="both"/>
        <w:rPr>
          <w:rFonts w:ascii="Times New Roman" w:hAnsi="Times New Roman" w:cs="Times New Roman"/>
          <w:sz w:val="20"/>
          <w:szCs w:val="20"/>
        </w:rPr>
      </w:pPr>
    </w:p>
    <w:p w14:paraId="42E6274C" w14:textId="77777777" w:rsidR="002E468D" w:rsidRDefault="002E468D" w:rsidP="00056B40">
      <w:pPr>
        <w:spacing w:after="0" w:line="240" w:lineRule="auto"/>
        <w:ind w:firstLine="284"/>
        <w:jc w:val="both"/>
        <w:rPr>
          <w:rFonts w:ascii="Times New Roman" w:hAnsi="Times New Roman" w:cs="Times New Roman"/>
          <w:sz w:val="20"/>
          <w:szCs w:val="20"/>
        </w:rPr>
      </w:pPr>
    </w:p>
    <w:p w14:paraId="15EFDBA9" w14:textId="77777777" w:rsidR="002E468D" w:rsidRDefault="002E468D" w:rsidP="00056B40">
      <w:pPr>
        <w:spacing w:after="0" w:line="240" w:lineRule="auto"/>
        <w:ind w:firstLine="284"/>
        <w:jc w:val="both"/>
        <w:rPr>
          <w:rFonts w:ascii="Times New Roman" w:hAnsi="Times New Roman" w:cs="Times New Roman"/>
          <w:sz w:val="20"/>
          <w:szCs w:val="20"/>
        </w:rPr>
      </w:pPr>
    </w:p>
    <w:p w14:paraId="50B9141D" w14:textId="77777777" w:rsidR="002E468D" w:rsidRDefault="002E468D" w:rsidP="00056B40">
      <w:pPr>
        <w:spacing w:after="0" w:line="240" w:lineRule="auto"/>
        <w:ind w:firstLine="284"/>
        <w:jc w:val="both"/>
        <w:rPr>
          <w:rFonts w:ascii="Times New Roman" w:hAnsi="Times New Roman" w:cs="Times New Roman"/>
          <w:sz w:val="20"/>
          <w:szCs w:val="20"/>
        </w:rPr>
      </w:pPr>
    </w:p>
    <w:p w14:paraId="6F148FF5" w14:textId="77777777" w:rsidR="002E468D" w:rsidRDefault="002E468D" w:rsidP="00056B40">
      <w:pPr>
        <w:spacing w:after="0" w:line="240" w:lineRule="auto"/>
        <w:ind w:firstLine="284"/>
        <w:jc w:val="both"/>
        <w:rPr>
          <w:rFonts w:ascii="Times New Roman" w:hAnsi="Times New Roman" w:cs="Times New Roman"/>
          <w:sz w:val="20"/>
          <w:szCs w:val="20"/>
        </w:rPr>
      </w:pPr>
    </w:p>
    <w:p w14:paraId="0186DDE1" w14:textId="61146996" w:rsidR="006016EF" w:rsidRPr="00ED4D55" w:rsidRDefault="00350B5E" w:rsidP="00ED4D55">
      <w:pPr>
        <w:spacing w:before="100" w:beforeAutospacing="1" w:after="100" w:afterAutospacing="1" w:line="192" w:lineRule="atLeast"/>
        <w:ind w:left="426"/>
        <w:contextualSpacing/>
        <w:jc w:val="both"/>
        <w:rPr>
          <w:rFonts w:ascii="Times New Roman" w:eastAsiaTheme="minorHAnsi" w:hAnsi="Times New Roman" w:cs="Times New Roman"/>
          <w:b/>
          <w:sz w:val="20"/>
          <w:szCs w:val="20"/>
          <w:lang w:eastAsia="en-US"/>
        </w:rPr>
      </w:pPr>
      <w:r w:rsidRPr="0007673E">
        <w:rPr>
          <w:rFonts w:ascii="Times New Roman" w:eastAsia="Times New Roman" w:hAnsi="Times New Roman" w:cs="Times New Roman"/>
          <w:color w:val="000000"/>
          <w:sz w:val="20"/>
          <w:szCs w:val="20"/>
        </w:rPr>
        <w:br/>
      </w:r>
      <w:r w:rsidRPr="0007673E">
        <w:rPr>
          <w:rFonts w:ascii="Times New Roman" w:eastAsia="Times New Roman" w:hAnsi="Times New Roman" w:cs="Times New Roman"/>
          <w:color w:val="000000"/>
          <w:sz w:val="20"/>
          <w:szCs w:val="20"/>
        </w:rPr>
        <w:br/>
      </w:r>
      <w:r w:rsidRPr="0007673E">
        <w:rPr>
          <w:rFonts w:ascii="Times New Roman" w:eastAsia="Times New Roman" w:hAnsi="Times New Roman" w:cs="Times New Roman"/>
          <w:color w:val="000000"/>
          <w:sz w:val="20"/>
          <w:szCs w:val="20"/>
        </w:rPr>
        <w:br/>
      </w:r>
    </w:p>
    <w:sectPr w:rsidR="006016EF" w:rsidRPr="00ED4D55" w:rsidSect="007D2D9E">
      <w:headerReference w:type="default" r:id="rId21"/>
      <w:type w:val="continuous"/>
      <w:pgSz w:w="11906" w:h="16838" w:code="9"/>
      <w:pgMar w:top="1418" w:right="567" w:bottom="851" w:left="1134" w:header="709" w:footer="0" w:gutter="0"/>
      <w:cols w:num="2"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7D48" w14:textId="77777777" w:rsidR="008F5B1B" w:rsidRDefault="008F5B1B">
      <w:pPr>
        <w:spacing w:after="0" w:line="240" w:lineRule="auto"/>
      </w:pPr>
      <w:r>
        <w:separator/>
      </w:r>
    </w:p>
  </w:endnote>
  <w:endnote w:type="continuationSeparator" w:id="0">
    <w:p w14:paraId="542A3171" w14:textId="77777777" w:rsidR="008F5B1B" w:rsidRDefault="008F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56514"/>
      <w:docPartObj>
        <w:docPartGallery w:val="Page Numbers (Bottom of Page)"/>
        <w:docPartUnique/>
      </w:docPartObj>
    </w:sdtPr>
    <w:sdtEndPr/>
    <w:sdtContent>
      <w:p w14:paraId="72DFF338" w14:textId="18B8517B" w:rsidR="00056B40" w:rsidRDefault="00056B40" w:rsidP="00F763F0">
        <w:pPr>
          <w:pStyle w:val="ac"/>
          <w:jc w:val="center"/>
        </w:pPr>
        <w:r>
          <w:fldChar w:fldCharType="begin"/>
        </w:r>
        <w:r>
          <w:instrText xml:space="preserve"> PAGE   \* MERGEFORMAT </w:instrText>
        </w:r>
        <w:r>
          <w:fldChar w:fldCharType="separate"/>
        </w:r>
        <w:r w:rsidR="00D336F9">
          <w:rPr>
            <w:noProof/>
          </w:rPr>
          <w:t>2</w:t>
        </w:r>
        <w:r>
          <w:rPr>
            <w:noProof/>
          </w:rPr>
          <w:fldChar w:fldCharType="end"/>
        </w:r>
      </w:p>
    </w:sdtContent>
  </w:sdt>
  <w:p w14:paraId="37D1C8AE" w14:textId="77777777" w:rsidR="00056B40" w:rsidRDefault="00056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EF78" w14:textId="77777777" w:rsidR="00056B40" w:rsidRDefault="00056B40" w:rsidP="00A41C19">
    <w:pPr>
      <w:pStyle w:val="ac"/>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FF83" w14:textId="77777777" w:rsidR="008F5B1B" w:rsidRDefault="008F5B1B">
      <w:pPr>
        <w:spacing w:after="0" w:line="240" w:lineRule="auto"/>
      </w:pPr>
      <w:r>
        <w:separator/>
      </w:r>
    </w:p>
  </w:footnote>
  <w:footnote w:type="continuationSeparator" w:id="0">
    <w:p w14:paraId="3EC24D8E" w14:textId="77777777" w:rsidR="008F5B1B" w:rsidRDefault="008F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57361"/>
      <w:docPartObj>
        <w:docPartGallery w:val="Page Numbers (Top of Page)"/>
        <w:docPartUnique/>
      </w:docPartObj>
    </w:sdtPr>
    <w:sdtEndPr/>
    <w:sdtContent>
      <w:p w14:paraId="66ED6C19" w14:textId="77777777" w:rsidR="00056B40" w:rsidRDefault="00056B40" w:rsidP="00A41C19">
        <w:pPr>
          <w:pStyle w:val="a9"/>
        </w:pPr>
      </w:p>
      <w:tbl>
        <w:tblPr>
          <w:tblStyle w:val="a4"/>
          <w:tblW w:w="9526" w:type="dxa"/>
          <w:tblInd w:w="392" w:type="dxa"/>
          <w:tblLook w:val="04A0" w:firstRow="1" w:lastRow="0" w:firstColumn="1" w:lastColumn="0" w:noHBand="0" w:noVBand="1"/>
        </w:tblPr>
        <w:tblGrid>
          <w:gridCol w:w="9526"/>
        </w:tblGrid>
        <w:tr w:rsidR="00056B40" w14:paraId="1523A571" w14:textId="77777777" w:rsidTr="00C658AC">
          <w:trPr>
            <w:trHeight w:val="351"/>
          </w:trPr>
          <w:tc>
            <w:tcPr>
              <w:tcW w:w="9526" w:type="dxa"/>
            </w:tcPr>
            <w:p w14:paraId="3D58DD04" w14:textId="351EB593" w:rsidR="00056B40" w:rsidRPr="00821ECD" w:rsidRDefault="00056B40" w:rsidP="00CB586F">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6</w:t>
              </w:r>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(1</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92</w:t>
              </w:r>
              <w:r w:rsidR="00CB586F">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25</w:t>
              </w:r>
              <w:r w:rsidR="00D336F9">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октября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74BB39D9" w14:textId="2A52DA5B" w:rsidR="00056B40" w:rsidRDefault="008F5B1B" w:rsidP="00684E4E">
        <w:pPr>
          <w:pStyle w:val="a9"/>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Look w:val="01E0" w:firstRow="1" w:lastRow="1" w:firstColumn="1" w:lastColumn="1" w:noHBand="0" w:noVBand="0"/>
    </w:tblPr>
    <w:tblGrid>
      <w:gridCol w:w="976"/>
      <w:gridCol w:w="4474"/>
      <w:gridCol w:w="4081"/>
    </w:tblGrid>
    <w:tr w:rsidR="00056B40" w:rsidRPr="000677B4" w14:paraId="345992F2" w14:textId="77777777" w:rsidTr="00C658AC">
      <w:trPr>
        <w:trHeight w:val="77"/>
      </w:trPr>
      <w:tc>
        <w:tcPr>
          <w:tcW w:w="976" w:type="dxa"/>
          <w:vMerge w:val="restart"/>
          <w:tcBorders>
            <w:bottom w:val="thinThickThinMediumGap" w:sz="24" w:space="0" w:color="auto"/>
          </w:tcBorders>
        </w:tcPr>
        <w:p w14:paraId="71DCA41F" w14:textId="77777777" w:rsidR="00056B40" w:rsidRPr="000677B4" w:rsidRDefault="00056B40" w:rsidP="007E394F">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1E3C2C7C" wp14:editId="05835FBA">
                <wp:extent cx="436245" cy="499745"/>
                <wp:effectExtent l="19050" t="0" r="1905" b="0"/>
                <wp:docPr id="3" name="Рисунок 3"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8555" w:type="dxa"/>
          <w:gridSpan w:val="2"/>
        </w:tcPr>
        <w:p w14:paraId="38912C34" w14:textId="77777777" w:rsidR="00056B40" w:rsidRPr="000677B4" w:rsidRDefault="00056B40" w:rsidP="00A41C19">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056B40" w:rsidRPr="000677B4" w14:paraId="2673D86B" w14:textId="77777777" w:rsidTr="00C658AC">
      <w:trPr>
        <w:trHeight w:val="77"/>
      </w:trPr>
      <w:tc>
        <w:tcPr>
          <w:tcW w:w="976" w:type="dxa"/>
          <w:vMerge/>
          <w:tcBorders>
            <w:bottom w:val="thinThickThinMediumGap" w:sz="24" w:space="0" w:color="auto"/>
          </w:tcBorders>
        </w:tcPr>
        <w:p w14:paraId="6B670F66" w14:textId="77777777" w:rsidR="00056B40" w:rsidRPr="000677B4" w:rsidRDefault="00056B40" w:rsidP="00A41C19">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6BC6B2D0" w14:textId="7699C4B3" w:rsidR="00056B40" w:rsidRPr="000677B4" w:rsidRDefault="00056B40" w:rsidP="00CB586F">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1</w:t>
          </w:r>
          <w:r w:rsidR="003852A6">
            <w:rPr>
              <w:rFonts w:ascii="Times New Roman" w:eastAsia="Times New Roman" w:hAnsi="Times New Roman" w:cs="Times New Roman"/>
              <w:b/>
              <w:sz w:val="28"/>
              <w:szCs w:val="24"/>
              <w:lang w:val="en-US"/>
            </w:rPr>
            <w:t>6</w:t>
          </w:r>
          <w:r>
            <w:rPr>
              <w:rFonts w:ascii="Times New Roman" w:eastAsia="Times New Roman" w:hAnsi="Times New Roman" w:cs="Times New Roman"/>
              <w:b/>
              <w:sz w:val="28"/>
              <w:szCs w:val="24"/>
            </w:rPr>
            <w:t xml:space="preserve"> (1</w:t>
          </w:r>
          <w:r w:rsidR="003852A6">
            <w:rPr>
              <w:rFonts w:ascii="Times New Roman" w:eastAsia="Times New Roman" w:hAnsi="Times New Roman" w:cs="Times New Roman"/>
              <w:b/>
              <w:sz w:val="28"/>
              <w:szCs w:val="24"/>
              <w:lang w:val="en-US"/>
            </w:rPr>
            <w:t>92</w:t>
          </w:r>
          <w:r w:rsidR="00CB586F">
            <w:rPr>
              <w:rFonts w:ascii="Times New Roman" w:eastAsia="Times New Roman" w:hAnsi="Times New Roman" w:cs="Times New Roman"/>
              <w:b/>
              <w:sz w:val="28"/>
              <w:szCs w:val="24"/>
            </w:rPr>
            <w:t xml:space="preserve">) </w:t>
          </w:r>
          <w:r w:rsidR="003852A6">
            <w:rPr>
              <w:rFonts w:ascii="Times New Roman" w:eastAsia="Times New Roman" w:hAnsi="Times New Roman" w:cs="Times New Roman"/>
              <w:b/>
              <w:sz w:val="28"/>
              <w:szCs w:val="24"/>
              <w:lang w:val="en-US"/>
            </w:rPr>
            <w:t>25</w:t>
          </w:r>
          <w:r>
            <w:rPr>
              <w:rFonts w:ascii="Times New Roman" w:eastAsia="Times New Roman" w:hAnsi="Times New Roman" w:cs="Times New Roman"/>
              <w:b/>
              <w:sz w:val="28"/>
              <w:szCs w:val="24"/>
            </w:rPr>
            <w:t xml:space="preserve"> </w:t>
          </w:r>
          <w:r w:rsidR="003852A6">
            <w:rPr>
              <w:rFonts w:ascii="Times New Roman" w:eastAsia="Times New Roman" w:hAnsi="Times New Roman" w:cs="Times New Roman"/>
              <w:b/>
              <w:sz w:val="28"/>
              <w:szCs w:val="24"/>
            </w:rPr>
            <w:t>октября</w:t>
          </w:r>
          <w:r>
            <w:rPr>
              <w:rFonts w:ascii="Times New Roman" w:eastAsia="Times New Roman" w:hAnsi="Times New Roman" w:cs="Times New Roman"/>
              <w:b/>
              <w:sz w:val="28"/>
              <w:szCs w:val="24"/>
            </w:rPr>
            <w:t xml:space="preserve"> 2021</w:t>
          </w:r>
          <w:r w:rsidRPr="000677B4">
            <w:rPr>
              <w:rFonts w:ascii="Times New Roman" w:eastAsia="Times New Roman" w:hAnsi="Times New Roman" w:cs="Times New Roman"/>
              <w:b/>
              <w:sz w:val="28"/>
              <w:szCs w:val="24"/>
            </w:rPr>
            <w:t xml:space="preserve"> года</w:t>
          </w:r>
        </w:p>
      </w:tc>
      <w:tc>
        <w:tcPr>
          <w:tcW w:w="4081" w:type="dxa"/>
          <w:tcBorders>
            <w:bottom w:val="thinThickThinMediumGap" w:sz="24" w:space="0" w:color="auto"/>
          </w:tcBorders>
        </w:tcPr>
        <w:p w14:paraId="40C6D205" w14:textId="77777777" w:rsidR="00056B40" w:rsidRPr="000677B4" w:rsidRDefault="00056B40" w:rsidP="00A41C19">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4542491A" w14:textId="77777777" w:rsidR="00056B40" w:rsidRDefault="00056B4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6892" w14:textId="77777777" w:rsidR="00056B40" w:rsidRDefault="00056B40" w:rsidP="00E47DFC">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AF13537"/>
    <w:multiLevelType w:val="hybridMultilevel"/>
    <w:tmpl w:val="CD40BCFC"/>
    <w:lvl w:ilvl="0" w:tplc="ECA65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E06C3"/>
    <w:multiLevelType w:val="hybridMultilevel"/>
    <w:tmpl w:val="18D64A80"/>
    <w:lvl w:ilvl="0" w:tplc="02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70607D"/>
    <w:multiLevelType w:val="hybridMultilevel"/>
    <w:tmpl w:val="A99E7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AF4536F"/>
    <w:multiLevelType w:val="hybridMultilevel"/>
    <w:tmpl w:val="088C4612"/>
    <w:lvl w:ilvl="0" w:tplc="B420C4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5B4637"/>
    <w:multiLevelType w:val="hybridMultilevel"/>
    <w:tmpl w:val="FD7C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ED"/>
    <w:rsid w:val="00000447"/>
    <w:rsid w:val="000129C4"/>
    <w:rsid w:val="00014F13"/>
    <w:rsid w:val="00025F33"/>
    <w:rsid w:val="000338B2"/>
    <w:rsid w:val="00033CF9"/>
    <w:rsid w:val="00037F29"/>
    <w:rsid w:val="00056481"/>
    <w:rsid w:val="00056B40"/>
    <w:rsid w:val="00060FE3"/>
    <w:rsid w:val="00067BF7"/>
    <w:rsid w:val="0007673E"/>
    <w:rsid w:val="000937C3"/>
    <w:rsid w:val="000963F7"/>
    <w:rsid w:val="0009703C"/>
    <w:rsid w:val="000A73E7"/>
    <w:rsid w:val="000B4006"/>
    <w:rsid w:val="000C32F8"/>
    <w:rsid w:val="000D2E88"/>
    <w:rsid w:val="000D5D49"/>
    <w:rsid w:val="00106003"/>
    <w:rsid w:val="00115958"/>
    <w:rsid w:val="001416E4"/>
    <w:rsid w:val="0014537E"/>
    <w:rsid w:val="00147A17"/>
    <w:rsid w:val="00153299"/>
    <w:rsid w:val="001536FB"/>
    <w:rsid w:val="001543FF"/>
    <w:rsid w:val="001559C3"/>
    <w:rsid w:val="00162754"/>
    <w:rsid w:val="0016550E"/>
    <w:rsid w:val="001779A4"/>
    <w:rsid w:val="00183DCE"/>
    <w:rsid w:val="001922C0"/>
    <w:rsid w:val="00192F7E"/>
    <w:rsid w:val="001949B7"/>
    <w:rsid w:val="00195B90"/>
    <w:rsid w:val="001A5E0F"/>
    <w:rsid w:val="001A6570"/>
    <w:rsid w:val="001D45EB"/>
    <w:rsid w:val="001E22A2"/>
    <w:rsid w:val="001E4C53"/>
    <w:rsid w:val="001E660F"/>
    <w:rsid w:val="001F4B6D"/>
    <w:rsid w:val="00202408"/>
    <w:rsid w:val="00205E1F"/>
    <w:rsid w:val="00212B65"/>
    <w:rsid w:val="0021568D"/>
    <w:rsid w:val="00215CB9"/>
    <w:rsid w:val="00216A1C"/>
    <w:rsid w:val="0022483E"/>
    <w:rsid w:val="00227ECF"/>
    <w:rsid w:val="0024773B"/>
    <w:rsid w:val="00273B3D"/>
    <w:rsid w:val="00292E7A"/>
    <w:rsid w:val="00295C54"/>
    <w:rsid w:val="002C4084"/>
    <w:rsid w:val="002D6196"/>
    <w:rsid w:val="002E468D"/>
    <w:rsid w:val="002F0725"/>
    <w:rsid w:val="002F1107"/>
    <w:rsid w:val="002F34B4"/>
    <w:rsid w:val="00306DD6"/>
    <w:rsid w:val="00311667"/>
    <w:rsid w:val="00311AEA"/>
    <w:rsid w:val="00320A59"/>
    <w:rsid w:val="0033542B"/>
    <w:rsid w:val="00340352"/>
    <w:rsid w:val="00350979"/>
    <w:rsid w:val="00350B5E"/>
    <w:rsid w:val="00352CB9"/>
    <w:rsid w:val="00353EF0"/>
    <w:rsid w:val="0035788F"/>
    <w:rsid w:val="00362457"/>
    <w:rsid w:val="00364ECF"/>
    <w:rsid w:val="00375B3A"/>
    <w:rsid w:val="003820BA"/>
    <w:rsid w:val="003844D0"/>
    <w:rsid w:val="003852A6"/>
    <w:rsid w:val="00385DF6"/>
    <w:rsid w:val="003900A7"/>
    <w:rsid w:val="003904E6"/>
    <w:rsid w:val="003A51EB"/>
    <w:rsid w:val="003C1EBF"/>
    <w:rsid w:val="003C50DB"/>
    <w:rsid w:val="003D3DC2"/>
    <w:rsid w:val="003D46A6"/>
    <w:rsid w:val="003D4C08"/>
    <w:rsid w:val="003D545A"/>
    <w:rsid w:val="004046BE"/>
    <w:rsid w:val="004324C5"/>
    <w:rsid w:val="00476FEA"/>
    <w:rsid w:val="0049543F"/>
    <w:rsid w:val="00496095"/>
    <w:rsid w:val="004A5104"/>
    <w:rsid w:val="004A5D1D"/>
    <w:rsid w:val="004C7A68"/>
    <w:rsid w:val="004E35D8"/>
    <w:rsid w:val="004E44F5"/>
    <w:rsid w:val="004E49BA"/>
    <w:rsid w:val="004F5CAB"/>
    <w:rsid w:val="004F7DC9"/>
    <w:rsid w:val="0050142E"/>
    <w:rsid w:val="005014A3"/>
    <w:rsid w:val="00506865"/>
    <w:rsid w:val="005105CC"/>
    <w:rsid w:val="00510BE7"/>
    <w:rsid w:val="005202A9"/>
    <w:rsid w:val="00533275"/>
    <w:rsid w:val="005454D9"/>
    <w:rsid w:val="0055560A"/>
    <w:rsid w:val="00557201"/>
    <w:rsid w:val="00580854"/>
    <w:rsid w:val="005935FF"/>
    <w:rsid w:val="00594974"/>
    <w:rsid w:val="005969A2"/>
    <w:rsid w:val="005A2034"/>
    <w:rsid w:val="005B1CB0"/>
    <w:rsid w:val="005E58C3"/>
    <w:rsid w:val="005F2DB4"/>
    <w:rsid w:val="006016EF"/>
    <w:rsid w:val="00603E71"/>
    <w:rsid w:val="00620792"/>
    <w:rsid w:val="00643702"/>
    <w:rsid w:val="00684E4E"/>
    <w:rsid w:val="0069716D"/>
    <w:rsid w:val="00697D49"/>
    <w:rsid w:val="006A21B7"/>
    <w:rsid w:val="006A6753"/>
    <w:rsid w:val="006B0522"/>
    <w:rsid w:val="006B1D74"/>
    <w:rsid w:val="006C18E5"/>
    <w:rsid w:val="006D326F"/>
    <w:rsid w:val="006F5A95"/>
    <w:rsid w:val="006F7BF8"/>
    <w:rsid w:val="00702208"/>
    <w:rsid w:val="0070755F"/>
    <w:rsid w:val="007118D0"/>
    <w:rsid w:val="007135DC"/>
    <w:rsid w:val="007201D3"/>
    <w:rsid w:val="00722D9D"/>
    <w:rsid w:val="00752727"/>
    <w:rsid w:val="007561F2"/>
    <w:rsid w:val="00760090"/>
    <w:rsid w:val="00770D05"/>
    <w:rsid w:val="007727D3"/>
    <w:rsid w:val="00782E17"/>
    <w:rsid w:val="00783538"/>
    <w:rsid w:val="00796A39"/>
    <w:rsid w:val="007B342A"/>
    <w:rsid w:val="007D2D9E"/>
    <w:rsid w:val="007E1F6D"/>
    <w:rsid w:val="007E394F"/>
    <w:rsid w:val="007E7772"/>
    <w:rsid w:val="007F08BC"/>
    <w:rsid w:val="007F1F15"/>
    <w:rsid w:val="00802BBD"/>
    <w:rsid w:val="00803D76"/>
    <w:rsid w:val="00807B90"/>
    <w:rsid w:val="00821ECD"/>
    <w:rsid w:val="00825F59"/>
    <w:rsid w:val="0083067C"/>
    <w:rsid w:val="008506CE"/>
    <w:rsid w:val="008861A5"/>
    <w:rsid w:val="008910B0"/>
    <w:rsid w:val="008A15AC"/>
    <w:rsid w:val="008A1C5F"/>
    <w:rsid w:val="008A22C5"/>
    <w:rsid w:val="008B0CCF"/>
    <w:rsid w:val="008B2B77"/>
    <w:rsid w:val="008E1292"/>
    <w:rsid w:val="008E7E3D"/>
    <w:rsid w:val="008F127A"/>
    <w:rsid w:val="008F5B1B"/>
    <w:rsid w:val="00923AB2"/>
    <w:rsid w:val="00925BA2"/>
    <w:rsid w:val="009352BF"/>
    <w:rsid w:val="009410B0"/>
    <w:rsid w:val="009441EB"/>
    <w:rsid w:val="0094798A"/>
    <w:rsid w:val="00960FBA"/>
    <w:rsid w:val="009637FE"/>
    <w:rsid w:val="009754A2"/>
    <w:rsid w:val="00975909"/>
    <w:rsid w:val="00981D8D"/>
    <w:rsid w:val="0098748D"/>
    <w:rsid w:val="009A0270"/>
    <w:rsid w:val="009A7CCA"/>
    <w:rsid w:val="009B0BD0"/>
    <w:rsid w:val="009B57A8"/>
    <w:rsid w:val="009C07ED"/>
    <w:rsid w:val="009C471B"/>
    <w:rsid w:val="009C5051"/>
    <w:rsid w:val="009C671E"/>
    <w:rsid w:val="009D0E47"/>
    <w:rsid w:val="00A11953"/>
    <w:rsid w:val="00A273BE"/>
    <w:rsid w:val="00A4140B"/>
    <w:rsid w:val="00A41C19"/>
    <w:rsid w:val="00A72883"/>
    <w:rsid w:val="00A928F8"/>
    <w:rsid w:val="00A94350"/>
    <w:rsid w:val="00AB1027"/>
    <w:rsid w:val="00AB13D4"/>
    <w:rsid w:val="00AB5AEC"/>
    <w:rsid w:val="00AB5C68"/>
    <w:rsid w:val="00AB67FD"/>
    <w:rsid w:val="00AC0E3D"/>
    <w:rsid w:val="00AC1A41"/>
    <w:rsid w:val="00AF4905"/>
    <w:rsid w:val="00B0354C"/>
    <w:rsid w:val="00B07A66"/>
    <w:rsid w:val="00B11773"/>
    <w:rsid w:val="00B15DD8"/>
    <w:rsid w:val="00B17AFA"/>
    <w:rsid w:val="00B42167"/>
    <w:rsid w:val="00B50DCE"/>
    <w:rsid w:val="00B725B2"/>
    <w:rsid w:val="00B7647C"/>
    <w:rsid w:val="00B85A74"/>
    <w:rsid w:val="00BD6C52"/>
    <w:rsid w:val="00BE2023"/>
    <w:rsid w:val="00BE379A"/>
    <w:rsid w:val="00BE5588"/>
    <w:rsid w:val="00BF2982"/>
    <w:rsid w:val="00C03C66"/>
    <w:rsid w:val="00C12962"/>
    <w:rsid w:val="00C24DDB"/>
    <w:rsid w:val="00C35A11"/>
    <w:rsid w:val="00C429F0"/>
    <w:rsid w:val="00C638FF"/>
    <w:rsid w:val="00C64245"/>
    <w:rsid w:val="00C654BC"/>
    <w:rsid w:val="00C658AC"/>
    <w:rsid w:val="00CB586F"/>
    <w:rsid w:val="00CC0622"/>
    <w:rsid w:val="00CC4D21"/>
    <w:rsid w:val="00CD32B7"/>
    <w:rsid w:val="00CD6154"/>
    <w:rsid w:val="00D01002"/>
    <w:rsid w:val="00D03847"/>
    <w:rsid w:val="00D21196"/>
    <w:rsid w:val="00D25F7C"/>
    <w:rsid w:val="00D31AE2"/>
    <w:rsid w:val="00D3236D"/>
    <w:rsid w:val="00D336F9"/>
    <w:rsid w:val="00D52206"/>
    <w:rsid w:val="00D73366"/>
    <w:rsid w:val="00D92F20"/>
    <w:rsid w:val="00DB406B"/>
    <w:rsid w:val="00DE2345"/>
    <w:rsid w:val="00DE74BE"/>
    <w:rsid w:val="00E13763"/>
    <w:rsid w:val="00E1577B"/>
    <w:rsid w:val="00E22EF9"/>
    <w:rsid w:val="00E36C4A"/>
    <w:rsid w:val="00E47A29"/>
    <w:rsid w:val="00E47DFC"/>
    <w:rsid w:val="00E603E3"/>
    <w:rsid w:val="00E63740"/>
    <w:rsid w:val="00E71EA1"/>
    <w:rsid w:val="00E76C1E"/>
    <w:rsid w:val="00E81DC4"/>
    <w:rsid w:val="00E86B1E"/>
    <w:rsid w:val="00E936EB"/>
    <w:rsid w:val="00E95A02"/>
    <w:rsid w:val="00EA14C4"/>
    <w:rsid w:val="00EA20BF"/>
    <w:rsid w:val="00EA518A"/>
    <w:rsid w:val="00EA5BAB"/>
    <w:rsid w:val="00EC206E"/>
    <w:rsid w:val="00ED3334"/>
    <w:rsid w:val="00ED4D55"/>
    <w:rsid w:val="00ED5D72"/>
    <w:rsid w:val="00EE0126"/>
    <w:rsid w:val="00F06E94"/>
    <w:rsid w:val="00F1014B"/>
    <w:rsid w:val="00F16A89"/>
    <w:rsid w:val="00F2017C"/>
    <w:rsid w:val="00F36736"/>
    <w:rsid w:val="00F372BF"/>
    <w:rsid w:val="00F43D5B"/>
    <w:rsid w:val="00F45EF9"/>
    <w:rsid w:val="00F51115"/>
    <w:rsid w:val="00F763F0"/>
    <w:rsid w:val="00F8296A"/>
    <w:rsid w:val="00F83A76"/>
    <w:rsid w:val="00F857D4"/>
    <w:rsid w:val="00FA25DE"/>
    <w:rsid w:val="00FA7688"/>
    <w:rsid w:val="00FB74B0"/>
    <w:rsid w:val="00FC29D0"/>
    <w:rsid w:val="00FC2D8D"/>
    <w:rsid w:val="00FC318A"/>
    <w:rsid w:val="00FC6D58"/>
    <w:rsid w:val="00FD563B"/>
    <w:rsid w:val="00FD5D56"/>
    <w:rsid w:val="00FF3F5A"/>
    <w:rsid w:val="00FF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6E66"/>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34"/>
    <w:rPr>
      <w:rFonts w:eastAsiaTheme="minorEastAsia"/>
      <w:lang w:eastAsia="ru-RU"/>
    </w:rPr>
  </w:style>
  <w:style w:type="paragraph" w:styleId="1">
    <w:name w:val="heading 1"/>
    <w:basedOn w:val="a"/>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0"/>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0"/>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07ED"/>
    <w:rPr>
      <w:rFonts w:ascii="Times New Roman" w:eastAsia="Times New Roman" w:hAnsi="Times New Roman" w:cs="Times New Roman"/>
      <w:sz w:val="24"/>
      <w:szCs w:val="24"/>
      <w:lang w:val="en-US"/>
    </w:rPr>
  </w:style>
  <w:style w:type="paragraph" w:styleId="a3">
    <w:name w:val="List Paragraph"/>
    <w:basedOn w:val="a"/>
    <w:uiPriority w:val="34"/>
    <w:qFormat/>
    <w:rsid w:val="009C07ED"/>
    <w:pPr>
      <w:ind w:left="720"/>
      <w:contextualSpacing/>
    </w:pPr>
  </w:style>
  <w:style w:type="table" w:styleId="a4">
    <w:name w:val="Table Grid"/>
    <w:basedOn w:val="a1"/>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C07ED"/>
    <w:rPr>
      <w:color w:val="222222"/>
      <w:u w:val="single"/>
      <w:shd w:val="clear" w:color="auto" w:fill="auto"/>
    </w:rPr>
  </w:style>
  <w:style w:type="character" w:customStyle="1" w:styleId="normalname1">
    <w:name w:val="normalname1"/>
    <w:basedOn w:val="a0"/>
    <w:rsid w:val="009C07ED"/>
    <w:rPr>
      <w:b/>
      <w:bCs/>
      <w:color w:val="000033"/>
      <w:sz w:val="19"/>
      <w:szCs w:val="19"/>
    </w:rPr>
  </w:style>
  <w:style w:type="character" w:customStyle="1" w:styleId="postdetails1">
    <w:name w:val="postdetails1"/>
    <w:basedOn w:val="a0"/>
    <w:rsid w:val="009C07ED"/>
    <w:rPr>
      <w:sz w:val="16"/>
      <w:szCs w:val="16"/>
    </w:rPr>
  </w:style>
  <w:style w:type="paragraph" w:styleId="a6">
    <w:name w:val="Balloon Text"/>
    <w:basedOn w:val="a"/>
    <w:link w:val="a7"/>
    <w:unhideWhenUsed/>
    <w:rsid w:val="009C07ED"/>
    <w:pPr>
      <w:spacing w:after="0" w:line="240" w:lineRule="auto"/>
    </w:pPr>
    <w:rPr>
      <w:rFonts w:ascii="Tahoma" w:hAnsi="Tahoma" w:cs="Tahoma"/>
      <w:sz w:val="16"/>
      <w:szCs w:val="16"/>
    </w:rPr>
  </w:style>
  <w:style w:type="character" w:customStyle="1" w:styleId="a7">
    <w:name w:val="Текст выноски Знак"/>
    <w:basedOn w:val="a0"/>
    <w:link w:val="a6"/>
    <w:rsid w:val="009C07ED"/>
    <w:rPr>
      <w:rFonts w:ascii="Tahoma" w:eastAsiaTheme="minorEastAsia" w:hAnsi="Tahoma" w:cs="Tahoma"/>
      <w:sz w:val="16"/>
      <w:szCs w:val="16"/>
      <w:lang w:eastAsia="ru-RU"/>
    </w:rPr>
  </w:style>
  <w:style w:type="character" w:customStyle="1" w:styleId="a8">
    <w:name w:val="Верхний колонтитул Знак"/>
    <w:aliases w:val="ВерхКолонтитул Знак,Знак Знак"/>
    <w:basedOn w:val="a0"/>
    <w:link w:val="a9"/>
    <w:locked/>
    <w:rsid w:val="009C07ED"/>
    <w:rPr>
      <w:sz w:val="28"/>
      <w:szCs w:val="24"/>
    </w:rPr>
  </w:style>
  <w:style w:type="paragraph" w:styleId="a9">
    <w:name w:val="header"/>
    <w:aliases w:val="ВерхКолонтитул,Знак"/>
    <w:basedOn w:val="a"/>
    <w:link w:val="a8"/>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0"/>
    <w:uiPriority w:val="99"/>
    <w:semiHidden/>
    <w:rsid w:val="009C07ED"/>
    <w:rPr>
      <w:rFonts w:eastAsiaTheme="minorEastAsia"/>
      <w:lang w:eastAsia="ru-RU"/>
    </w:rPr>
  </w:style>
  <w:style w:type="paragraph" w:styleId="aa">
    <w:name w:val="Normal Indent"/>
    <w:basedOn w:val="a"/>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b">
    <w:name w:val="annotation reference"/>
    <w:semiHidden/>
    <w:rsid w:val="009C07ED"/>
    <w:rPr>
      <w:sz w:val="16"/>
      <w:szCs w:val="16"/>
    </w:rPr>
  </w:style>
  <w:style w:type="character" w:customStyle="1" w:styleId="apple-style-span">
    <w:name w:val="apple-style-span"/>
    <w:basedOn w:val="a0"/>
    <w:rsid w:val="009C07ED"/>
  </w:style>
  <w:style w:type="paragraph" w:customStyle="1" w:styleId="ConsPlusNormal">
    <w:name w:val="ConsPlusNormal"/>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nhideWhenUsed/>
    <w:rsid w:val="009C07ED"/>
    <w:pPr>
      <w:tabs>
        <w:tab w:val="center" w:pos="4677"/>
        <w:tab w:val="right" w:pos="9355"/>
      </w:tabs>
      <w:spacing w:after="0" w:line="240" w:lineRule="auto"/>
    </w:pPr>
  </w:style>
  <w:style w:type="character" w:customStyle="1" w:styleId="ad">
    <w:name w:val="Нижний колонтитул Знак"/>
    <w:basedOn w:val="a0"/>
    <w:link w:val="ac"/>
    <w:rsid w:val="009C07ED"/>
    <w:rPr>
      <w:rFonts w:eastAsiaTheme="minorEastAsia"/>
      <w:lang w:eastAsia="ru-RU"/>
    </w:rPr>
  </w:style>
  <w:style w:type="table" w:customStyle="1" w:styleId="21">
    <w:name w:val="Сетка таблицы2"/>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
    <w:name w:val="Основной текст_"/>
    <w:basedOn w:val="a0"/>
    <w:link w:val="71"/>
    <w:uiPriority w:val="99"/>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
    <w:link w:val="af"/>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1"/>
    <w:next w:val="a4"/>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9C07ED"/>
    <w:pPr>
      <w:widowControl w:val="0"/>
      <w:autoSpaceDE w:val="0"/>
      <w:autoSpaceDN w:val="0"/>
      <w:adjustRightInd w:val="0"/>
    </w:pPr>
    <w:rPr>
      <w:rFonts w:ascii="Calibri" w:eastAsia="Times New Roman" w:hAnsi="Calibri" w:cs="Calibri"/>
      <w:b/>
      <w:bCs/>
      <w:lang w:eastAsia="ru-RU"/>
    </w:rPr>
  </w:style>
  <w:style w:type="paragraph" w:styleId="af0">
    <w:name w:val="Normal (Web)"/>
    <w:basedOn w:val="a"/>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2"/>
    <w:uiPriority w:val="99"/>
    <w:semiHidden/>
    <w:unhideWhenUsed/>
    <w:rsid w:val="009C07ED"/>
  </w:style>
  <w:style w:type="character" w:styleId="af1">
    <w:name w:val="FollowedHyperlink"/>
    <w:basedOn w:val="a0"/>
    <w:uiPriority w:val="99"/>
    <w:semiHidden/>
    <w:unhideWhenUsed/>
    <w:rsid w:val="009C07ED"/>
    <w:rPr>
      <w:color w:val="800080"/>
      <w:u w:val="single"/>
    </w:rPr>
  </w:style>
  <w:style w:type="paragraph" w:customStyle="1" w:styleId="xl63">
    <w:name w:val="xl63"/>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2"/>
    <w:uiPriority w:val="99"/>
    <w:semiHidden/>
    <w:unhideWhenUsed/>
    <w:rsid w:val="009C07ED"/>
  </w:style>
  <w:style w:type="paragraph" w:customStyle="1" w:styleId="ConsPlusNormal0">
    <w:name w:val="ConsPlusNormal Знак"/>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9C07ED"/>
  </w:style>
  <w:style w:type="paragraph" w:styleId="af2">
    <w:name w:val="footnote text"/>
    <w:basedOn w:val="a"/>
    <w:link w:val="af3"/>
    <w:uiPriority w:val="99"/>
    <w:rsid w:val="009C07E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footnote reference"/>
    <w:basedOn w:val="a0"/>
    <w:uiPriority w:val="99"/>
    <w:rsid w:val="009C07ED"/>
    <w:rPr>
      <w:vertAlign w:val="superscript"/>
    </w:rPr>
  </w:style>
  <w:style w:type="table" w:customStyle="1" w:styleId="15">
    <w:name w:val="Стиль таблицы1"/>
    <w:basedOn w:val="a1"/>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7ED"/>
  </w:style>
  <w:style w:type="character" w:customStyle="1" w:styleId="backlink">
    <w:name w:val="backlink"/>
    <w:basedOn w:val="a0"/>
    <w:rsid w:val="009C07ED"/>
  </w:style>
  <w:style w:type="character" w:customStyle="1" w:styleId="blk">
    <w:name w:val="blk"/>
    <w:basedOn w:val="a0"/>
    <w:rsid w:val="009C07ED"/>
  </w:style>
  <w:style w:type="character" w:styleId="af5">
    <w:name w:val="Strong"/>
    <w:basedOn w:val="a0"/>
    <w:qFormat/>
    <w:rsid w:val="009C07ED"/>
    <w:rPr>
      <w:b/>
      <w:bCs/>
    </w:rPr>
  </w:style>
  <w:style w:type="character" w:styleId="af6">
    <w:name w:val="Emphasis"/>
    <w:basedOn w:val="a0"/>
    <w:qFormat/>
    <w:rsid w:val="009C07ED"/>
    <w:rPr>
      <w:i/>
      <w:iCs/>
    </w:rPr>
  </w:style>
  <w:style w:type="paragraph" w:customStyle="1" w:styleId="rtecenter">
    <w:name w:val="rtecenter"/>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9C07ED"/>
  </w:style>
  <w:style w:type="character" w:customStyle="1" w:styleId="highlight">
    <w:name w:val="highlight"/>
    <w:basedOn w:val="a0"/>
    <w:rsid w:val="009C07ED"/>
    <w:rPr>
      <w:rFonts w:cs="Times New Roman"/>
    </w:rPr>
  </w:style>
  <w:style w:type="paragraph" w:customStyle="1" w:styleId="16">
    <w:name w:val="Абзац списка1"/>
    <w:basedOn w:val="a"/>
    <w:rsid w:val="009C07ED"/>
    <w:pPr>
      <w:ind w:left="720"/>
    </w:pPr>
    <w:rPr>
      <w:rFonts w:ascii="Calibri" w:eastAsia="Times New Roman" w:hAnsi="Calibri" w:cs="Times New Roman"/>
      <w:lang w:eastAsia="en-US"/>
    </w:rPr>
  </w:style>
  <w:style w:type="paragraph" w:styleId="HTML">
    <w:name w:val="HTML Preformatted"/>
    <w:basedOn w:val="a"/>
    <w:link w:val="HTML0"/>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C07ED"/>
    <w:rPr>
      <w:rFonts w:ascii="Courier New" w:eastAsia="Times New Roman" w:hAnsi="Courier New" w:cs="Courier New"/>
      <w:sz w:val="20"/>
      <w:szCs w:val="20"/>
      <w:lang w:eastAsia="ru-RU"/>
    </w:rPr>
  </w:style>
  <w:style w:type="table" w:customStyle="1" w:styleId="41">
    <w:name w:val="Сетка таблицы4"/>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uiPriority w:val="99"/>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1">
    <w:name w:val="consplusnormal"/>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9C07ED"/>
  </w:style>
  <w:style w:type="paragraph" w:customStyle="1" w:styleId="font5">
    <w:name w:val="font5"/>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rsid w:val="009C07ED"/>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C07ED"/>
    <w:rPr>
      <w:rFonts w:ascii="Times New Roman" w:eastAsia="Times New Roman" w:hAnsi="Times New Roman" w:cs="Times New Roman"/>
      <w:sz w:val="28"/>
      <w:szCs w:val="20"/>
      <w:lang w:eastAsia="ru-RU"/>
    </w:rPr>
  </w:style>
  <w:style w:type="paragraph" w:styleId="23">
    <w:name w:val="Body Text 2"/>
    <w:basedOn w:val="a"/>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2"/>
    <w:uiPriority w:val="99"/>
    <w:semiHidden/>
    <w:rsid w:val="009C07ED"/>
  </w:style>
  <w:style w:type="table" w:customStyle="1" w:styleId="52">
    <w:name w:val="Сетка таблицы5"/>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9C07ED"/>
    <w:pPr>
      <w:spacing w:after="0" w:line="240" w:lineRule="auto"/>
    </w:pPr>
    <w:rPr>
      <w:rFonts w:eastAsiaTheme="minorEastAsia"/>
      <w:lang w:eastAsia="ru-RU"/>
    </w:rPr>
  </w:style>
  <w:style w:type="paragraph" w:styleId="afb">
    <w:name w:val="Body Text Indent"/>
    <w:basedOn w:val="a"/>
    <w:link w:val="afc"/>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9C07ED"/>
    <w:rPr>
      <w:rFonts w:ascii="Times New Roman" w:eastAsia="Times New Roman" w:hAnsi="Times New Roman" w:cs="Times New Roman"/>
      <w:sz w:val="28"/>
      <w:szCs w:val="24"/>
      <w:lang w:eastAsia="ru-RU"/>
    </w:rPr>
  </w:style>
  <w:style w:type="paragraph" w:styleId="25">
    <w:name w:val="Body Text Indent 2"/>
    <w:basedOn w:val="a"/>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0"/>
    <w:link w:val="25"/>
    <w:rsid w:val="009C07ED"/>
    <w:rPr>
      <w:rFonts w:ascii="Times New Roman" w:eastAsia="Times New Roman" w:hAnsi="Times New Roman" w:cs="Times New Roman"/>
      <w:b/>
      <w:sz w:val="28"/>
      <w:szCs w:val="24"/>
      <w:lang w:eastAsia="ru-RU"/>
    </w:rPr>
  </w:style>
  <w:style w:type="character" w:styleId="afd">
    <w:name w:val="page number"/>
    <w:basedOn w:val="a0"/>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e">
    <w:name w:val="endnote text"/>
    <w:basedOn w:val="a"/>
    <w:link w:val="aff"/>
    <w:rsid w:val="009C07ED"/>
    <w:pPr>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rsid w:val="009C07ED"/>
    <w:rPr>
      <w:rFonts w:ascii="Times New Roman" w:eastAsia="Times New Roman" w:hAnsi="Times New Roman" w:cs="Times New Roman"/>
      <w:sz w:val="20"/>
      <w:szCs w:val="20"/>
      <w:lang w:eastAsia="ru-RU"/>
    </w:rPr>
  </w:style>
  <w:style w:type="character" w:styleId="aff0">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9C07ED"/>
  </w:style>
  <w:style w:type="character" w:styleId="aff1">
    <w:name w:val="Subtle Emphasis"/>
    <w:basedOn w:val="a0"/>
    <w:uiPriority w:val="19"/>
    <w:qFormat/>
    <w:rsid w:val="009C07ED"/>
    <w:rPr>
      <w:i/>
      <w:iCs/>
      <w:color w:val="808080"/>
    </w:rPr>
  </w:style>
  <w:style w:type="paragraph" w:customStyle="1" w:styleId="Eiio">
    <w:name w:val="Eiio"/>
    <w:basedOn w:val="a"/>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
    <w:next w:val="a"/>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2">
    <w:name w:val="annotation text"/>
    <w:basedOn w:val="a"/>
    <w:link w:val="aff3"/>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semiHidden/>
    <w:rsid w:val="007B342A"/>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7B342A"/>
    <w:rPr>
      <w:b/>
      <w:bCs/>
    </w:rPr>
  </w:style>
  <w:style w:type="character" w:customStyle="1" w:styleId="aff5">
    <w:name w:val="Тема примечания Знак"/>
    <w:basedOn w:val="aff3"/>
    <w:link w:val="aff4"/>
    <w:semiHidden/>
    <w:rsid w:val="007B342A"/>
    <w:rPr>
      <w:rFonts w:ascii="Times New Roman" w:eastAsia="Times New Roman" w:hAnsi="Times New Roman" w:cs="Times New Roman"/>
      <w:b/>
      <w:bCs/>
      <w:sz w:val="20"/>
      <w:szCs w:val="20"/>
      <w:lang w:eastAsia="ru-RU"/>
    </w:rPr>
  </w:style>
  <w:style w:type="paragraph" w:customStyle="1" w:styleId="mb3">
    <w:name w:val="mb3"/>
    <w:basedOn w:val="a"/>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2"/>
    <w:uiPriority w:val="99"/>
    <w:semiHidden/>
    <w:unhideWhenUsed/>
    <w:rsid w:val="00A4140B"/>
  </w:style>
  <w:style w:type="table" w:customStyle="1" w:styleId="62">
    <w:name w:val="Сетка таблицы6"/>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7527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056481"/>
  </w:style>
  <w:style w:type="table" w:customStyle="1" w:styleId="9">
    <w:name w:val="Сетка таблицы9"/>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69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A25DE"/>
  </w:style>
  <w:style w:type="character" w:customStyle="1" w:styleId="27">
    <w:name w:val="Основной текст (2)_"/>
    <w:rsid w:val="00FA25DE"/>
    <w:rPr>
      <w:rFonts w:ascii="Times New Roman" w:eastAsia="Times New Roman" w:hAnsi="Times New Roman" w:cs="Times New Roman"/>
      <w:b/>
      <w:bCs/>
      <w:i w:val="0"/>
      <w:iCs w:val="0"/>
      <w:smallCaps w:val="0"/>
      <w:strike w:val="0"/>
      <w:sz w:val="26"/>
      <w:szCs w:val="26"/>
      <w:u w:val="none"/>
    </w:rPr>
  </w:style>
  <w:style w:type="character" w:customStyle="1" w:styleId="17">
    <w:name w:val="Заголовок №1_"/>
    <w:link w:val="18"/>
    <w:rsid w:val="00FA25DE"/>
    <w:rPr>
      <w:rFonts w:ascii="Times New Roman" w:eastAsia="Times New Roman" w:hAnsi="Times New Roman" w:cs="Times New Roman"/>
      <w:b/>
      <w:bCs/>
      <w:sz w:val="34"/>
      <w:szCs w:val="34"/>
      <w:shd w:val="clear" w:color="auto" w:fill="FFFFFF"/>
    </w:rPr>
  </w:style>
  <w:style w:type="character" w:customStyle="1" w:styleId="35">
    <w:name w:val="Основной текст (3)_"/>
    <w:link w:val="36"/>
    <w:rsid w:val="00FA25DE"/>
    <w:rPr>
      <w:rFonts w:ascii="Times New Roman" w:eastAsia="Times New Roman" w:hAnsi="Times New Roman" w:cs="Times New Roman"/>
      <w:b/>
      <w:bCs/>
      <w:sz w:val="18"/>
      <w:szCs w:val="18"/>
      <w:shd w:val="clear" w:color="auto" w:fill="FFFFFF"/>
    </w:rPr>
  </w:style>
  <w:style w:type="character" w:customStyle="1" w:styleId="43">
    <w:name w:val="Основной текст (4)_"/>
    <w:link w:val="44"/>
    <w:rsid w:val="00FA25DE"/>
    <w:rPr>
      <w:rFonts w:ascii="Times New Roman" w:eastAsia="Times New Roman" w:hAnsi="Times New Roman" w:cs="Times New Roman"/>
      <w:b/>
      <w:bCs/>
      <w:sz w:val="50"/>
      <w:szCs w:val="50"/>
      <w:shd w:val="clear" w:color="auto" w:fill="FFFFFF"/>
    </w:rPr>
  </w:style>
  <w:style w:type="character" w:customStyle="1" w:styleId="aff6">
    <w:name w:val="Колонтитул_"/>
    <w:rsid w:val="00FA25DE"/>
    <w:rPr>
      <w:rFonts w:ascii="Times New Roman" w:eastAsia="Times New Roman" w:hAnsi="Times New Roman" w:cs="Times New Roman"/>
      <w:b w:val="0"/>
      <w:bCs w:val="0"/>
      <w:i w:val="0"/>
      <w:iCs w:val="0"/>
      <w:smallCaps w:val="0"/>
      <w:strike w:val="0"/>
      <w:sz w:val="22"/>
      <w:szCs w:val="22"/>
      <w:u w:val="none"/>
    </w:rPr>
  </w:style>
  <w:style w:type="character" w:customStyle="1" w:styleId="aff7">
    <w:name w:val="Колонтитул"/>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7">
    <w:name w:val="Заголовок №3_"/>
    <w:rsid w:val="00FA25DE"/>
    <w:rPr>
      <w:rFonts w:ascii="Times New Roman" w:eastAsia="Times New Roman" w:hAnsi="Times New Roman" w:cs="Times New Roman"/>
      <w:b/>
      <w:bCs/>
      <w:i w:val="0"/>
      <w:iCs w:val="0"/>
      <w:smallCaps w:val="0"/>
      <w:strike w:val="0"/>
      <w:sz w:val="26"/>
      <w:szCs w:val="26"/>
      <w:u w:val="none"/>
    </w:rPr>
  </w:style>
  <w:style w:type="character" w:customStyle="1" w:styleId="aff8">
    <w:name w:val="Основной текст + Полужирный"/>
    <w:rsid w:val="00FA25D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Заголовок №2_"/>
    <w:link w:val="29"/>
    <w:rsid w:val="00FA25DE"/>
    <w:rPr>
      <w:rFonts w:ascii="Times New Roman" w:eastAsia="Times New Roman" w:hAnsi="Times New Roman" w:cs="Times New Roman"/>
      <w:b/>
      <w:bCs/>
      <w:sz w:val="30"/>
      <w:szCs w:val="30"/>
      <w:shd w:val="clear" w:color="auto" w:fill="FFFFFF"/>
    </w:rPr>
  </w:style>
  <w:style w:type="character" w:customStyle="1" w:styleId="aff9">
    <w:name w:val="Подпись к таблице_"/>
    <w:rsid w:val="00FA25DE"/>
    <w:rPr>
      <w:rFonts w:ascii="Times New Roman" w:eastAsia="Times New Roman" w:hAnsi="Times New Roman" w:cs="Times New Roman"/>
      <w:b w:val="0"/>
      <w:bCs w:val="0"/>
      <w:i w:val="0"/>
      <w:iCs w:val="0"/>
      <w:smallCaps w:val="0"/>
      <w:strike w:val="0"/>
      <w:sz w:val="26"/>
      <w:szCs w:val="26"/>
      <w:u w:val="none"/>
    </w:rPr>
  </w:style>
  <w:style w:type="character" w:customStyle="1" w:styleId="affa">
    <w:name w:val="Подпись к таблице"/>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Полужирный"/>
    <w:rsid w:val="00FA2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Заголовок №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4"/>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5"/>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5pt">
    <w:name w:val="Основной текст + 6;5 pt;Полужирный"/>
    <w:rsid w:val="00FA25D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
    <w:rsid w:val="00FA25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pt">
    <w:name w:val="Основной текст + 8 pt"/>
    <w:rsid w:val="00FA25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5pt">
    <w:name w:val="Основной текст + 8;5 pt;Полужирный"/>
    <w:rsid w:val="00FA25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3">
    <w:name w:val="Основной текст6"/>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Не полужирный"/>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Колонтитул + 9;5 pt"/>
    <w:rsid w:val="00FA25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8">
    <w:name w:val="Заголовок №1"/>
    <w:basedOn w:val="a"/>
    <w:link w:val="17"/>
    <w:rsid w:val="00FA25DE"/>
    <w:pPr>
      <w:widowControl w:val="0"/>
      <w:shd w:val="clear" w:color="auto" w:fill="FFFFFF"/>
      <w:spacing w:before="240" w:after="360" w:line="0" w:lineRule="atLeast"/>
      <w:jc w:val="center"/>
      <w:outlineLvl w:val="0"/>
    </w:pPr>
    <w:rPr>
      <w:rFonts w:ascii="Times New Roman" w:eastAsia="Times New Roman" w:hAnsi="Times New Roman" w:cs="Times New Roman"/>
      <w:b/>
      <w:bCs/>
      <w:sz w:val="34"/>
      <w:szCs w:val="34"/>
      <w:lang w:eastAsia="en-US"/>
    </w:rPr>
  </w:style>
  <w:style w:type="paragraph" w:customStyle="1" w:styleId="36">
    <w:name w:val="Основной текст (3)"/>
    <w:basedOn w:val="a"/>
    <w:link w:val="35"/>
    <w:rsid w:val="00FA25DE"/>
    <w:pPr>
      <w:widowControl w:val="0"/>
      <w:shd w:val="clear" w:color="auto" w:fill="FFFFFF"/>
      <w:spacing w:before="1260" w:after="0" w:line="226" w:lineRule="exact"/>
    </w:pPr>
    <w:rPr>
      <w:rFonts w:ascii="Times New Roman" w:eastAsia="Times New Roman" w:hAnsi="Times New Roman" w:cs="Times New Roman"/>
      <w:b/>
      <w:bCs/>
      <w:sz w:val="18"/>
      <w:szCs w:val="18"/>
      <w:lang w:eastAsia="en-US"/>
    </w:rPr>
  </w:style>
  <w:style w:type="paragraph" w:customStyle="1" w:styleId="44">
    <w:name w:val="Основной текст (4)"/>
    <w:basedOn w:val="a"/>
    <w:link w:val="43"/>
    <w:rsid w:val="00FA25DE"/>
    <w:pPr>
      <w:widowControl w:val="0"/>
      <w:shd w:val="clear" w:color="auto" w:fill="FFFFFF"/>
      <w:spacing w:before="4140" w:after="0" w:line="595" w:lineRule="exact"/>
      <w:jc w:val="center"/>
    </w:pPr>
    <w:rPr>
      <w:rFonts w:ascii="Times New Roman" w:eastAsia="Times New Roman" w:hAnsi="Times New Roman" w:cs="Times New Roman"/>
      <w:b/>
      <w:bCs/>
      <w:sz w:val="50"/>
      <w:szCs w:val="50"/>
      <w:lang w:eastAsia="en-US"/>
    </w:rPr>
  </w:style>
  <w:style w:type="paragraph" w:customStyle="1" w:styleId="29">
    <w:name w:val="Заголовок №2"/>
    <w:basedOn w:val="a"/>
    <w:link w:val="28"/>
    <w:rsid w:val="00FA25DE"/>
    <w:pPr>
      <w:widowControl w:val="0"/>
      <w:shd w:val="clear" w:color="auto" w:fill="FFFFFF"/>
      <w:spacing w:after="0" w:line="653" w:lineRule="exact"/>
      <w:jc w:val="both"/>
      <w:outlineLvl w:val="1"/>
    </w:pPr>
    <w:rPr>
      <w:rFonts w:ascii="Times New Roman" w:eastAsia="Times New Roman" w:hAnsi="Times New Roman" w:cs="Times New Roman"/>
      <w:b/>
      <w:bCs/>
      <w:sz w:val="30"/>
      <w:szCs w:val="30"/>
      <w:lang w:eastAsia="en-US"/>
    </w:rPr>
  </w:style>
  <w:style w:type="table" w:customStyle="1" w:styleId="110">
    <w:name w:val="Сетка таблицы11"/>
    <w:basedOn w:val="a1"/>
    <w:next w:val="a4"/>
    <w:uiPriority w:val="59"/>
    <w:rsid w:val="00FA25DE"/>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9"/>
    <w:uiPriority w:val="1"/>
    <w:rsid w:val="00FA25DE"/>
    <w:rPr>
      <w:rFonts w:eastAsiaTheme="minorEastAsia"/>
      <w:lang w:eastAsia="ru-RU"/>
    </w:rPr>
  </w:style>
  <w:style w:type="table" w:customStyle="1" w:styleId="120">
    <w:name w:val="Сетка таблицы12"/>
    <w:basedOn w:val="a1"/>
    <w:next w:val="a4"/>
    <w:uiPriority w:val="99"/>
    <w:rsid w:val="005B1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118D0"/>
  </w:style>
  <w:style w:type="table" w:customStyle="1" w:styleId="130">
    <w:name w:val="Сетка таблицы13"/>
    <w:basedOn w:val="a1"/>
    <w:next w:val="a4"/>
    <w:uiPriority w:val="39"/>
    <w:rsid w:val="0071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4"/>
    <w:rsid w:val="00770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637FE"/>
  </w:style>
  <w:style w:type="table" w:customStyle="1" w:styleId="160">
    <w:name w:val="Сетка таблицы16"/>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9637FE"/>
  </w:style>
  <w:style w:type="numbering" w:customStyle="1" w:styleId="212">
    <w:name w:val="Нет списка21"/>
    <w:next w:val="a2"/>
    <w:uiPriority w:val="99"/>
    <w:semiHidden/>
    <w:unhideWhenUsed/>
    <w:rsid w:val="009637FE"/>
  </w:style>
  <w:style w:type="table" w:customStyle="1" w:styleId="112">
    <w:name w:val="Стиль таблицы11"/>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11">
    <w:name w:val="Нет списка31"/>
    <w:next w:val="a2"/>
    <w:uiPriority w:val="99"/>
    <w:semiHidden/>
    <w:unhideWhenUsed/>
    <w:rsid w:val="009637FE"/>
  </w:style>
  <w:style w:type="table" w:customStyle="1" w:styleId="410">
    <w:name w:val="Сетка таблицы4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9637FE"/>
  </w:style>
  <w:style w:type="numbering" w:customStyle="1" w:styleId="510">
    <w:name w:val="Нет списка51"/>
    <w:next w:val="a2"/>
    <w:uiPriority w:val="99"/>
    <w:semiHidden/>
    <w:rsid w:val="009637FE"/>
  </w:style>
  <w:style w:type="table" w:customStyle="1" w:styleId="511">
    <w:name w:val="Сетка таблицы5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637FE"/>
  </w:style>
  <w:style w:type="table" w:customStyle="1" w:styleId="180">
    <w:name w:val="Сетка таблицы18"/>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9637FE"/>
  </w:style>
  <w:style w:type="numbering" w:customStyle="1" w:styleId="221">
    <w:name w:val="Нет списка22"/>
    <w:next w:val="a2"/>
    <w:uiPriority w:val="99"/>
    <w:semiHidden/>
    <w:unhideWhenUsed/>
    <w:rsid w:val="009637FE"/>
  </w:style>
  <w:style w:type="table" w:customStyle="1" w:styleId="122">
    <w:name w:val="Стиль таблицы12"/>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21">
    <w:name w:val="Нет списка32"/>
    <w:next w:val="a2"/>
    <w:uiPriority w:val="99"/>
    <w:semiHidden/>
    <w:unhideWhenUsed/>
    <w:rsid w:val="009637FE"/>
  </w:style>
  <w:style w:type="table" w:customStyle="1" w:styleId="420">
    <w:name w:val="Сетка таблицы4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637FE"/>
  </w:style>
  <w:style w:type="numbering" w:customStyle="1" w:styleId="520">
    <w:name w:val="Нет списка52"/>
    <w:next w:val="a2"/>
    <w:uiPriority w:val="99"/>
    <w:semiHidden/>
    <w:rsid w:val="009637FE"/>
  </w:style>
  <w:style w:type="table" w:customStyle="1" w:styleId="521">
    <w:name w:val="Сетка таблицы5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1"/>
    <w:next w:val="a4"/>
    <w:rsid w:val="00BF2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4"/>
    <w:rsid w:val="001416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a0"/>
    <w:rsid w:val="008910B0"/>
  </w:style>
  <w:style w:type="paragraph" w:customStyle="1" w:styleId="affb">
    <w:basedOn w:val="a"/>
    <w:next w:val="a"/>
    <w:qFormat/>
    <w:rsid w:val="00EA14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Заголовок Знак1"/>
    <w:basedOn w:val="a0"/>
    <w:link w:val="affc"/>
    <w:rsid w:val="00EA14C4"/>
    <w:rPr>
      <w:rFonts w:ascii="Cambria" w:hAnsi="Cambria"/>
      <w:color w:val="17365D"/>
      <w:spacing w:val="5"/>
      <w:kern w:val="28"/>
      <w:sz w:val="52"/>
      <w:szCs w:val="52"/>
      <w:lang w:val="ru-RU" w:eastAsia="ru-RU" w:bidi="ar-SA"/>
    </w:rPr>
  </w:style>
  <w:style w:type="paragraph" w:styleId="affc">
    <w:name w:val="Title"/>
    <w:basedOn w:val="a"/>
    <w:next w:val="a"/>
    <w:link w:val="1a"/>
    <w:qFormat/>
    <w:rsid w:val="00EA14C4"/>
    <w:pPr>
      <w:spacing w:after="0" w:line="240" w:lineRule="auto"/>
      <w:contextualSpacing/>
    </w:pPr>
    <w:rPr>
      <w:rFonts w:ascii="Cambria" w:eastAsiaTheme="minorHAnsi" w:hAnsi="Cambria"/>
      <w:color w:val="17365D"/>
      <w:spacing w:val="5"/>
      <w:kern w:val="28"/>
      <w:sz w:val="52"/>
      <w:szCs w:val="52"/>
    </w:rPr>
  </w:style>
  <w:style w:type="character" w:customStyle="1" w:styleId="affd">
    <w:name w:val="Заголовок Знак"/>
    <w:basedOn w:val="a0"/>
    <w:uiPriority w:val="10"/>
    <w:rsid w:val="00EA14C4"/>
    <w:rPr>
      <w:rFonts w:asciiTheme="majorHAnsi" w:eastAsiaTheme="majorEastAsia" w:hAnsiTheme="majorHAnsi" w:cstheme="majorBidi"/>
      <w:spacing w:val="-10"/>
      <w:kern w:val="28"/>
      <w:sz w:val="56"/>
      <w:szCs w:val="56"/>
      <w:lang w:eastAsia="ru-RU"/>
    </w:rPr>
  </w:style>
  <w:style w:type="numbering" w:customStyle="1" w:styleId="141">
    <w:name w:val="Нет списка14"/>
    <w:next w:val="a2"/>
    <w:uiPriority w:val="99"/>
    <w:semiHidden/>
    <w:unhideWhenUsed/>
    <w:rsid w:val="00292E7A"/>
  </w:style>
  <w:style w:type="table" w:customStyle="1" w:styleId="240">
    <w:name w:val="Сетка таблицы24"/>
    <w:basedOn w:val="a1"/>
    <w:next w:val="a4"/>
    <w:rsid w:val="00292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f0"/>
    <w:uiPriority w:val="99"/>
    <w:unhideWhenUsed/>
    <w:rsid w:val="00C64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8952">
      <w:bodyDiv w:val="1"/>
      <w:marLeft w:val="0"/>
      <w:marRight w:val="0"/>
      <w:marTop w:val="0"/>
      <w:marBottom w:val="0"/>
      <w:divBdr>
        <w:top w:val="none" w:sz="0" w:space="0" w:color="auto"/>
        <w:left w:val="none" w:sz="0" w:space="0" w:color="auto"/>
        <w:bottom w:val="none" w:sz="0" w:space="0" w:color="auto"/>
        <w:right w:val="none" w:sz="0" w:space="0" w:color="auto"/>
      </w:divBdr>
    </w:div>
    <w:div w:id="236283862">
      <w:bodyDiv w:val="1"/>
      <w:marLeft w:val="0"/>
      <w:marRight w:val="0"/>
      <w:marTop w:val="0"/>
      <w:marBottom w:val="0"/>
      <w:divBdr>
        <w:top w:val="none" w:sz="0" w:space="0" w:color="auto"/>
        <w:left w:val="none" w:sz="0" w:space="0" w:color="auto"/>
        <w:bottom w:val="none" w:sz="0" w:space="0" w:color="auto"/>
        <w:right w:val="none" w:sz="0" w:space="0" w:color="auto"/>
      </w:divBdr>
    </w:div>
    <w:div w:id="251863467">
      <w:bodyDiv w:val="1"/>
      <w:marLeft w:val="0"/>
      <w:marRight w:val="0"/>
      <w:marTop w:val="0"/>
      <w:marBottom w:val="0"/>
      <w:divBdr>
        <w:top w:val="none" w:sz="0" w:space="0" w:color="auto"/>
        <w:left w:val="none" w:sz="0" w:space="0" w:color="auto"/>
        <w:bottom w:val="none" w:sz="0" w:space="0" w:color="auto"/>
        <w:right w:val="none" w:sz="0" w:space="0" w:color="auto"/>
      </w:divBdr>
    </w:div>
    <w:div w:id="256184047">
      <w:bodyDiv w:val="1"/>
      <w:marLeft w:val="0"/>
      <w:marRight w:val="0"/>
      <w:marTop w:val="0"/>
      <w:marBottom w:val="0"/>
      <w:divBdr>
        <w:top w:val="none" w:sz="0" w:space="0" w:color="auto"/>
        <w:left w:val="none" w:sz="0" w:space="0" w:color="auto"/>
        <w:bottom w:val="none" w:sz="0" w:space="0" w:color="auto"/>
        <w:right w:val="none" w:sz="0" w:space="0" w:color="auto"/>
      </w:divBdr>
    </w:div>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284892020">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567810536">
      <w:bodyDiv w:val="1"/>
      <w:marLeft w:val="0"/>
      <w:marRight w:val="0"/>
      <w:marTop w:val="0"/>
      <w:marBottom w:val="0"/>
      <w:divBdr>
        <w:top w:val="none" w:sz="0" w:space="0" w:color="auto"/>
        <w:left w:val="none" w:sz="0" w:space="0" w:color="auto"/>
        <w:bottom w:val="none" w:sz="0" w:space="0" w:color="auto"/>
        <w:right w:val="none" w:sz="0" w:space="0" w:color="auto"/>
      </w:divBdr>
    </w:div>
    <w:div w:id="568540523">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1057971598">
      <w:bodyDiv w:val="1"/>
      <w:marLeft w:val="0"/>
      <w:marRight w:val="0"/>
      <w:marTop w:val="0"/>
      <w:marBottom w:val="0"/>
      <w:divBdr>
        <w:top w:val="none" w:sz="0" w:space="0" w:color="auto"/>
        <w:left w:val="none" w:sz="0" w:space="0" w:color="auto"/>
        <w:bottom w:val="none" w:sz="0" w:space="0" w:color="auto"/>
        <w:right w:val="none" w:sz="0" w:space="0" w:color="auto"/>
      </w:divBdr>
    </w:div>
    <w:div w:id="1233003865">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463498051">
      <w:bodyDiv w:val="1"/>
      <w:marLeft w:val="0"/>
      <w:marRight w:val="0"/>
      <w:marTop w:val="0"/>
      <w:marBottom w:val="0"/>
      <w:divBdr>
        <w:top w:val="none" w:sz="0" w:space="0" w:color="auto"/>
        <w:left w:val="none" w:sz="0" w:space="0" w:color="auto"/>
        <w:bottom w:val="none" w:sz="0" w:space="0" w:color="auto"/>
        <w:right w:val="none" w:sz="0" w:space="0" w:color="auto"/>
      </w:divBdr>
    </w:div>
    <w:div w:id="1478181998">
      <w:bodyDiv w:val="1"/>
      <w:marLeft w:val="0"/>
      <w:marRight w:val="0"/>
      <w:marTop w:val="0"/>
      <w:marBottom w:val="0"/>
      <w:divBdr>
        <w:top w:val="none" w:sz="0" w:space="0" w:color="auto"/>
        <w:left w:val="none" w:sz="0" w:space="0" w:color="auto"/>
        <w:bottom w:val="none" w:sz="0" w:space="0" w:color="auto"/>
        <w:right w:val="none" w:sz="0" w:space="0" w:color="auto"/>
      </w:divBdr>
    </w:div>
    <w:div w:id="1515920535">
      <w:bodyDiv w:val="1"/>
      <w:marLeft w:val="0"/>
      <w:marRight w:val="0"/>
      <w:marTop w:val="0"/>
      <w:marBottom w:val="0"/>
      <w:divBdr>
        <w:top w:val="none" w:sz="0" w:space="0" w:color="auto"/>
        <w:left w:val="none" w:sz="0" w:space="0" w:color="auto"/>
        <w:bottom w:val="none" w:sz="0" w:space="0" w:color="auto"/>
        <w:right w:val="none" w:sz="0" w:space="0" w:color="auto"/>
      </w:divBdr>
    </w:div>
    <w:div w:id="1550457345">
      <w:bodyDiv w:val="1"/>
      <w:marLeft w:val="0"/>
      <w:marRight w:val="0"/>
      <w:marTop w:val="0"/>
      <w:marBottom w:val="0"/>
      <w:divBdr>
        <w:top w:val="none" w:sz="0" w:space="0" w:color="auto"/>
        <w:left w:val="none" w:sz="0" w:space="0" w:color="auto"/>
        <w:bottom w:val="none" w:sz="0" w:space="0" w:color="auto"/>
        <w:right w:val="none" w:sz="0" w:space="0" w:color="auto"/>
      </w:divBdr>
    </w:div>
    <w:div w:id="1616710858">
      <w:bodyDiv w:val="1"/>
      <w:marLeft w:val="0"/>
      <w:marRight w:val="0"/>
      <w:marTop w:val="0"/>
      <w:marBottom w:val="0"/>
      <w:divBdr>
        <w:top w:val="none" w:sz="0" w:space="0" w:color="auto"/>
        <w:left w:val="none" w:sz="0" w:space="0" w:color="auto"/>
        <w:bottom w:val="none" w:sz="0" w:space="0" w:color="auto"/>
        <w:right w:val="none" w:sz="0" w:space="0" w:color="auto"/>
      </w:divBdr>
    </w:div>
    <w:div w:id="1619486365">
      <w:bodyDiv w:val="1"/>
      <w:marLeft w:val="0"/>
      <w:marRight w:val="0"/>
      <w:marTop w:val="0"/>
      <w:marBottom w:val="0"/>
      <w:divBdr>
        <w:top w:val="none" w:sz="0" w:space="0" w:color="auto"/>
        <w:left w:val="none" w:sz="0" w:space="0" w:color="auto"/>
        <w:bottom w:val="none" w:sz="0" w:space="0" w:color="auto"/>
        <w:right w:val="none" w:sz="0" w:space="0" w:color="auto"/>
      </w:divBdr>
    </w:div>
    <w:div w:id="1716809448">
      <w:bodyDiv w:val="1"/>
      <w:marLeft w:val="0"/>
      <w:marRight w:val="0"/>
      <w:marTop w:val="0"/>
      <w:marBottom w:val="0"/>
      <w:divBdr>
        <w:top w:val="none" w:sz="0" w:space="0" w:color="auto"/>
        <w:left w:val="none" w:sz="0" w:space="0" w:color="auto"/>
        <w:bottom w:val="none" w:sz="0" w:space="0" w:color="auto"/>
        <w:right w:val="none" w:sz="0" w:space="0" w:color="auto"/>
      </w:divBdr>
    </w:div>
    <w:div w:id="1777752087">
      <w:bodyDiv w:val="1"/>
      <w:marLeft w:val="0"/>
      <w:marRight w:val="0"/>
      <w:marTop w:val="0"/>
      <w:marBottom w:val="0"/>
      <w:divBdr>
        <w:top w:val="none" w:sz="0" w:space="0" w:color="auto"/>
        <w:left w:val="none" w:sz="0" w:space="0" w:color="auto"/>
        <w:bottom w:val="none" w:sz="0" w:space="0" w:color="auto"/>
        <w:right w:val="none" w:sz="0" w:space="0" w:color="auto"/>
      </w:divBdr>
    </w:div>
    <w:div w:id="1870609797">
      <w:bodyDiv w:val="1"/>
      <w:marLeft w:val="0"/>
      <w:marRight w:val="0"/>
      <w:marTop w:val="0"/>
      <w:marBottom w:val="0"/>
      <w:divBdr>
        <w:top w:val="none" w:sz="0" w:space="0" w:color="auto"/>
        <w:left w:val="none" w:sz="0" w:space="0" w:color="auto"/>
        <w:bottom w:val="none" w:sz="0" w:space="0" w:color="auto"/>
        <w:right w:val="none" w:sz="0" w:space="0" w:color="auto"/>
      </w:divBdr>
    </w:div>
    <w:div w:id="1876262638">
      <w:bodyDiv w:val="1"/>
      <w:marLeft w:val="0"/>
      <w:marRight w:val="0"/>
      <w:marTop w:val="0"/>
      <w:marBottom w:val="0"/>
      <w:divBdr>
        <w:top w:val="none" w:sz="0" w:space="0" w:color="auto"/>
        <w:left w:val="none" w:sz="0" w:space="0" w:color="auto"/>
        <w:bottom w:val="none" w:sz="0" w:space="0" w:color="auto"/>
        <w:right w:val="none" w:sz="0" w:space="0" w:color="auto"/>
      </w:divBdr>
    </w:div>
    <w:div w:id="1912621104">
      <w:bodyDiv w:val="1"/>
      <w:marLeft w:val="0"/>
      <w:marRight w:val="0"/>
      <w:marTop w:val="0"/>
      <w:marBottom w:val="0"/>
      <w:divBdr>
        <w:top w:val="none" w:sz="0" w:space="0" w:color="auto"/>
        <w:left w:val="none" w:sz="0" w:space="0" w:color="auto"/>
        <w:bottom w:val="none" w:sz="0" w:space="0" w:color="auto"/>
        <w:right w:val="none" w:sz="0" w:space="0" w:color="auto"/>
      </w:divBdr>
    </w:div>
    <w:div w:id="1919551977">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 w:id="19481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docs.cntd.ru/document/901807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theme" Target="theme/theme1.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8E2-3374-4E7A-B5C2-A1ED9BB4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15632</Words>
  <Characters>89104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2021-10-25T02:07:00Z</cp:lastPrinted>
  <dcterms:created xsi:type="dcterms:W3CDTF">2021-10-22T06:45:00Z</dcterms:created>
  <dcterms:modified xsi:type="dcterms:W3CDTF">2021-10-28T08:39:00Z</dcterms:modified>
</cp:coreProperties>
</file>