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 w:rsidR="008769BF">
        <w:rPr>
          <w:b/>
          <w:sz w:val="32"/>
          <w:szCs w:val="32"/>
        </w:rPr>
        <w:t xml:space="preserve"> </w:t>
      </w:r>
      <w:r w:rsidR="008769BF" w:rsidRPr="00C93B57">
        <w:rPr>
          <w:rStyle w:val="a9"/>
        </w:rPr>
        <w:t xml:space="preserve">2015 </w:t>
      </w:r>
      <w:r w:rsidR="008769BF">
        <w:rPr>
          <w:rStyle w:val="a9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8769BF" w:rsidRPr="00982D2E" w:rsidRDefault="008769BF" w:rsidP="008769BF">
      <w:pPr>
        <w:ind w:firstLine="709"/>
        <w:jc w:val="both"/>
        <w:rPr>
          <w:sz w:val="28"/>
          <w:szCs w:val="28"/>
        </w:rPr>
      </w:pPr>
      <w:r w:rsidRPr="00982D2E">
        <w:rPr>
          <w:sz w:val="28"/>
          <w:szCs w:val="28"/>
        </w:rPr>
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муниципального земельного контроля:</w:t>
      </w:r>
    </w:p>
    <w:p w:rsidR="008769BF" w:rsidRPr="00982D2E" w:rsidRDefault="008769BF" w:rsidP="008769BF">
      <w:pPr>
        <w:numPr>
          <w:ilvl w:val="0"/>
          <w:numId w:val="1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Земельный кодекс Российской Федерации;</w:t>
      </w:r>
    </w:p>
    <w:p w:rsidR="008769BF" w:rsidRPr="00982D2E" w:rsidRDefault="008769BF" w:rsidP="008769BF">
      <w:pPr>
        <w:numPr>
          <w:ilvl w:val="0"/>
          <w:numId w:val="1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Федеральный закон от 26.12.2008 №</w:t>
      </w:r>
      <w:r>
        <w:rPr>
          <w:sz w:val="28"/>
          <w:szCs w:val="28"/>
        </w:rPr>
        <w:t xml:space="preserve"> </w:t>
      </w:r>
      <w:r w:rsidRPr="00982D2E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769BF" w:rsidRDefault="008769BF" w:rsidP="008769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Pr="00982D2E">
        <w:rPr>
          <w:sz w:val="28"/>
          <w:szCs w:val="28"/>
        </w:rPr>
        <w:t>Балтинского сельсовета Мошковского района Новосибирской области</w:t>
      </w:r>
      <w:r>
        <w:rPr>
          <w:sz w:val="28"/>
          <w:szCs w:val="28"/>
        </w:rPr>
        <w:t xml:space="preserve"> от 24.06.2014 № 78 «Об утверждении Положения</w:t>
      </w:r>
      <w:r w:rsidRPr="00982D2E">
        <w:rPr>
          <w:sz w:val="28"/>
          <w:szCs w:val="28"/>
        </w:rPr>
        <w:t xml:space="preserve"> о муниципальном земельном контроле на территории Балтинского сельсовета</w:t>
      </w:r>
      <w:r>
        <w:rPr>
          <w:sz w:val="28"/>
          <w:szCs w:val="28"/>
        </w:rPr>
        <w:t xml:space="preserve"> Мошковского района Новосибирской области»;</w:t>
      </w:r>
    </w:p>
    <w:p w:rsidR="008769BF" w:rsidRPr="00672ADB" w:rsidRDefault="008769BF" w:rsidP="008769BF">
      <w:pPr>
        <w:pStyle w:val="a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72ADB">
        <w:rPr>
          <w:sz w:val="28"/>
          <w:szCs w:val="28"/>
        </w:rPr>
        <w:t xml:space="preserve"> Постановление Администрации Балтинского сельсовета Мошковского района Новосибирской области от 19.03.2012 № 13 «Об утверждении Административного регламента осуществления земельного контроля на территории Балтинского сельсовета», с внесёнными изменениями, утверждёнными Постановлением администрации Балтинского сельсовета Мошковского района Новосибирской области от 28.02.2013 № 27 «О внесении изменений в приложение к постановлению от 19.03.2012 № 13 «Об утверждении Административного регламента осуществления земельного контроля на территории Балтинского сельсовета».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769BF" w:rsidRDefault="008769BF" w:rsidP="008769BF">
      <w:pPr>
        <w:numPr>
          <w:ilvl w:val="0"/>
          <w:numId w:val="3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 xml:space="preserve">муниципального контроля: в соответствии с </w:t>
      </w:r>
      <w:r>
        <w:rPr>
          <w:sz w:val="28"/>
          <w:szCs w:val="28"/>
        </w:rPr>
        <w:t>Постановлением Главы</w:t>
      </w:r>
      <w:r w:rsidRPr="00982D2E">
        <w:rPr>
          <w:sz w:val="28"/>
          <w:szCs w:val="28"/>
        </w:rPr>
        <w:t xml:space="preserve"> Балтинского сельсовета Мошковского района Новосибирской области</w:t>
      </w:r>
      <w:r>
        <w:rPr>
          <w:sz w:val="28"/>
          <w:szCs w:val="28"/>
        </w:rPr>
        <w:t xml:space="preserve"> 24.06.2014 № 78 «Об утверждении Положения</w:t>
      </w:r>
      <w:r w:rsidRPr="00982D2E">
        <w:rPr>
          <w:sz w:val="28"/>
          <w:szCs w:val="28"/>
        </w:rPr>
        <w:t xml:space="preserve"> о муниципальном земельном контроле на территории Балтинского сельсовета</w:t>
      </w:r>
      <w:r>
        <w:rPr>
          <w:sz w:val="28"/>
          <w:szCs w:val="28"/>
        </w:rPr>
        <w:t xml:space="preserve"> Мошковского </w:t>
      </w:r>
      <w:r>
        <w:rPr>
          <w:sz w:val="28"/>
          <w:szCs w:val="28"/>
        </w:rPr>
        <w:lastRenderedPageBreak/>
        <w:t xml:space="preserve">района Новосибирской области», </w:t>
      </w:r>
      <w:r w:rsidRPr="00982D2E">
        <w:rPr>
          <w:sz w:val="28"/>
          <w:szCs w:val="28"/>
        </w:rPr>
        <w:t>муниципальный земельный контроль за использованием земель на территории Балтинского сельсовета Мошковского района Новосибирской области осуществляется администрацией поселения</w:t>
      </w:r>
      <w:r>
        <w:rPr>
          <w:sz w:val="28"/>
          <w:szCs w:val="28"/>
        </w:rPr>
        <w:t>.</w:t>
      </w:r>
    </w:p>
    <w:p w:rsidR="008769BF" w:rsidRDefault="008769BF" w:rsidP="008769BF">
      <w:pPr>
        <w:numPr>
          <w:ilvl w:val="0"/>
          <w:numId w:val="3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перечень и описание основных и вспомогательных (обеспечительных) функций: администрация Балтинского сельсовета Мошковского района осуществляет муниципальный земельный контроль за: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C93B57">
        <w:rPr>
          <w:sz w:val="28"/>
          <w:szCs w:val="28"/>
        </w:rPr>
        <w:t>соблюдением земельного законодательства за использованием земель на территории Балтинского сельсовета Мошковского района Новосибирской области;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C93B57">
        <w:rPr>
          <w:sz w:val="28"/>
          <w:szCs w:val="28"/>
        </w:rPr>
        <w:t>соблюдением порядка, исключающего самовольное занятие земельных участков или использование их без оформленных в установленном порядке документов, устанавливающих право на землю;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C93B57">
        <w:rPr>
          <w:sz w:val="28"/>
          <w:szCs w:val="28"/>
        </w:rPr>
        <w:t>предоставлением достоверных сведений о состоянии земель;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C93B57">
        <w:rPr>
          <w:sz w:val="28"/>
          <w:szCs w:val="28"/>
        </w:rPr>
        <w:t>своевременным выполнением землепользователями обязанностей по приведению земель в состояние, пригодное для использования по целевому назначению;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использованием земель по целевому назначению;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своевременным и качественным выполнением обязательных мероприятий по улучшению земель, охране от загрязнения, захламления и по предотвращению других процессов, ухудшающих качественное состояние земель, вызывающих их деградацию;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 xml:space="preserve">выполнением требований по предотвращению уничтожения, самовольного </w:t>
      </w:r>
      <w:r w:rsidRPr="00F1662E">
        <w:rPr>
          <w:sz w:val="28"/>
          <w:szCs w:val="28"/>
        </w:rPr>
        <w:t>снятия плодородного слоя почвы, уничтожения плодородного слоя почвы, а также порчи земли в результате нарушения правил обращения с ядохимикатами или иными опасными для здоровья людей и окружающей</w:t>
      </w:r>
      <w:r w:rsidRPr="00A33697">
        <w:rPr>
          <w:sz w:val="28"/>
          <w:szCs w:val="28"/>
        </w:rPr>
        <w:t xml:space="preserve"> среды веществами и отходами производства и потребления;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исполнением предписаний по вопросам соблюдения земельного законодательства и устранения нарушений в области земельных отношений;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наличием и сохранностью межевых знаков границ земельных участков;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своевременным внесением арендной платы за пользование земельным участком;</w:t>
      </w:r>
    </w:p>
    <w:p w:rsidR="008769BF" w:rsidRDefault="008769BF" w:rsidP="008769BF">
      <w:pPr>
        <w:numPr>
          <w:ilvl w:val="1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выполнением иных требований земельного законодательства по вопросам использования земель.</w:t>
      </w:r>
    </w:p>
    <w:p w:rsidR="008769BF" w:rsidRPr="00A33697" w:rsidRDefault="008769BF" w:rsidP="008769BF">
      <w:pPr>
        <w:numPr>
          <w:ilvl w:val="0"/>
          <w:numId w:val="3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наименования и реквизиты нормативных правовых актов, регламентирующих порядок исполнения указанных функций:</w:t>
      </w:r>
    </w:p>
    <w:p w:rsidR="008769BF" w:rsidRDefault="008769BF" w:rsidP="008769BF">
      <w:pPr>
        <w:ind w:firstLine="709"/>
        <w:jc w:val="both"/>
        <w:rPr>
          <w:sz w:val="28"/>
          <w:szCs w:val="28"/>
        </w:rPr>
      </w:pPr>
      <w:r w:rsidRPr="00982D2E">
        <w:rPr>
          <w:sz w:val="28"/>
          <w:szCs w:val="28"/>
        </w:rPr>
        <w:t>Нормативно-правовыми актами, являющимися основаниями для исполнения функций муниципального земельного контроля на территории Балтинского сельсовета Мошковского района Новосибирской области, являются:</w:t>
      </w:r>
    </w:p>
    <w:p w:rsidR="008769BF" w:rsidRDefault="008769BF" w:rsidP="008769BF">
      <w:pPr>
        <w:numPr>
          <w:ilvl w:val="1"/>
          <w:numId w:val="4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Земельный кодекс Российской Федерации;</w:t>
      </w:r>
    </w:p>
    <w:p w:rsidR="008769BF" w:rsidRDefault="008769BF" w:rsidP="008769BF">
      <w:pPr>
        <w:numPr>
          <w:ilvl w:val="1"/>
          <w:numId w:val="4"/>
        </w:numPr>
        <w:jc w:val="both"/>
        <w:rPr>
          <w:sz w:val="28"/>
          <w:szCs w:val="28"/>
        </w:rPr>
      </w:pPr>
      <w:r w:rsidRPr="00A33697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контроля».</w:t>
      </w:r>
    </w:p>
    <w:p w:rsidR="008769BF" w:rsidRPr="00982D2E" w:rsidRDefault="008769BF" w:rsidP="008769BF">
      <w:pPr>
        <w:numPr>
          <w:ilvl w:val="0"/>
          <w:numId w:val="3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муниципальный земельный контроль за использованием земель на территории Балтинского сельсовета Мошковского района Новосибирской области может осуществляться во взаимодействии и по согласованию с прокуратурой Мошковского района Новосибирской области.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769BF" w:rsidRPr="00982D2E" w:rsidRDefault="008769BF" w:rsidP="008769BF">
      <w:pPr>
        <w:numPr>
          <w:ilvl w:val="0"/>
          <w:numId w:val="5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сведения, характеризующие финансовое обеспечение исполнения функций по осуществлению муниципального контроля: в бюджете Балтинского сельсовета Мошковского района Новосибирской области расходов на осуществление муниципального земельного контроля не предусмотрено;</w:t>
      </w:r>
    </w:p>
    <w:p w:rsidR="008769BF" w:rsidRPr="00982D2E" w:rsidRDefault="008769BF" w:rsidP="008769BF">
      <w:pPr>
        <w:numPr>
          <w:ilvl w:val="0"/>
          <w:numId w:val="5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данные о штатной численности работников органов муниципального контроля, выполняющих функции по контролю: проведение мероприятий по муниципальному земельному контролю осуществляет одна штатная единица.</w:t>
      </w:r>
    </w:p>
    <w:p w:rsidR="008769BF" w:rsidRPr="00982D2E" w:rsidRDefault="008769BF" w:rsidP="008769BF">
      <w:pPr>
        <w:numPr>
          <w:ilvl w:val="0"/>
          <w:numId w:val="5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сведения о квалификации работников, о мероприятиях по повышению их квалификации: лицо, осуществляющее муниципальные проверки обладает необходимыми знаниями, умениями и навыками для выполнения функций муниципального земельного контроля.</w:t>
      </w:r>
    </w:p>
    <w:p w:rsidR="008769BF" w:rsidRPr="00982D2E" w:rsidRDefault="008769BF" w:rsidP="008769BF">
      <w:pPr>
        <w:numPr>
          <w:ilvl w:val="0"/>
          <w:numId w:val="5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численность экспертов и представителей экспертных организаций, привлекаемых к проведению мероприятий по контролю: эксперты и представители экспертных организаций для проведения мероприятий по муниципальному земельному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769BF" w:rsidRPr="00982D2E" w:rsidRDefault="008769BF" w:rsidP="008769BF">
      <w:pPr>
        <w:numPr>
          <w:ilvl w:val="0"/>
          <w:numId w:val="6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деятельности:</w:t>
      </w:r>
    </w:p>
    <w:p w:rsidR="008769BF" w:rsidRPr="00982D2E" w:rsidRDefault="008769BF" w:rsidP="008769BF">
      <w:pPr>
        <w:jc w:val="both"/>
        <w:rPr>
          <w:sz w:val="28"/>
          <w:szCs w:val="28"/>
          <w:lang/>
        </w:rPr>
      </w:pPr>
      <w:r w:rsidRPr="00982D2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82D2E">
        <w:rPr>
          <w:sz w:val="28"/>
          <w:szCs w:val="28"/>
        </w:rPr>
        <w:t xml:space="preserve"> году администрацией Балтинского сельсовета Мошковского района Новосибирской области не проводились проверки использования земельных участков инд</w:t>
      </w:r>
      <w:r>
        <w:rPr>
          <w:sz w:val="28"/>
          <w:szCs w:val="28"/>
        </w:rPr>
        <w:t xml:space="preserve">ивидуальными предпринимателями, </w:t>
      </w:r>
      <w:r>
        <w:rPr>
          <w:sz w:val="28"/>
          <w:szCs w:val="28"/>
          <w:lang/>
        </w:rPr>
        <w:t>так как не возникало оснований.</w:t>
      </w:r>
    </w:p>
    <w:p w:rsidR="008769BF" w:rsidRPr="00982D2E" w:rsidRDefault="008769BF" w:rsidP="008769BF">
      <w:pPr>
        <w:numPr>
          <w:ilvl w:val="0"/>
          <w:numId w:val="6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982D2E">
        <w:rPr>
          <w:sz w:val="28"/>
          <w:szCs w:val="28"/>
        </w:rPr>
        <w:t xml:space="preserve"> году эксперты и экспертные организации при проведении мероприятий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8769BF" w:rsidRPr="00982D2E" w:rsidRDefault="008769BF" w:rsidP="008769BF">
      <w:pPr>
        <w:ind w:firstLine="708"/>
        <w:jc w:val="both"/>
        <w:rPr>
          <w:sz w:val="28"/>
          <w:szCs w:val="28"/>
        </w:rPr>
      </w:pPr>
      <w:r w:rsidRPr="00982D2E">
        <w:rPr>
          <w:sz w:val="28"/>
          <w:szCs w:val="28"/>
        </w:rPr>
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законодательства. При выявлении нарушения земельного законодательства, оформленные в установленном порядке материалы проверки будут направляться в прокуратуру Мошковского района Новосибирской области для привлечения нарушителя к административной ответственности, выдачи предписания об устранении нарушения земельного законодательства и контроля за исполнением предписания.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769BF" w:rsidRPr="00982D2E" w:rsidRDefault="008769BF" w:rsidP="008769BF">
      <w:pPr>
        <w:ind w:firstLine="709"/>
        <w:jc w:val="both"/>
        <w:rPr>
          <w:sz w:val="28"/>
          <w:szCs w:val="28"/>
        </w:rPr>
      </w:pPr>
      <w:r w:rsidRPr="00982D2E">
        <w:rPr>
          <w:sz w:val="28"/>
          <w:szCs w:val="28"/>
        </w:rPr>
        <w:t>Показатели эффективности муниципального контроля и данные их анализа на основе анализа сведений, содержащихся в отчете об осуществлении государственного контроля (надзора), а также сведений статистических наблюдений, характеризующих особенности осуществления государственного контроля (надзора) в соответствующих сферах деятельности:</w:t>
      </w:r>
    </w:p>
    <w:p w:rsidR="008769BF" w:rsidRPr="00982D2E" w:rsidRDefault="008769BF" w:rsidP="008769BF">
      <w:pPr>
        <w:numPr>
          <w:ilvl w:val="1"/>
          <w:numId w:val="7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доля проведенных внеплановых проверок – 0%;</w:t>
      </w:r>
    </w:p>
    <w:p w:rsidR="008769BF" w:rsidRPr="00982D2E" w:rsidRDefault="008769BF" w:rsidP="008769BF">
      <w:pPr>
        <w:numPr>
          <w:ilvl w:val="1"/>
          <w:numId w:val="7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8769BF" w:rsidRPr="00982D2E" w:rsidRDefault="008769BF" w:rsidP="008769BF">
      <w:pPr>
        <w:numPr>
          <w:ilvl w:val="1"/>
          <w:numId w:val="7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доля проверок, результаты которых были признаны недействительными – 0%;</w:t>
      </w:r>
    </w:p>
    <w:p w:rsidR="008769BF" w:rsidRPr="00982D2E" w:rsidRDefault="008769BF" w:rsidP="008769BF">
      <w:pPr>
        <w:numPr>
          <w:ilvl w:val="1"/>
          <w:numId w:val="7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количество привлеченных к административной ответственности физических, должностных и юридических лиц – 0;</w:t>
      </w:r>
    </w:p>
    <w:p w:rsidR="008769BF" w:rsidRPr="00982D2E" w:rsidRDefault="008769BF" w:rsidP="008769BF">
      <w:pPr>
        <w:numPr>
          <w:ilvl w:val="1"/>
          <w:numId w:val="7"/>
        </w:num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доля общей суммы уплаченных (взысканных) административных штрафов – 0.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769BF" w:rsidRDefault="00886888" w:rsidP="00886888">
      <w:pPr>
        <w:rPr>
          <w:sz w:val="32"/>
          <w:szCs w:val="32"/>
        </w:rPr>
      </w:pPr>
    </w:p>
    <w:p w:rsidR="008769BF" w:rsidRPr="00982D2E" w:rsidRDefault="008769BF" w:rsidP="0087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Проверяющими органами замечаний по проведению муниципального контроля за истекший период не было. Качество муниципального контроля возрастает при взаимодействии с органами, проводящими государственный земельный контроль.</w:t>
      </w:r>
    </w:p>
    <w:p w:rsidR="00404177" w:rsidRDefault="00404177" w:rsidP="00886888">
      <w:pPr>
        <w:rPr>
          <w:sz w:val="32"/>
          <w:szCs w:val="32"/>
        </w:rPr>
      </w:pPr>
    </w:p>
    <w:p w:rsidR="008769BF" w:rsidRDefault="008769BF" w:rsidP="00886888">
      <w:pPr>
        <w:rPr>
          <w:sz w:val="32"/>
          <w:szCs w:val="32"/>
        </w:rPr>
      </w:pPr>
    </w:p>
    <w:p w:rsidR="008769BF" w:rsidRDefault="008769BF" w:rsidP="00886888">
      <w:pPr>
        <w:rPr>
          <w:sz w:val="32"/>
          <w:szCs w:val="32"/>
        </w:rPr>
      </w:pPr>
    </w:p>
    <w:p w:rsidR="008769BF" w:rsidRDefault="008769BF" w:rsidP="008769BF">
      <w:pPr>
        <w:jc w:val="both"/>
        <w:rPr>
          <w:sz w:val="28"/>
          <w:szCs w:val="28"/>
        </w:rPr>
      </w:pPr>
      <w:r w:rsidRPr="00982D2E">
        <w:rPr>
          <w:sz w:val="28"/>
          <w:szCs w:val="28"/>
        </w:rPr>
        <w:t>Глава Балтинского сельсовета</w:t>
      </w:r>
    </w:p>
    <w:p w:rsidR="008769BF" w:rsidRDefault="008769BF" w:rsidP="008769BF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8769BF" w:rsidRPr="00982D2E" w:rsidRDefault="008769BF" w:rsidP="00876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r w:rsidRPr="00982D2E">
        <w:rPr>
          <w:sz w:val="28"/>
          <w:szCs w:val="28"/>
        </w:rPr>
        <w:t>В.И. Шинделов</w:t>
      </w:r>
    </w:p>
    <w:p w:rsidR="008769BF" w:rsidRPr="008769BF" w:rsidRDefault="008769BF" w:rsidP="00886888">
      <w:pPr>
        <w:rPr>
          <w:sz w:val="32"/>
          <w:szCs w:val="32"/>
        </w:rPr>
      </w:pPr>
    </w:p>
    <w:p w:rsidR="00404177" w:rsidRPr="008769BF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35" w:rsidRDefault="00FF6F35" w:rsidP="00404177">
      <w:r>
        <w:separator/>
      </w:r>
    </w:p>
  </w:endnote>
  <w:endnote w:type="continuationSeparator" w:id="1">
    <w:p w:rsidR="00FF6F35" w:rsidRDefault="00FF6F3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43EB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FF6F35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35" w:rsidRDefault="00FF6F35" w:rsidP="00404177">
      <w:r>
        <w:separator/>
      </w:r>
    </w:p>
  </w:footnote>
  <w:footnote w:type="continuationSeparator" w:id="1">
    <w:p w:rsidR="00FF6F35" w:rsidRDefault="00FF6F3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192"/>
    <w:multiLevelType w:val="multilevel"/>
    <w:tmpl w:val="5B760FC2"/>
    <w:numStyleLink w:val="1"/>
  </w:abstractNum>
  <w:abstractNum w:abstractNumId="1">
    <w:nsid w:val="1CE648C4"/>
    <w:multiLevelType w:val="multilevel"/>
    <w:tmpl w:val="5B760FC2"/>
    <w:numStyleLink w:val="1"/>
  </w:abstractNum>
  <w:abstractNum w:abstractNumId="2">
    <w:nsid w:val="30E75333"/>
    <w:multiLevelType w:val="hybridMultilevel"/>
    <w:tmpl w:val="3CD07012"/>
    <w:lvl w:ilvl="0" w:tplc="554EE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603C2"/>
    <w:multiLevelType w:val="multilevel"/>
    <w:tmpl w:val="5B760FC2"/>
    <w:numStyleLink w:val="1"/>
  </w:abstractNum>
  <w:abstractNum w:abstractNumId="4">
    <w:nsid w:val="47CC2442"/>
    <w:multiLevelType w:val="multilevel"/>
    <w:tmpl w:val="5B760FC2"/>
    <w:numStyleLink w:val="1"/>
  </w:abstractNum>
  <w:abstractNum w:abstractNumId="5">
    <w:nsid w:val="56152A2B"/>
    <w:multiLevelType w:val="multilevel"/>
    <w:tmpl w:val="990285A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E795E09"/>
    <w:multiLevelType w:val="multilevel"/>
    <w:tmpl w:val="5B760FC2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404177"/>
    <w:rsid w:val="0042029C"/>
    <w:rsid w:val="00443EBF"/>
    <w:rsid w:val="005542D8"/>
    <w:rsid w:val="005A1F26"/>
    <w:rsid w:val="005B5D4B"/>
    <w:rsid w:val="006961EB"/>
    <w:rsid w:val="00755FAF"/>
    <w:rsid w:val="0083213D"/>
    <w:rsid w:val="00843529"/>
    <w:rsid w:val="008769BF"/>
    <w:rsid w:val="00886888"/>
    <w:rsid w:val="008A0EF2"/>
    <w:rsid w:val="008E7D6B"/>
    <w:rsid w:val="00A6696F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8769BF"/>
    <w:rPr>
      <w:b/>
      <w:bCs/>
    </w:rPr>
  </w:style>
  <w:style w:type="paragraph" w:styleId="aa">
    <w:name w:val="Normal (Web)"/>
    <w:basedOn w:val="a"/>
    <w:rsid w:val="008769BF"/>
    <w:pPr>
      <w:spacing w:before="100" w:beforeAutospacing="1" w:after="100" w:afterAutospacing="1"/>
    </w:pPr>
  </w:style>
  <w:style w:type="numbering" w:customStyle="1" w:styleId="1">
    <w:name w:val="Стиль1"/>
    <w:rsid w:val="008769B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2016-01-25T03:15:00Z</dcterms:created>
  <dcterms:modified xsi:type="dcterms:W3CDTF">2016-01-25T03:15:00Z</dcterms:modified>
</cp:coreProperties>
</file>